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3C36" w:rsidP="00E07D71" w:rsidRDefault="00E07D71" w14:paraId="46D9EB75" w14:textId="53E0E868">
      <w:pPr>
        <w:jc w:val="center"/>
        <w:rPr>
          <w:rFonts w:asciiTheme="minorHAnsi" w:hAnsiTheme="minorHAnsi" w:cstheme="minorHAnsi"/>
          <w:b/>
          <w:bCs/>
          <w:sz w:val="28"/>
          <w:szCs w:val="28"/>
        </w:rPr>
      </w:pPr>
      <w:r w:rsidRPr="00E07D71">
        <w:rPr>
          <w:rFonts w:asciiTheme="minorHAnsi" w:hAnsiTheme="minorHAnsi" w:cstheme="minorHAnsi"/>
          <w:b/>
          <w:bCs/>
          <w:sz w:val="28"/>
          <w:szCs w:val="28"/>
        </w:rPr>
        <w:t>Tenured Faculty Member Evaluation</w:t>
      </w:r>
    </w:p>
    <w:p w:rsidR="00E07D71" w:rsidP="00D50363" w:rsidRDefault="00E4736B" w14:paraId="680A43F8" w14:textId="24987D1D">
      <w:pPr>
        <w:jc w:val="center"/>
        <w:rPr>
          <w:rFonts w:asciiTheme="minorHAnsi" w:hAnsiTheme="minorHAnsi" w:cstheme="minorHAnsi"/>
          <w:b/>
          <w:bCs/>
          <w:sz w:val="28"/>
          <w:szCs w:val="28"/>
        </w:rPr>
      </w:pPr>
      <w:r>
        <w:rPr>
          <w:rFonts w:asciiTheme="minorHAnsi" w:hAnsiTheme="minorHAnsi" w:cstheme="minorHAnsi"/>
          <w:b/>
          <w:bCs/>
          <w:sz w:val="28"/>
          <w:szCs w:val="28"/>
        </w:rPr>
        <w:t xml:space="preserve">Appeal </w:t>
      </w:r>
      <w:r w:rsidR="004A5300">
        <w:rPr>
          <w:rFonts w:asciiTheme="minorHAnsi" w:hAnsiTheme="minorHAnsi" w:cstheme="minorHAnsi"/>
          <w:b/>
          <w:bCs/>
          <w:sz w:val="28"/>
          <w:szCs w:val="28"/>
        </w:rPr>
        <w:t>Request</w:t>
      </w:r>
      <w:r w:rsidR="00D50363">
        <w:rPr>
          <w:rFonts w:asciiTheme="minorHAnsi" w:hAnsiTheme="minorHAnsi" w:cstheme="minorHAnsi"/>
          <w:b/>
          <w:bCs/>
          <w:sz w:val="28"/>
          <w:szCs w:val="28"/>
        </w:rPr>
        <w:br/>
      </w:r>
      <w:r w:rsidRPr="00650B35" w:rsidR="00650B35">
        <w:rPr>
          <w:rFonts w:asciiTheme="minorHAnsi" w:hAnsiTheme="minorHAnsi" w:cstheme="minorHAnsi"/>
          <w:b/>
          <w:bCs/>
          <w:noProof/>
          <w:sz w:val="28"/>
          <w:szCs w:val="28"/>
        </w:rPr>
        <w:pict w14:anchorId="5C3AF5E6">
          <v:rect id="_x0000_i1026" style="width:468pt;height:.05pt;mso-width-percent:0;mso-height-percent:0;mso-width-percent:0;mso-height-percent:0" alt="" o:hr="t" o:hrstd="t" o:hralign="center" fillcolor="#a0a0a0" stroked="f"/>
        </w:pict>
      </w:r>
    </w:p>
    <w:p w:rsidRPr="00E61010" w:rsidR="008866EB" w:rsidP="00E61010" w:rsidRDefault="008866EB" w14:paraId="52536789" w14:textId="1F1643D7">
      <w:pPr>
        <w:rPr>
          <w:rFonts w:asciiTheme="minorHAnsi" w:hAnsiTheme="minorHAnsi" w:cstheme="minorHAnsi"/>
          <w:b/>
          <w:bCs/>
          <w:sz w:val="28"/>
          <w:szCs w:val="28"/>
          <w:u w:val="thick"/>
        </w:rPr>
      </w:pPr>
    </w:p>
    <w:p w:rsidR="008866EB" w:rsidP="008866EB" w:rsidRDefault="008866EB" w14:paraId="7B53A147" w14:textId="13D4D51B">
      <w:pPr>
        <w:rPr>
          <w:rFonts w:asciiTheme="minorHAnsi" w:hAnsiTheme="minorHAnsi" w:cstheme="minorHAnsi"/>
          <w:b/>
          <w:bCs/>
        </w:rPr>
      </w:pPr>
      <w:r w:rsidRPr="008866EB">
        <w:rPr>
          <w:rFonts w:asciiTheme="minorHAnsi" w:hAnsiTheme="minorHAnsi" w:cstheme="minorHAnsi"/>
          <w:b/>
          <w:bCs/>
        </w:rPr>
        <w:t>Routing Instructions</w:t>
      </w:r>
      <w:r w:rsidR="008F1B79">
        <w:rPr>
          <w:rFonts w:asciiTheme="minorHAnsi" w:hAnsiTheme="minorHAnsi" w:cstheme="minorHAnsi"/>
          <w:b/>
          <w:bCs/>
        </w:rPr>
        <w:br/>
      </w:r>
    </w:p>
    <w:p w:rsidRPr="00E4736B" w:rsidR="00E4736B" w:rsidP="000568CA" w:rsidRDefault="00E4736B" w14:paraId="3856AFA2" w14:textId="68BF1CD1">
      <w:pPr>
        <w:pStyle w:val="ListParagraph"/>
        <w:numPr>
          <w:ilvl w:val="0"/>
          <w:numId w:val="5"/>
        </w:numPr>
        <w:ind w:right="-180"/>
        <w:rPr>
          <w:rFonts w:asciiTheme="minorHAnsi" w:hAnsiTheme="minorHAnsi" w:cstheme="minorHAnsi"/>
        </w:rPr>
      </w:pPr>
      <w:r w:rsidRPr="00E4736B">
        <w:rPr>
          <w:rFonts w:asciiTheme="minorHAnsi" w:hAnsiTheme="minorHAnsi" w:cstheme="minorHAnsi"/>
        </w:rPr>
        <w:t xml:space="preserve">A TFM may appeal the PRC’s recommendation for a Corrective Action Plan or an additional evaluation during the next academic semester/year, or rating of Unsatisfactory. </w:t>
      </w:r>
    </w:p>
    <w:p w:rsidR="00331AE9" w:rsidP="00331AE9" w:rsidRDefault="00E4736B" w14:paraId="513B04A1" w14:textId="0A55A8BE">
      <w:pPr>
        <w:pStyle w:val="ListParagraph"/>
        <w:numPr>
          <w:ilvl w:val="0"/>
          <w:numId w:val="5"/>
        </w:numPr>
        <w:rPr>
          <w:rFonts w:asciiTheme="minorHAnsi" w:hAnsiTheme="minorHAnsi" w:cstheme="minorHAnsi"/>
        </w:rPr>
      </w:pPr>
      <w:r w:rsidRPr="00E4736B">
        <w:rPr>
          <w:rFonts w:asciiTheme="minorHAnsi" w:hAnsiTheme="minorHAnsi" w:cstheme="minorHAnsi"/>
        </w:rPr>
        <w:t xml:space="preserve">Appellants shall complete </w:t>
      </w:r>
      <w:r w:rsidRPr="00331AE9">
        <w:rPr>
          <w:rFonts w:asciiTheme="minorHAnsi" w:hAnsiTheme="minorHAnsi" w:cstheme="minorHAnsi"/>
        </w:rPr>
        <w:t>an appeal form and submit it to the ARC chair within ten calendar days of the written notification of the PRC’s recommendation that generated the appeal. The TFM may consult the TREC chair regarding the appeals process.</w:t>
      </w:r>
    </w:p>
    <w:p w:rsidRPr="00331AE9" w:rsidR="00B74A63" w:rsidP="00331AE9" w:rsidRDefault="00B74A63" w14:paraId="13373660" w14:textId="482DC0F0">
      <w:pPr>
        <w:pStyle w:val="ListParagraph"/>
        <w:numPr>
          <w:ilvl w:val="0"/>
          <w:numId w:val="5"/>
        </w:numPr>
        <w:rPr>
          <w:rFonts w:asciiTheme="minorHAnsi" w:hAnsiTheme="minorHAnsi" w:cstheme="minorHAnsi"/>
        </w:rPr>
      </w:pPr>
      <w:r w:rsidRPr="00A06319">
        <w:rPr>
          <w:rFonts w:asciiTheme="minorHAnsi" w:hAnsiTheme="minorHAnsi" w:cstheme="minorHAnsi"/>
        </w:rPr>
        <w:t>The ARC chair shall record the committee’s recommendation on the appeal form. The chair of ARC shall notify the appellant and PRC of the outcome of any appeal. A copy of the appeal form, and any written rationale from ARC, shall be forwarded to Human Resources for inclusion in the appellant’s personnel file.</w:t>
      </w:r>
    </w:p>
    <w:p w:rsidRPr="00331AE9" w:rsidR="00E4736B" w:rsidP="00331AE9" w:rsidRDefault="00331AE9" w14:paraId="23C83BD5" w14:textId="52F41707">
      <w:pPr>
        <w:pStyle w:val="ListParagraph"/>
        <w:numPr>
          <w:ilvl w:val="0"/>
          <w:numId w:val="5"/>
        </w:numPr>
        <w:rPr>
          <w:rFonts w:asciiTheme="minorHAnsi" w:hAnsiTheme="minorHAnsi" w:cstheme="minorHAnsi"/>
        </w:rPr>
      </w:pPr>
      <w:r w:rsidRPr="00331AE9">
        <w:rPr>
          <w:rFonts w:ascii="Calibri" w:hAnsi="Calibri"/>
        </w:rPr>
        <w:t>For a complete description of the appeal</w:t>
      </w:r>
      <w:r>
        <w:rPr>
          <w:rFonts w:ascii="Calibri" w:hAnsi="Calibri"/>
        </w:rPr>
        <w:t>s</w:t>
      </w:r>
      <w:r w:rsidRPr="00331AE9">
        <w:rPr>
          <w:rFonts w:ascii="Calibri" w:hAnsi="Calibri"/>
        </w:rPr>
        <w:t xml:space="preserve"> process, see H.5.1</w:t>
      </w:r>
      <w:r>
        <w:rPr>
          <w:rFonts w:ascii="Calibri" w:hAnsi="Calibri"/>
        </w:rPr>
        <w:t>0</w:t>
      </w:r>
      <w:r w:rsidRPr="00331AE9">
        <w:rPr>
          <w:rFonts w:ascii="Calibri" w:hAnsi="Calibri"/>
        </w:rPr>
        <w:t xml:space="preserve"> in “Article H: Evaluation and Tenure Review</w:t>
      </w:r>
      <w:r w:rsidR="000568CA">
        <w:rPr>
          <w:rFonts w:ascii="Calibri" w:hAnsi="Calibri"/>
        </w:rPr>
        <w:t>.</w:t>
      </w:r>
      <w:r w:rsidRPr="00331AE9">
        <w:rPr>
          <w:rFonts w:ascii="Calibri" w:hAnsi="Calibri"/>
        </w:rPr>
        <w:t>”</w:t>
      </w:r>
    </w:p>
    <w:p w:rsidR="00E4736B" w:rsidP="00E4736B" w:rsidRDefault="00E4736B" w14:paraId="23C80DCB" w14:textId="043AF521">
      <w:pPr>
        <w:rPr>
          <w:rFonts w:asciiTheme="minorHAnsi" w:hAnsiTheme="minorHAnsi" w:cstheme="minorHAnsi"/>
        </w:rPr>
      </w:pPr>
    </w:p>
    <w:p w:rsidR="00B5559C" w:rsidP="00E4736B" w:rsidRDefault="00B5559C" w14:paraId="64DA9681"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00B5559C" w:rsidTr="001C5D91" w14:paraId="77DDF384" w14:textId="77777777">
        <w:tc>
          <w:tcPr>
            <w:tcW w:w="4675" w:type="dxa"/>
            <w:shd w:val="clear" w:color="auto" w:fill="000000" w:themeFill="text1"/>
          </w:tcPr>
          <w:p w:rsidRPr="00E07D71" w:rsidR="00B5559C" w:rsidP="001C5D91" w:rsidRDefault="00B5559C" w14:paraId="007F4594" w14:textId="77777777">
            <w:pPr>
              <w:rPr>
                <w:rFonts w:asciiTheme="minorHAnsi" w:hAnsiTheme="minorHAnsi" w:cstheme="minorHAnsi"/>
                <w:b/>
                <w:bCs/>
              </w:rPr>
            </w:pPr>
            <w:r>
              <w:rPr>
                <w:rFonts w:asciiTheme="minorHAnsi" w:hAnsiTheme="minorHAnsi" w:cstheme="minorHAnsi"/>
                <w:b/>
                <w:bCs/>
              </w:rPr>
              <w:t>Tenured Faculty Member</w:t>
            </w:r>
            <w:r w:rsidRPr="00E07D71">
              <w:rPr>
                <w:rFonts w:asciiTheme="minorHAnsi" w:hAnsiTheme="minorHAnsi" w:cstheme="minorHAnsi"/>
                <w:b/>
                <w:bCs/>
              </w:rPr>
              <w:t xml:space="preserve"> Information</w:t>
            </w:r>
          </w:p>
        </w:tc>
        <w:tc>
          <w:tcPr>
            <w:tcW w:w="4675" w:type="dxa"/>
            <w:shd w:val="clear" w:color="auto" w:fill="000000" w:themeFill="text1"/>
          </w:tcPr>
          <w:p w:rsidR="00B5559C" w:rsidP="001C5D91" w:rsidRDefault="00B5559C" w14:paraId="2D9CEA86" w14:textId="77777777">
            <w:pPr>
              <w:rPr>
                <w:rFonts w:asciiTheme="minorHAnsi" w:hAnsiTheme="minorHAnsi" w:cstheme="minorHAnsi"/>
              </w:rPr>
            </w:pPr>
          </w:p>
        </w:tc>
      </w:tr>
      <w:tr w:rsidR="00B5559C" w:rsidTr="001C5D91" w14:paraId="2E304C76" w14:textId="77777777">
        <w:tc>
          <w:tcPr>
            <w:tcW w:w="4675" w:type="dxa"/>
          </w:tcPr>
          <w:p w:rsidR="00B5559C" w:rsidP="001C5D91" w:rsidRDefault="00B5559C" w14:paraId="18D3F652" w14:textId="77777777">
            <w:pPr>
              <w:rPr>
                <w:rFonts w:asciiTheme="minorHAnsi" w:hAnsiTheme="minorHAnsi" w:cstheme="minorHAnsi"/>
              </w:rPr>
            </w:pPr>
            <w:r>
              <w:rPr>
                <w:rFonts w:asciiTheme="minorHAnsi" w:hAnsiTheme="minorHAnsi" w:cstheme="minorHAnsi"/>
              </w:rPr>
              <w:t>Tenured Faculty Member</w:t>
            </w:r>
          </w:p>
        </w:tc>
        <w:tc>
          <w:tcPr>
            <w:tcW w:w="4675" w:type="dxa"/>
          </w:tcPr>
          <w:p w:rsidR="00B5559C" w:rsidP="001C5D91" w:rsidRDefault="00B5559C" w14:paraId="169D5E1D" w14:textId="4ACDBD09">
            <w:pPr>
              <w:rPr>
                <w:rFonts w:asciiTheme="minorHAnsi" w:hAnsiTheme="minorHAnsi" w:cstheme="minorHAnsi"/>
              </w:rPr>
            </w:pPr>
          </w:p>
        </w:tc>
      </w:tr>
      <w:tr w:rsidR="00B5559C" w:rsidTr="001C5D91" w14:paraId="4CE4253C" w14:textId="77777777">
        <w:tc>
          <w:tcPr>
            <w:tcW w:w="4675" w:type="dxa"/>
          </w:tcPr>
          <w:p w:rsidR="00B5559C" w:rsidP="001C5D91" w:rsidRDefault="00B5559C" w14:paraId="0DF2211D" w14:textId="77777777">
            <w:pPr>
              <w:rPr>
                <w:rFonts w:asciiTheme="minorHAnsi" w:hAnsiTheme="minorHAnsi" w:cstheme="minorHAnsi"/>
              </w:rPr>
            </w:pPr>
            <w:r>
              <w:rPr>
                <w:rFonts w:asciiTheme="minorHAnsi" w:hAnsiTheme="minorHAnsi" w:cstheme="minorHAnsi"/>
              </w:rPr>
              <w:t>Classroom or Non-Classroom Faculty</w:t>
            </w:r>
          </w:p>
        </w:tc>
        <w:tc>
          <w:tcPr>
            <w:tcW w:w="4675" w:type="dxa"/>
          </w:tcPr>
          <w:p w:rsidR="00B5559C" w:rsidP="001C5D91" w:rsidRDefault="00B5559C" w14:paraId="1CED0BA3" w14:textId="51D9DDD5">
            <w:pPr>
              <w:rPr>
                <w:rFonts w:asciiTheme="minorHAnsi" w:hAnsiTheme="minorHAnsi" w:cstheme="minorHAnsi"/>
              </w:rPr>
            </w:pPr>
          </w:p>
        </w:tc>
      </w:tr>
      <w:tr w:rsidR="00B5559C" w:rsidTr="001C5D91" w14:paraId="6E56510F" w14:textId="77777777">
        <w:tc>
          <w:tcPr>
            <w:tcW w:w="4675" w:type="dxa"/>
          </w:tcPr>
          <w:p w:rsidR="00B5559C" w:rsidP="001C5D91" w:rsidRDefault="00B5559C" w14:paraId="67755167" w14:textId="77777777">
            <w:pPr>
              <w:rPr>
                <w:rFonts w:asciiTheme="minorHAnsi" w:hAnsiTheme="minorHAnsi" w:cstheme="minorHAnsi"/>
              </w:rPr>
            </w:pPr>
            <w:r>
              <w:rPr>
                <w:rFonts w:asciiTheme="minorHAnsi" w:hAnsiTheme="minorHAnsi" w:cstheme="minorHAnsi"/>
              </w:rPr>
              <w:t>Evaluation Semester</w:t>
            </w:r>
          </w:p>
        </w:tc>
        <w:tc>
          <w:tcPr>
            <w:tcW w:w="4675" w:type="dxa"/>
          </w:tcPr>
          <w:p w:rsidR="00B5559C" w:rsidP="001C5D91" w:rsidRDefault="00B5559C" w14:paraId="1AC0B7C2" w14:textId="2E200CDF">
            <w:pPr>
              <w:rPr>
                <w:rFonts w:asciiTheme="minorHAnsi" w:hAnsiTheme="minorHAnsi" w:cstheme="minorHAnsi"/>
              </w:rPr>
            </w:pPr>
          </w:p>
        </w:tc>
      </w:tr>
      <w:tr w:rsidR="00B5559C" w:rsidTr="001C5D91" w14:paraId="1ED15BD6" w14:textId="77777777">
        <w:tc>
          <w:tcPr>
            <w:tcW w:w="4675" w:type="dxa"/>
          </w:tcPr>
          <w:p w:rsidR="00B5559C" w:rsidP="001C5D91" w:rsidRDefault="00B5559C" w14:paraId="0070A683" w14:textId="77777777">
            <w:pPr>
              <w:rPr>
                <w:rFonts w:asciiTheme="minorHAnsi" w:hAnsiTheme="minorHAnsi" w:cstheme="minorHAnsi"/>
              </w:rPr>
            </w:pPr>
            <w:r>
              <w:rPr>
                <w:rFonts w:asciiTheme="minorHAnsi" w:hAnsiTheme="minorHAnsi" w:cstheme="minorHAnsi"/>
              </w:rPr>
              <w:t>Date</w:t>
            </w:r>
          </w:p>
        </w:tc>
        <w:tc>
          <w:tcPr>
            <w:tcW w:w="4675" w:type="dxa"/>
          </w:tcPr>
          <w:p w:rsidR="00B5559C" w:rsidP="001C5D91" w:rsidRDefault="00B5559C" w14:paraId="7CB09F04" w14:textId="77777777">
            <w:pPr>
              <w:rPr>
                <w:rFonts w:asciiTheme="minorHAnsi" w:hAnsiTheme="minorHAnsi" w:cstheme="minorHAnsi"/>
              </w:rPr>
            </w:pPr>
          </w:p>
        </w:tc>
      </w:tr>
    </w:tbl>
    <w:p w:rsidR="00B5559C" w:rsidP="00E4736B" w:rsidRDefault="00B5559C" w14:paraId="02119710" w14:textId="26743977">
      <w:pPr>
        <w:rPr>
          <w:rFonts w:asciiTheme="minorHAnsi" w:hAnsiTheme="minorHAnsi" w:cstheme="minorHAnsi"/>
        </w:rPr>
      </w:pPr>
    </w:p>
    <w:p w:rsidR="00B5559C" w:rsidP="00E4736B" w:rsidRDefault="00B5559C" w14:paraId="53CD40C7"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Pr="00E07D71" w:rsidR="00B5559C" w:rsidTr="001C5D91" w14:paraId="0208424F" w14:textId="77777777">
        <w:tc>
          <w:tcPr>
            <w:tcW w:w="4675" w:type="dxa"/>
            <w:shd w:val="clear" w:color="auto" w:fill="000000" w:themeFill="text1"/>
          </w:tcPr>
          <w:p w:rsidRPr="00E07D71" w:rsidR="00B5559C" w:rsidP="001C5D91" w:rsidRDefault="00B5559C" w14:paraId="2AC1421F" w14:textId="77777777">
            <w:pPr>
              <w:rPr>
                <w:rFonts w:asciiTheme="minorHAnsi" w:hAnsiTheme="minorHAnsi" w:cstheme="minorHAnsi"/>
                <w:b/>
                <w:bCs/>
                <w:color w:val="FFFFFF" w:themeColor="background1"/>
              </w:rPr>
            </w:pPr>
            <w:r w:rsidRPr="00E07D71">
              <w:rPr>
                <w:rFonts w:asciiTheme="minorHAnsi" w:hAnsiTheme="minorHAnsi" w:cstheme="minorHAnsi"/>
                <w:b/>
                <w:bCs/>
                <w:color w:val="FFFFFF" w:themeColor="background1"/>
              </w:rPr>
              <w:t>Peer Review Committee Composition</w:t>
            </w:r>
          </w:p>
        </w:tc>
        <w:tc>
          <w:tcPr>
            <w:tcW w:w="4675" w:type="dxa"/>
            <w:shd w:val="clear" w:color="auto" w:fill="000000" w:themeFill="text1"/>
          </w:tcPr>
          <w:p w:rsidRPr="00E07D71" w:rsidR="00B5559C" w:rsidP="001C5D91" w:rsidRDefault="00B5559C" w14:paraId="531259B4" w14:textId="77777777">
            <w:pPr>
              <w:rPr>
                <w:rFonts w:asciiTheme="minorHAnsi" w:hAnsiTheme="minorHAnsi" w:cstheme="minorHAnsi"/>
                <w:color w:val="FFFFFF" w:themeColor="background1"/>
              </w:rPr>
            </w:pPr>
          </w:p>
        </w:tc>
      </w:tr>
      <w:tr w:rsidR="00B5559C" w:rsidTr="001C5D91" w14:paraId="28223A52" w14:textId="77777777">
        <w:tc>
          <w:tcPr>
            <w:tcW w:w="4675" w:type="dxa"/>
          </w:tcPr>
          <w:p w:rsidR="00B5559C" w:rsidP="001C5D91" w:rsidRDefault="00B5559C" w14:paraId="11E4841A" w14:textId="77777777">
            <w:pPr>
              <w:rPr>
                <w:rFonts w:asciiTheme="minorHAnsi" w:hAnsiTheme="minorHAnsi" w:cstheme="minorHAnsi"/>
              </w:rPr>
            </w:pPr>
            <w:r>
              <w:rPr>
                <w:rFonts w:asciiTheme="minorHAnsi" w:hAnsiTheme="minorHAnsi" w:cstheme="minorHAnsi"/>
              </w:rPr>
              <w:t>TFM Peer</w:t>
            </w:r>
          </w:p>
        </w:tc>
        <w:tc>
          <w:tcPr>
            <w:tcW w:w="4675" w:type="dxa"/>
          </w:tcPr>
          <w:p w:rsidR="00B5559C" w:rsidP="001C5D91" w:rsidRDefault="00B5559C" w14:paraId="06ACA428" w14:textId="77777777">
            <w:pPr>
              <w:rPr>
                <w:rFonts w:asciiTheme="minorHAnsi" w:hAnsiTheme="minorHAnsi" w:cstheme="minorHAnsi"/>
              </w:rPr>
            </w:pPr>
          </w:p>
        </w:tc>
      </w:tr>
      <w:tr w:rsidR="00B5559C" w:rsidTr="001C5D91" w14:paraId="2EAF4A02" w14:textId="77777777">
        <w:tc>
          <w:tcPr>
            <w:tcW w:w="4675" w:type="dxa"/>
          </w:tcPr>
          <w:p w:rsidR="00B5559C" w:rsidP="001C5D91" w:rsidRDefault="00B5559C" w14:paraId="44242093" w14:textId="77777777">
            <w:pPr>
              <w:rPr>
                <w:rFonts w:asciiTheme="minorHAnsi" w:hAnsiTheme="minorHAnsi" w:cstheme="minorHAnsi"/>
              </w:rPr>
            </w:pPr>
            <w:r>
              <w:rPr>
                <w:rFonts w:asciiTheme="minorHAnsi" w:hAnsiTheme="minorHAnsi" w:cstheme="minorHAnsi"/>
              </w:rPr>
              <w:t>Department Chair/TFM Peer (if TFM is Chair)</w:t>
            </w:r>
          </w:p>
        </w:tc>
        <w:tc>
          <w:tcPr>
            <w:tcW w:w="4675" w:type="dxa"/>
          </w:tcPr>
          <w:p w:rsidR="00B5559C" w:rsidP="001C5D91" w:rsidRDefault="00B5559C" w14:paraId="39027780" w14:textId="77777777">
            <w:pPr>
              <w:rPr>
                <w:rFonts w:asciiTheme="minorHAnsi" w:hAnsiTheme="minorHAnsi" w:cstheme="minorHAnsi"/>
              </w:rPr>
            </w:pPr>
          </w:p>
        </w:tc>
      </w:tr>
      <w:tr w:rsidR="00B5559C" w:rsidTr="001C5D91" w14:paraId="66726658" w14:textId="77777777">
        <w:tc>
          <w:tcPr>
            <w:tcW w:w="4675" w:type="dxa"/>
          </w:tcPr>
          <w:p w:rsidR="00B5559C" w:rsidP="001C5D91" w:rsidRDefault="00B5559C" w14:paraId="15B706C5" w14:textId="77777777">
            <w:pPr>
              <w:rPr>
                <w:rFonts w:asciiTheme="minorHAnsi" w:hAnsiTheme="minorHAnsi" w:cstheme="minorHAnsi"/>
              </w:rPr>
            </w:pPr>
            <w:r>
              <w:rPr>
                <w:rFonts w:asciiTheme="minorHAnsi" w:hAnsiTheme="minorHAnsi" w:cstheme="minorHAnsi"/>
              </w:rPr>
              <w:t>Dean</w:t>
            </w:r>
          </w:p>
        </w:tc>
        <w:tc>
          <w:tcPr>
            <w:tcW w:w="4675" w:type="dxa"/>
          </w:tcPr>
          <w:p w:rsidR="00B5559C" w:rsidP="001C5D91" w:rsidRDefault="00B5559C" w14:paraId="298B7774" w14:textId="77777777">
            <w:pPr>
              <w:rPr>
                <w:rFonts w:asciiTheme="minorHAnsi" w:hAnsiTheme="minorHAnsi" w:cstheme="minorHAnsi"/>
              </w:rPr>
            </w:pPr>
          </w:p>
        </w:tc>
      </w:tr>
      <w:tr w:rsidR="00B5559C" w:rsidTr="001C5D91" w14:paraId="3C11197D" w14:textId="77777777">
        <w:tc>
          <w:tcPr>
            <w:tcW w:w="4675" w:type="dxa"/>
          </w:tcPr>
          <w:p w:rsidR="00B5559C" w:rsidP="001C5D91" w:rsidRDefault="00B5559C" w14:paraId="4DCD2991" w14:textId="77777777">
            <w:pPr>
              <w:rPr>
                <w:rFonts w:asciiTheme="minorHAnsi" w:hAnsiTheme="minorHAnsi" w:cstheme="minorHAnsi"/>
              </w:rPr>
            </w:pPr>
            <w:r>
              <w:rPr>
                <w:rFonts w:asciiTheme="minorHAnsi" w:hAnsiTheme="minorHAnsi" w:cstheme="minorHAnsi"/>
              </w:rPr>
              <w:t>Optional TFM Peer (Non-Voting)</w:t>
            </w:r>
          </w:p>
        </w:tc>
        <w:tc>
          <w:tcPr>
            <w:tcW w:w="4675" w:type="dxa"/>
          </w:tcPr>
          <w:p w:rsidR="00B5559C" w:rsidP="001C5D91" w:rsidRDefault="00B5559C" w14:paraId="52C07338" w14:textId="77777777">
            <w:pPr>
              <w:rPr>
                <w:rFonts w:asciiTheme="minorHAnsi" w:hAnsiTheme="minorHAnsi" w:cstheme="minorHAnsi"/>
              </w:rPr>
            </w:pPr>
          </w:p>
        </w:tc>
      </w:tr>
      <w:tr w:rsidR="00B5559C" w:rsidTr="001C5D91" w14:paraId="4614F478" w14:textId="77777777">
        <w:tc>
          <w:tcPr>
            <w:tcW w:w="4675" w:type="dxa"/>
          </w:tcPr>
          <w:p w:rsidR="00B5559C" w:rsidP="001C5D91" w:rsidRDefault="00B5559C" w14:paraId="770BAAB2" w14:textId="77777777">
            <w:pPr>
              <w:rPr>
                <w:rFonts w:asciiTheme="minorHAnsi" w:hAnsiTheme="minorHAnsi" w:cstheme="minorHAnsi"/>
              </w:rPr>
            </w:pPr>
            <w:r>
              <w:rPr>
                <w:rFonts w:asciiTheme="minorHAnsi" w:hAnsiTheme="minorHAnsi" w:cstheme="minorHAnsi"/>
              </w:rPr>
              <w:t>Optional TFM Peer (Non-Voting)</w:t>
            </w:r>
          </w:p>
        </w:tc>
        <w:tc>
          <w:tcPr>
            <w:tcW w:w="4675" w:type="dxa"/>
          </w:tcPr>
          <w:p w:rsidR="00B5559C" w:rsidP="001C5D91" w:rsidRDefault="00B5559C" w14:paraId="15A06A26" w14:textId="77777777">
            <w:pPr>
              <w:rPr>
                <w:rFonts w:asciiTheme="minorHAnsi" w:hAnsiTheme="minorHAnsi" w:cstheme="minorHAnsi"/>
              </w:rPr>
            </w:pPr>
          </w:p>
        </w:tc>
      </w:tr>
      <w:tr w:rsidR="00B5559C" w:rsidTr="001C5D91" w14:paraId="4E1523B1" w14:textId="77777777">
        <w:tc>
          <w:tcPr>
            <w:tcW w:w="4675" w:type="dxa"/>
          </w:tcPr>
          <w:p w:rsidR="00B5559C" w:rsidP="001C5D91" w:rsidRDefault="00B5559C" w14:paraId="2CF37011" w14:textId="77777777">
            <w:pPr>
              <w:rPr>
                <w:rFonts w:asciiTheme="minorHAnsi" w:hAnsiTheme="minorHAnsi" w:cstheme="minorHAnsi"/>
              </w:rPr>
            </w:pPr>
            <w:r>
              <w:rPr>
                <w:rFonts w:asciiTheme="minorHAnsi" w:hAnsiTheme="minorHAnsi" w:cstheme="minorHAnsi"/>
              </w:rPr>
              <w:t>PRC Chair</w:t>
            </w:r>
          </w:p>
        </w:tc>
        <w:tc>
          <w:tcPr>
            <w:tcW w:w="4675" w:type="dxa"/>
          </w:tcPr>
          <w:p w:rsidR="00B5559C" w:rsidP="001C5D91" w:rsidRDefault="00B5559C" w14:paraId="121F192A" w14:textId="77777777">
            <w:pPr>
              <w:rPr>
                <w:rFonts w:asciiTheme="minorHAnsi" w:hAnsiTheme="minorHAnsi" w:cstheme="minorHAnsi"/>
              </w:rPr>
            </w:pPr>
          </w:p>
        </w:tc>
      </w:tr>
    </w:tbl>
    <w:p w:rsidR="00B5559C" w:rsidP="00E4736B" w:rsidRDefault="00B5559C" w14:paraId="302C3385" w14:textId="77777777">
      <w:pPr>
        <w:rPr>
          <w:rFonts w:asciiTheme="minorHAnsi" w:hAnsiTheme="minorHAnsi" w:cstheme="minorHAnsi"/>
        </w:rPr>
      </w:pPr>
    </w:p>
    <w:p w:rsidR="00B5559C" w:rsidP="00E4736B" w:rsidRDefault="00B5559C" w14:paraId="417138DE"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B5559C" w:rsidTr="00B5559C" w14:paraId="39C2203A" w14:textId="77777777">
        <w:tc>
          <w:tcPr>
            <w:tcW w:w="9350" w:type="dxa"/>
            <w:shd w:val="clear" w:color="auto" w:fill="000000" w:themeFill="text1"/>
          </w:tcPr>
          <w:p w:rsidRPr="00331AE9" w:rsidR="00B5559C" w:rsidP="00E4736B" w:rsidRDefault="00B5559C" w14:paraId="6AB19586" w14:textId="3E92D440">
            <w:pPr>
              <w:rPr>
                <w:rFonts w:asciiTheme="minorHAnsi" w:hAnsiTheme="minorHAnsi" w:cstheme="minorHAnsi"/>
                <w:b/>
                <w:bCs/>
              </w:rPr>
            </w:pPr>
            <w:r w:rsidRPr="00331AE9">
              <w:rPr>
                <w:rFonts w:asciiTheme="minorHAnsi" w:hAnsiTheme="minorHAnsi" w:cstheme="minorHAnsi"/>
                <w:b/>
                <w:bCs/>
              </w:rPr>
              <w:t>Grounds for Appeal – Place an “X” in the appropriate box.</w:t>
            </w:r>
          </w:p>
        </w:tc>
      </w:tr>
      <w:tr w:rsidR="00B5559C" w:rsidTr="00B5559C" w14:paraId="31392AEB" w14:textId="77777777">
        <w:tc>
          <w:tcPr>
            <w:tcW w:w="9350" w:type="dxa"/>
          </w:tcPr>
          <w:p w:rsidR="00B5559C" w:rsidP="00E4736B" w:rsidRDefault="00B5559C" w14:paraId="675B3626" w14:textId="181FE3CC">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PRC recommendation for a Corrective Action Plan</w:t>
            </w:r>
          </w:p>
        </w:tc>
      </w:tr>
      <w:tr w:rsidR="00B5559C" w:rsidTr="00B5559C" w14:paraId="4D3D1891" w14:textId="77777777">
        <w:tc>
          <w:tcPr>
            <w:tcW w:w="9350" w:type="dxa"/>
          </w:tcPr>
          <w:p w:rsidR="00B5559C" w:rsidP="00E4736B" w:rsidRDefault="00B5559C" w14:paraId="79304E69" w14:textId="34C5822E">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PRC recommendation for an additional evaluation</w:t>
            </w:r>
          </w:p>
        </w:tc>
      </w:tr>
      <w:tr w:rsidR="00B5559C" w:rsidTr="00B5559C" w14:paraId="3F94BE6B" w14:textId="77777777">
        <w:tc>
          <w:tcPr>
            <w:tcW w:w="9350" w:type="dxa"/>
          </w:tcPr>
          <w:p w:rsidR="00B5559C" w:rsidP="00E4736B" w:rsidRDefault="00B5559C" w14:paraId="3BE4476C" w14:textId="1CFD196F">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PRC recommendation of Unsatisfactory</w:t>
            </w:r>
          </w:p>
        </w:tc>
      </w:tr>
    </w:tbl>
    <w:p w:rsidR="00B5559C" w:rsidP="00E4736B" w:rsidRDefault="00B5559C" w14:paraId="6B230E1C" w14:textId="79D82F26">
      <w:pPr>
        <w:rPr>
          <w:rFonts w:asciiTheme="minorHAnsi" w:hAnsiTheme="minorHAnsi" w:cstheme="minorHAnsi"/>
        </w:rPr>
      </w:pPr>
    </w:p>
    <w:p w:rsidR="00331AE9" w:rsidP="00E4736B" w:rsidRDefault="00331AE9" w14:paraId="7595B831" w14:textId="0BC82584">
      <w:pPr>
        <w:rPr>
          <w:rFonts w:asciiTheme="minorHAnsi" w:hAnsiTheme="minorHAnsi" w:cstheme="minorHAnsi"/>
        </w:rPr>
      </w:pPr>
    </w:p>
    <w:p w:rsidR="00331AE9" w:rsidP="00E4736B" w:rsidRDefault="00331AE9" w14:paraId="1853FA38" w14:textId="79245C94">
      <w:pPr>
        <w:rPr>
          <w:rFonts w:asciiTheme="minorHAnsi" w:hAnsiTheme="minorHAnsi" w:cstheme="minorHAnsi"/>
        </w:rPr>
      </w:pPr>
    </w:p>
    <w:p w:rsidR="000568CA" w:rsidP="00E4736B" w:rsidRDefault="000568CA" w14:paraId="03008F55" w14:textId="77777777">
      <w:pPr>
        <w:rPr>
          <w:rFonts w:asciiTheme="minorHAnsi" w:hAnsiTheme="minorHAnsi" w:cstheme="minorHAnsi"/>
        </w:rPr>
      </w:pPr>
    </w:p>
    <w:p w:rsidRPr="00E4736B" w:rsidR="00331AE9" w:rsidP="00E4736B" w:rsidRDefault="00331AE9" w14:paraId="302E9B69"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B5559C" w:rsidTr="00B5559C" w14:paraId="29DA6E85" w14:textId="77777777">
        <w:tc>
          <w:tcPr>
            <w:tcW w:w="9350" w:type="dxa"/>
            <w:shd w:val="clear" w:color="auto" w:fill="000000" w:themeFill="text1"/>
          </w:tcPr>
          <w:p w:rsidRPr="00331AE9" w:rsidR="00B5559C" w:rsidP="00B5559C" w:rsidRDefault="00B5559C" w14:paraId="465444A6" w14:textId="5B8E4F40">
            <w:pPr>
              <w:rPr>
                <w:rFonts w:asciiTheme="minorHAnsi" w:hAnsiTheme="minorHAnsi" w:cstheme="minorHAnsi"/>
                <w:b/>
                <w:bCs/>
              </w:rPr>
            </w:pPr>
            <w:r w:rsidRPr="00331AE9">
              <w:rPr>
                <w:rFonts w:asciiTheme="minorHAnsi" w:hAnsiTheme="minorHAnsi" w:cstheme="minorHAnsi"/>
                <w:b/>
                <w:bCs/>
              </w:rPr>
              <w:t>Appellant Rights</w:t>
            </w:r>
          </w:p>
        </w:tc>
      </w:tr>
      <w:tr w:rsidR="00B5559C" w:rsidTr="00B5559C" w14:paraId="03A16A62" w14:textId="77777777">
        <w:tc>
          <w:tcPr>
            <w:tcW w:w="9350" w:type="dxa"/>
            <w:tcBorders>
              <w:bottom w:val="single" w:color="auto" w:sz="4" w:space="0"/>
            </w:tcBorders>
          </w:tcPr>
          <w:p w:rsidR="00B5559C" w:rsidP="00B5559C" w:rsidRDefault="00B5559C" w14:paraId="16591605" w14:textId="77777777">
            <w:pPr>
              <w:rPr>
                <w:rFonts w:asciiTheme="minorHAnsi" w:hAnsiTheme="minorHAnsi" w:cstheme="minorHAnsi"/>
              </w:rPr>
            </w:pPr>
            <w:r w:rsidRPr="00B5559C">
              <w:rPr>
                <w:rFonts w:asciiTheme="minorHAnsi" w:hAnsiTheme="minorHAnsi" w:cstheme="minorHAnsi"/>
              </w:rPr>
              <w:t>Both the appellant and a representative chosen by the PRC have the right to provide a personal presentation of their case to ARC. The position of each party shall be heard separately. The appellant has the right to have a peer representative present in this meeting if they so desire, and this person shall be an observer. The representative of the PRC shall be accompanied by a separate member of the PRC, and this person shall be an observer.</w:t>
            </w:r>
          </w:p>
          <w:p w:rsidR="00B5559C" w:rsidP="00B5559C" w:rsidRDefault="00B5559C" w14:paraId="3BCEB278" w14:textId="010E22C8">
            <w:pPr>
              <w:rPr>
                <w:rFonts w:asciiTheme="minorHAnsi" w:hAnsiTheme="minorHAnsi" w:cstheme="minorHAnsi"/>
              </w:rPr>
            </w:pPr>
          </w:p>
        </w:tc>
      </w:tr>
      <w:tr w:rsidR="00B5559C" w:rsidTr="00B5559C" w14:paraId="1E3D52C1" w14:textId="77777777">
        <w:tc>
          <w:tcPr>
            <w:tcW w:w="9350" w:type="dxa"/>
            <w:shd w:val="clear" w:color="auto" w:fill="000000" w:themeFill="text1"/>
          </w:tcPr>
          <w:p w:rsidRPr="00037A7C" w:rsidR="00B5559C" w:rsidP="00B5559C" w:rsidRDefault="00B5559C" w14:paraId="627ADB56" w14:textId="4F2FEF73">
            <w:pPr>
              <w:rPr>
                <w:rFonts w:asciiTheme="minorHAnsi" w:hAnsiTheme="minorHAnsi" w:cstheme="minorHAnsi"/>
                <w:b/>
                <w:bCs/>
              </w:rPr>
            </w:pPr>
            <w:r w:rsidRPr="00037A7C">
              <w:rPr>
                <w:rFonts w:asciiTheme="minorHAnsi" w:hAnsiTheme="minorHAnsi" w:cstheme="minorHAnsi"/>
                <w:b/>
                <w:bCs/>
              </w:rPr>
              <w:t>Place an “X” in the appropriate box.</w:t>
            </w:r>
          </w:p>
        </w:tc>
      </w:tr>
      <w:tr w:rsidR="00B5559C" w:rsidTr="00B5559C" w14:paraId="58469AA1" w14:textId="77777777">
        <w:tc>
          <w:tcPr>
            <w:tcW w:w="9350" w:type="dxa"/>
          </w:tcPr>
          <w:p w:rsidRPr="00B5559C" w:rsidR="00B5559C" w:rsidP="00B5559C" w:rsidRDefault="00B5559C" w14:paraId="319C67CB" w14:textId="69484D2D">
            <w:pPr>
              <w:rPr>
                <w:rFonts w:ascii="Calibri" w:hAnsi="Calibri"/>
                <w:i/>
                <w:iCs/>
              </w:rPr>
            </w:pPr>
            <w:r w:rsidRPr="00B5559C">
              <w:rPr>
                <w:rFonts w:ascii="Calibri" w:hAnsi="Calibri"/>
              </w:rPr>
              <w:t xml:space="preserve">Yes </w:t>
            </w:r>
            <w:proofErr w:type="gramStart"/>
            <w:r w:rsidRPr="00B5559C">
              <w:rPr>
                <w:rFonts w:ascii="Calibri" w:hAnsi="Calibri"/>
              </w:rPr>
              <w:t>[ ]</w:t>
            </w:r>
            <w:proofErr w:type="gramEnd"/>
            <w:r w:rsidRPr="00B5559C">
              <w:rPr>
                <w:rFonts w:ascii="Calibri" w:hAnsi="Calibri"/>
              </w:rPr>
              <w:t xml:space="preserve"> No [ ] -</w:t>
            </w:r>
            <w:r>
              <w:rPr>
                <w:rFonts w:ascii="Calibri" w:hAnsi="Calibri"/>
              </w:rPr>
              <w:t xml:space="preserve"> </w:t>
            </w:r>
            <w:r w:rsidRPr="00B5559C">
              <w:rPr>
                <w:rFonts w:ascii="Calibri" w:hAnsi="Calibri"/>
              </w:rPr>
              <w:t>Do you wish to provide a personal presentation of your case to ARC?</w:t>
            </w:r>
          </w:p>
        </w:tc>
      </w:tr>
      <w:tr w:rsidR="00B5559C" w:rsidTr="00B5559C" w14:paraId="4D06BEAF" w14:textId="77777777">
        <w:tc>
          <w:tcPr>
            <w:tcW w:w="9350" w:type="dxa"/>
          </w:tcPr>
          <w:p w:rsidR="00B5559C" w:rsidP="00B5559C" w:rsidRDefault="00B5559C" w14:paraId="27A7020F" w14:textId="735438A6">
            <w:pPr>
              <w:rPr>
                <w:rFonts w:asciiTheme="minorHAnsi" w:hAnsiTheme="minorHAnsi" w:cstheme="minorHAnsi"/>
              </w:rPr>
            </w:pPr>
            <w:r w:rsidRPr="00B5559C">
              <w:rPr>
                <w:rFonts w:ascii="Calibri" w:hAnsi="Calibri"/>
              </w:rPr>
              <w:t xml:space="preserve">Yes </w:t>
            </w:r>
            <w:proofErr w:type="gramStart"/>
            <w:r w:rsidRPr="00B5559C">
              <w:rPr>
                <w:rFonts w:ascii="Calibri" w:hAnsi="Calibri"/>
              </w:rPr>
              <w:t>[ ]</w:t>
            </w:r>
            <w:proofErr w:type="gramEnd"/>
            <w:r w:rsidRPr="00B5559C">
              <w:rPr>
                <w:rFonts w:ascii="Calibri" w:hAnsi="Calibri"/>
              </w:rPr>
              <w:t xml:space="preserve"> No [ ] -</w:t>
            </w:r>
            <w:r>
              <w:rPr>
                <w:rFonts w:ascii="Calibri" w:hAnsi="Calibri"/>
              </w:rPr>
              <w:t xml:space="preserve"> </w:t>
            </w:r>
            <w:r w:rsidRPr="00B5559C">
              <w:rPr>
                <w:rFonts w:ascii="Calibri" w:hAnsi="Calibri"/>
              </w:rPr>
              <w:t>Do you wish to have a peer representative present during the hearing?</w:t>
            </w:r>
          </w:p>
        </w:tc>
      </w:tr>
    </w:tbl>
    <w:p w:rsidR="00B5559C" w:rsidP="00B5559C" w:rsidRDefault="00B5559C" w14:paraId="4838C23C" w14:textId="070CCE49">
      <w:pPr>
        <w:rPr>
          <w:rFonts w:asciiTheme="minorHAnsi" w:hAnsiTheme="minorHAnsi" w:cstheme="minorHAnsi"/>
        </w:rPr>
      </w:pPr>
    </w:p>
    <w:p w:rsidR="00331AE9" w:rsidP="00B5559C" w:rsidRDefault="00331AE9" w14:paraId="11527068"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B5559C" w:rsidTr="00B5559C" w14:paraId="22BCFDC2" w14:textId="77777777">
        <w:tc>
          <w:tcPr>
            <w:tcW w:w="9350" w:type="dxa"/>
            <w:shd w:val="clear" w:color="auto" w:fill="000000" w:themeFill="text1"/>
          </w:tcPr>
          <w:p w:rsidRPr="00331AE9" w:rsidR="00B5559C" w:rsidP="00B5559C" w:rsidRDefault="00B5559C" w14:paraId="0FBEB89C" w14:textId="6E88BFF8">
            <w:pPr>
              <w:rPr>
                <w:rFonts w:asciiTheme="minorHAnsi" w:hAnsiTheme="minorHAnsi" w:cstheme="minorHAnsi"/>
                <w:b/>
                <w:bCs/>
              </w:rPr>
            </w:pPr>
            <w:r w:rsidRPr="00331AE9">
              <w:rPr>
                <w:rFonts w:asciiTheme="minorHAnsi" w:hAnsiTheme="minorHAnsi" w:cstheme="minorHAnsi"/>
                <w:b/>
                <w:bCs/>
              </w:rPr>
              <w:t>Appellant Explanation</w:t>
            </w:r>
          </w:p>
        </w:tc>
      </w:tr>
      <w:tr w:rsidR="00B5559C" w:rsidTr="00B5559C" w14:paraId="3F7F3904" w14:textId="77777777">
        <w:tc>
          <w:tcPr>
            <w:tcW w:w="9350" w:type="dxa"/>
          </w:tcPr>
          <w:p w:rsidRPr="00966E6B" w:rsidR="00B5559C" w:rsidP="00B5559C" w:rsidRDefault="00B5559C" w14:paraId="6161E732" w14:textId="0D0465E6">
            <w:pPr>
              <w:rPr>
                <w:rFonts w:ascii="Calibri" w:hAnsi="Calibri"/>
              </w:rPr>
            </w:pPr>
            <w:r w:rsidRPr="00966E6B">
              <w:rPr>
                <w:rFonts w:ascii="Calibri" w:hAnsi="Calibri"/>
              </w:rPr>
              <w:t xml:space="preserve">In the space below, please provide an explanation of the basis for the appeal, including any information that you feel relevant to ARC’s understanding of the appeal. </w:t>
            </w:r>
            <w:r>
              <w:rPr>
                <w:rFonts w:ascii="Calibri" w:hAnsi="Calibri"/>
              </w:rPr>
              <w:t>The table will expand as you type.</w:t>
            </w:r>
          </w:p>
          <w:p w:rsidR="00B5559C" w:rsidP="00B5559C" w:rsidRDefault="00B5559C" w14:paraId="475FC116" w14:textId="77777777">
            <w:pPr>
              <w:rPr>
                <w:rFonts w:asciiTheme="minorHAnsi" w:hAnsiTheme="minorHAnsi" w:cstheme="minorHAnsi"/>
              </w:rPr>
            </w:pPr>
          </w:p>
        </w:tc>
      </w:tr>
      <w:tr w:rsidR="00B5559C" w:rsidTr="00B5559C" w14:paraId="3CFA1770" w14:textId="77777777">
        <w:tc>
          <w:tcPr>
            <w:tcW w:w="9350" w:type="dxa"/>
          </w:tcPr>
          <w:p w:rsidR="00B5559C" w:rsidP="00B5559C" w:rsidRDefault="00B5559C" w14:paraId="0E3C6919" w14:textId="77777777">
            <w:pPr>
              <w:rPr>
                <w:rFonts w:asciiTheme="minorHAnsi" w:hAnsiTheme="minorHAnsi" w:cstheme="minorHAnsi"/>
              </w:rPr>
            </w:pPr>
            <w:r>
              <w:rPr>
                <w:rFonts w:asciiTheme="minorHAnsi" w:hAnsiTheme="minorHAnsi" w:cstheme="minorHAnsi"/>
              </w:rPr>
              <w:t>Explanation:</w:t>
            </w:r>
          </w:p>
          <w:p w:rsidR="00A06319" w:rsidP="00B5559C" w:rsidRDefault="00A06319" w14:paraId="1C9DAAAE" w14:textId="77777777">
            <w:pPr>
              <w:rPr>
                <w:rFonts w:asciiTheme="minorHAnsi" w:hAnsiTheme="minorHAnsi" w:cstheme="minorHAnsi"/>
              </w:rPr>
            </w:pPr>
          </w:p>
          <w:p w:rsidR="00A06319" w:rsidP="00B5559C" w:rsidRDefault="00A06319" w14:paraId="0EBB27FF" w14:textId="1FF8889D">
            <w:pPr>
              <w:rPr>
                <w:rFonts w:asciiTheme="minorHAnsi" w:hAnsiTheme="minorHAnsi" w:cstheme="minorHAnsi"/>
              </w:rPr>
            </w:pPr>
          </w:p>
        </w:tc>
      </w:tr>
    </w:tbl>
    <w:p w:rsidR="00A06319" w:rsidP="00B5559C" w:rsidRDefault="00A06319" w14:paraId="13E518B2" w14:textId="77777777">
      <w:pPr>
        <w:rPr>
          <w:rFonts w:asciiTheme="minorHAnsi" w:hAnsiTheme="minorHAnsi" w:cstheme="minorHAnsi"/>
        </w:rPr>
      </w:pPr>
    </w:p>
    <w:p w:rsidR="00331AE9" w:rsidP="00B5559C" w:rsidRDefault="00650B35" w14:paraId="1831B9EB" w14:textId="46B61DE6">
      <w:pPr>
        <w:rPr>
          <w:rFonts w:asciiTheme="minorHAnsi" w:hAnsiTheme="minorHAnsi" w:cstheme="minorHAnsi"/>
        </w:rPr>
      </w:pPr>
      <w:r w:rsidRPr="00650B35">
        <w:rPr>
          <w:rFonts w:asciiTheme="minorHAnsi" w:hAnsiTheme="minorHAnsi" w:cstheme="minorHAnsi"/>
          <w:b/>
          <w:bCs/>
          <w:noProof/>
          <w:sz w:val="28"/>
          <w:szCs w:val="28"/>
        </w:rPr>
        <w:pict w14:anchorId="53A5DCDE">
          <v:rect id="_x0000_i1025" style="width:468pt;height:.05pt;mso-width-percent:0;mso-height-percent:0;mso-width-percent:0;mso-height-percent:0" alt="" o:hr="t" o:hrstd="t" o:hralign="center" fillcolor="#a0a0a0" stroked="f"/>
        </w:pict>
      </w:r>
    </w:p>
    <w:p w:rsidR="00B5559C" w:rsidRDefault="00B5559C" w14:paraId="55CCF846" w14:textId="335D671A">
      <w:pPr>
        <w:rPr>
          <w:rFonts w:asciiTheme="minorHAnsi" w:hAnsiTheme="minorHAnsi" w:cstheme="minorHAnsi"/>
        </w:rPr>
      </w:pPr>
    </w:p>
    <w:p w:rsidRPr="00B5559C" w:rsidR="00B5559C" w:rsidP="00331AE9" w:rsidRDefault="00331AE9" w14:paraId="7D5E2525" w14:textId="4F361621">
      <w:pPr>
        <w:jc w:val="center"/>
        <w:rPr>
          <w:rFonts w:ascii="Calibri" w:hAnsi="Calibri"/>
          <w:i/>
          <w:iCs/>
        </w:rPr>
      </w:pPr>
      <w:r>
        <w:rPr>
          <w:rFonts w:asciiTheme="minorHAnsi" w:hAnsiTheme="minorHAnsi" w:cstheme="minorHAnsi"/>
          <w:b/>
          <w:bCs/>
          <w:sz w:val="28"/>
          <w:szCs w:val="28"/>
        </w:rPr>
        <w:t>Appeals and Review Committee Response</w:t>
      </w:r>
    </w:p>
    <w:p w:rsidR="00B5559C" w:rsidRDefault="00B5559C" w14:paraId="604F29D8" w14:textId="7692E9CB">
      <w:pPr>
        <w:rPr>
          <w:rFonts w:asciiTheme="minorHAnsi" w:hAnsiTheme="minorHAnsi" w:cstheme="minorHAnsi"/>
        </w:rPr>
      </w:pPr>
    </w:p>
    <w:p w:rsidR="000568CA" w:rsidRDefault="000568CA" w14:paraId="7D20166A"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A06319" w:rsidTr="00A06319" w14:paraId="41E2756D" w14:textId="77777777">
        <w:tc>
          <w:tcPr>
            <w:tcW w:w="9350" w:type="dxa"/>
            <w:shd w:val="clear" w:color="auto" w:fill="000000" w:themeFill="text1"/>
          </w:tcPr>
          <w:p w:rsidRPr="00A06319" w:rsidR="00A06319" w:rsidRDefault="00A06319" w14:paraId="34D74799" w14:textId="6B5AE305">
            <w:pPr>
              <w:rPr>
                <w:rFonts w:asciiTheme="minorHAnsi" w:hAnsiTheme="minorHAnsi" w:cstheme="minorHAnsi"/>
                <w:b/>
                <w:bCs/>
                <w:color w:val="FFFFFF" w:themeColor="background1"/>
              </w:rPr>
            </w:pPr>
            <w:r>
              <w:rPr>
                <w:rFonts w:asciiTheme="minorHAnsi" w:hAnsiTheme="minorHAnsi" w:cstheme="minorHAnsi"/>
                <w:b/>
                <w:bCs/>
                <w:color w:val="FFFFFF" w:themeColor="background1"/>
              </w:rPr>
              <w:t>Appeals and Review Committee Responsibilities</w:t>
            </w:r>
          </w:p>
        </w:tc>
      </w:tr>
      <w:tr w:rsidR="00A06319" w:rsidTr="00A06319" w14:paraId="7CF52BFB" w14:textId="77777777">
        <w:tc>
          <w:tcPr>
            <w:tcW w:w="9350" w:type="dxa"/>
          </w:tcPr>
          <w:p w:rsidR="00A06319" w:rsidRDefault="00A06319" w14:paraId="27BF9CF5" w14:textId="18C4293C">
            <w:pPr>
              <w:rPr>
                <w:rFonts w:asciiTheme="minorHAnsi" w:hAnsiTheme="minorHAnsi" w:cstheme="minorHAnsi"/>
              </w:rPr>
            </w:pPr>
            <w:r w:rsidRPr="00A06319">
              <w:rPr>
                <w:rFonts w:asciiTheme="minorHAnsi" w:hAnsiTheme="minorHAnsi" w:cstheme="minorHAnsi"/>
              </w:rPr>
              <w:t xml:space="preserve">ARC’s recommendation shall be made by consensus whenever possible. Where consensus is not possible, decisions shall be made by majority vote. ARC may modify or augment Corrective Action Plans to ensure clarity, fairness, and equitability in the evaluation process. In cases where ARC modifies or augments </w:t>
            </w:r>
            <w:proofErr w:type="gramStart"/>
            <w:r w:rsidRPr="00A06319">
              <w:rPr>
                <w:rFonts w:asciiTheme="minorHAnsi" w:hAnsiTheme="minorHAnsi" w:cstheme="minorHAnsi"/>
              </w:rPr>
              <w:t>an</w:t>
            </w:r>
            <w:proofErr w:type="gramEnd"/>
            <w:r w:rsidRPr="00A06319">
              <w:rPr>
                <w:rFonts w:asciiTheme="minorHAnsi" w:hAnsiTheme="minorHAnsi" w:cstheme="minorHAnsi"/>
              </w:rPr>
              <w:t xml:space="preserve"> Corrective Action Plan, the committee must provide substantial written rationale, and the chair of the committee must provide the PRC with specific written instructions for modification or development of the plan. Valid concerns expressed by the PRC must be addressed by the Corrective Action Plan. The ARC chair shall record the committee’s recommendation on the appeal form. The chair of ARC shall notify the appellant and PRC of the outcome of any appeal. A copy of the appeal form, and any written rationale from ARC, shall be forwarded to Human Resources for inclusion in the appellant’s personnel file.</w:t>
            </w:r>
          </w:p>
        </w:tc>
      </w:tr>
    </w:tbl>
    <w:p w:rsidR="00A06319" w:rsidRDefault="00A06319" w14:paraId="52F84BE6" w14:textId="1A84944B">
      <w:pPr>
        <w:rPr>
          <w:rFonts w:asciiTheme="minorHAnsi" w:hAnsiTheme="minorHAnsi" w:cstheme="minorHAnsi"/>
        </w:rPr>
      </w:pPr>
    </w:p>
    <w:p w:rsidR="00A06319" w:rsidRDefault="00A06319" w14:paraId="6B39BDA3" w14:textId="67A99F2A">
      <w:pPr>
        <w:rPr>
          <w:rFonts w:asciiTheme="minorHAnsi" w:hAnsiTheme="minorHAnsi" w:cstheme="minorHAnsi"/>
        </w:rPr>
      </w:pPr>
    </w:p>
    <w:p w:rsidR="00A06319" w:rsidRDefault="00A06319" w14:paraId="714BF2CF" w14:textId="09AEE644">
      <w:pPr>
        <w:rPr>
          <w:rFonts w:asciiTheme="minorHAnsi" w:hAnsiTheme="minorHAnsi" w:cstheme="minorHAnsi"/>
        </w:rPr>
      </w:pPr>
    </w:p>
    <w:p w:rsidR="00A06319" w:rsidRDefault="00A06319" w14:paraId="15C463F2" w14:textId="2A3AF8F5">
      <w:pPr>
        <w:rPr>
          <w:rFonts w:asciiTheme="minorHAnsi" w:hAnsiTheme="minorHAnsi" w:cstheme="minorHAnsi"/>
        </w:rPr>
      </w:pPr>
    </w:p>
    <w:p w:rsidR="00A06319" w:rsidRDefault="00A06319" w14:paraId="336D91C4"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4675"/>
        <w:gridCol w:w="4675"/>
      </w:tblGrid>
      <w:tr w:rsidRPr="00E07D71" w:rsidR="00331AE9" w:rsidTr="002B72C6" w14:paraId="2673AF36" w14:textId="77777777">
        <w:tc>
          <w:tcPr>
            <w:tcW w:w="9350" w:type="dxa"/>
            <w:gridSpan w:val="2"/>
            <w:shd w:val="clear" w:color="auto" w:fill="000000" w:themeFill="text1"/>
          </w:tcPr>
          <w:p w:rsidRPr="00E07D71" w:rsidR="00331AE9" w:rsidP="001C5D91" w:rsidRDefault="00331AE9" w14:paraId="69456655" w14:textId="3D665E5F">
            <w:pPr>
              <w:rPr>
                <w:rFonts w:asciiTheme="minorHAnsi" w:hAnsiTheme="minorHAnsi" w:cstheme="minorHAnsi"/>
                <w:color w:val="FFFFFF" w:themeColor="background1"/>
              </w:rPr>
            </w:pPr>
            <w:r>
              <w:rPr>
                <w:rFonts w:asciiTheme="minorHAnsi" w:hAnsiTheme="minorHAnsi" w:cstheme="minorHAnsi"/>
                <w:b/>
                <w:bCs/>
                <w:color w:val="FFFFFF" w:themeColor="background1"/>
              </w:rPr>
              <w:t>Appeals and</w:t>
            </w:r>
            <w:r w:rsidRPr="00E07D71">
              <w:rPr>
                <w:rFonts w:asciiTheme="minorHAnsi" w:hAnsiTheme="minorHAnsi" w:cstheme="minorHAnsi"/>
                <w:b/>
                <w:bCs/>
                <w:color w:val="FFFFFF" w:themeColor="background1"/>
              </w:rPr>
              <w:t xml:space="preserve"> Review Committee</w:t>
            </w:r>
            <w:r w:rsidR="00A06319">
              <w:rPr>
                <w:rFonts w:asciiTheme="minorHAnsi" w:hAnsiTheme="minorHAnsi" w:cstheme="minorHAnsi"/>
                <w:b/>
                <w:bCs/>
                <w:color w:val="FFFFFF" w:themeColor="background1"/>
              </w:rPr>
              <w:t xml:space="preserve"> Composition</w:t>
            </w:r>
          </w:p>
        </w:tc>
      </w:tr>
      <w:tr w:rsidR="00331AE9" w:rsidTr="001C5D91" w14:paraId="20830F95" w14:textId="77777777">
        <w:tc>
          <w:tcPr>
            <w:tcW w:w="4675" w:type="dxa"/>
          </w:tcPr>
          <w:p w:rsidR="00331AE9" w:rsidP="001C5D91" w:rsidRDefault="00331AE9" w14:paraId="3F156669" w14:textId="64FF0EC9">
            <w:pPr>
              <w:rPr>
                <w:rFonts w:asciiTheme="minorHAnsi" w:hAnsiTheme="minorHAnsi" w:cstheme="minorHAnsi"/>
              </w:rPr>
            </w:pPr>
            <w:r>
              <w:rPr>
                <w:rFonts w:asciiTheme="minorHAnsi" w:hAnsiTheme="minorHAnsi" w:cstheme="minorHAnsi"/>
              </w:rPr>
              <w:t>Faculty Member</w:t>
            </w:r>
          </w:p>
        </w:tc>
        <w:tc>
          <w:tcPr>
            <w:tcW w:w="4675" w:type="dxa"/>
          </w:tcPr>
          <w:p w:rsidR="00331AE9" w:rsidP="001C5D91" w:rsidRDefault="00331AE9" w14:paraId="3306A209" w14:textId="77777777">
            <w:pPr>
              <w:rPr>
                <w:rFonts w:asciiTheme="minorHAnsi" w:hAnsiTheme="minorHAnsi" w:cstheme="minorHAnsi"/>
              </w:rPr>
            </w:pPr>
          </w:p>
        </w:tc>
      </w:tr>
      <w:tr w:rsidR="00331AE9" w:rsidTr="001C5D91" w14:paraId="65E4B3D6" w14:textId="77777777">
        <w:tc>
          <w:tcPr>
            <w:tcW w:w="4675" w:type="dxa"/>
          </w:tcPr>
          <w:p w:rsidR="00331AE9" w:rsidP="001C5D91" w:rsidRDefault="00331AE9" w14:paraId="5EF99893" w14:textId="6974B426">
            <w:pPr>
              <w:rPr>
                <w:rFonts w:asciiTheme="minorHAnsi" w:hAnsiTheme="minorHAnsi" w:cstheme="minorHAnsi"/>
              </w:rPr>
            </w:pPr>
            <w:r>
              <w:rPr>
                <w:rFonts w:asciiTheme="minorHAnsi" w:hAnsiTheme="minorHAnsi" w:cstheme="minorHAnsi"/>
              </w:rPr>
              <w:t>Faculty Member</w:t>
            </w:r>
          </w:p>
        </w:tc>
        <w:tc>
          <w:tcPr>
            <w:tcW w:w="4675" w:type="dxa"/>
          </w:tcPr>
          <w:p w:rsidR="00331AE9" w:rsidP="001C5D91" w:rsidRDefault="00331AE9" w14:paraId="285F2A40" w14:textId="77777777">
            <w:pPr>
              <w:rPr>
                <w:rFonts w:asciiTheme="minorHAnsi" w:hAnsiTheme="minorHAnsi" w:cstheme="minorHAnsi"/>
              </w:rPr>
            </w:pPr>
          </w:p>
        </w:tc>
      </w:tr>
      <w:tr w:rsidR="00331AE9" w:rsidTr="001C5D91" w14:paraId="507ED514" w14:textId="77777777">
        <w:tc>
          <w:tcPr>
            <w:tcW w:w="4675" w:type="dxa"/>
          </w:tcPr>
          <w:p w:rsidR="00331AE9" w:rsidP="001C5D91" w:rsidRDefault="00331AE9" w14:paraId="11D409BD" w14:textId="55CFA216">
            <w:pPr>
              <w:rPr>
                <w:rFonts w:asciiTheme="minorHAnsi" w:hAnsiTheme="minorHAnsi" w:cstheme="minorHAnsi"/>
              </w:rPr>
            </w:pPr>
            <w:r>
              <w:rPr>
                <w:rFonts w:asciiTheme="minorHAnsi" w:hAnsiTheme="minorHAnsi" w:cstheme="minorHAnsi"/>
              </w:rPr>
              <w:t>TREC Chair</w:t>
            </w:r>
          </w:p>
        </w:tc>
        <w:tc>
          <w:tcPr>
            <w:tcW w:w="4675" w:type="dxa"/>
          </w:tcPr>
          <w:p w:rsidR="00331AE9" w:rsidP="001C5D91" w:rsidRDefault="00331AE9" w14:paraId="0E8647D8" w14:textId="77777777">
            <w:pPr>
              <w:rPr>
                <w:rFonts w:asciiTheme="minorHAnsi" w:hAnsiTheme="minorHAnsi" w:cstheme="minorHAnsi"/>
              </w:rPr>
            </w:pPr>
          </w:p>
        </w:tc>
      </w:tr>
      <w:tr w:rsidR="00331AE9" w:rsidTr="001C5D91" w14:paraId="1E6DB70A" w14:textId="77777777">
        <w:tc>
          <w:tcPr>
            <w:tcW w:w="4675" w:type="dxa"/>
          </w:tcPr>
          <w:p w:rsidR="00331AE9" w:rsidP="001C5D91" w:rsidRDefault="00331AE9" w14:paraId="2CC12F2B" w14:textId="6D3C7EEF">
            <w:pPr>
              <w:rPr>
                <w:rFonts w:asciiTheme="minorHAnsi" w:hAnsiTheme="minorHAnsi" w:cstheme="minorHAnsi"/>
              </w:rPr>
            </w:pPr>
            <w:r>
              <w:rPr>
                <w:rFonts w:asciiTheme="minorHAnsi" w:hAnsiTheme="minorHAnsi" w:cstheme="minorHAnsi"/>
              </w:rPr>
              <w:t>Administrator</w:t>
            </w:r>
          </w:p>
        </w:tc>
        <w:tc>
          <w:tcPr>
            <w:tcW w:w="4675" w:type="dxa"/>
          </w:tcPr>
          <w:p w:rsidR="00331AE9" w:rsidP="001C5D91" w:rsidRDefault="00331AE9" w14:paraId="0A3B425E" w14:textId="77777777">
            <w:pPr>
              <w:rPr>
                <w:rFonts w:asciiTheme="minorHAnsi" w:hAnsiTheme="minorHAnsi" w:cstheme="minorHAnsi"/>
              </w:rPr>
            </w:pPr>
          </w:p>
        </w:tc>
      </w:tr>
      <w:tr w:rsidR="00331AE9" w:rsidTr="001C5D91" w14:paraId="41F26BBC" w14:textId="77777777">
        <w:tc>
          <w:tcPr>
            <w:tcW w:w="4675" w:type="dxa"/>
          </w:tcPr>
          <w:p w:rsidR="00331AE9" w:rsidP="001C5D91" w:rsidRDefault="00331AE9" w14:paraId="7213B885" w14:textId="1587A583">
            <w:pPr>
              <w:rPr>
                <w:rFonts w:asciiTheme="minorHAnsi" w:hAnsiTheme="minorHAnsi" w:cstheme="minorHAnsi"/>
              </w:rPr>
            </w:pPr>
            <w:r>
              <w:rPr>
                <w:rFonts w:asciiTheme="minorHAnsi" w:hAnsiTheme="minorHAnsi" w:cstheme="minorHAnsi"/>
              </w:rPr>
              <w:t>Administrator</w:t>
            </w:r>
          </w:p>
        </w:tc>
        <w:tc>
          <w:tcPr>
            <w:tcW w:w="4675" w:type="dxa"/>
          </w:tcPr>
          <w:p w:rsidR="00331AE9" w:rsidP="001C5D91" w:rsidRDefault="00331AE9" w14:paraId="799AC7DD" w14:textId="77777777">
            <w:pPr>
              <w:rPr>
                <w:rFonts w:asciiTheme="minorHAnsi" w:hAnsiTheme="minorHAnsi" w:cstheme="minorHAnsi"/>
              </w:rPr>
            </w:pPr>
          </w:p>
        </w:tc>
      </w:tr>
      <w:tr w:rsidR="00331AE9" w:rsidTr="001C5D91" w14:paraId="2191C304" w14:textId="77777777">
        <w:tc>
          <w:tcPr>
            <w:tcW w:w="4675" w:type="dxa"/>
          </w:tcPr>
          <w:p w:rsidR="00331AE9" w:rsidP="001C5D91" w:rsidRDefault="00A06319" w14:paraId="0C1BEE48" w14:textId="3A71C635">
            <w:pPr>
              <w:rPr>
                <w:rFonts w:asciiTheme="minorHAnsi" w:hAnsiTheme="minorHAnsi" w:cstheme="minorHAnsi"/>
              </w:rPr>
            </w:pPr>
            <w:r>
              <w:rPr>
                <w:rFonts w:asciiTheme="minorHAnsi" w:hAnsiTheme="minorHAnsi" w:cstheme="minorHAnsi"/>
              </w:rPr>
              <w:t>ARC Chair</w:t>
            </w:r>
          </w:p>
        </w:tc>
        <w:tc>
          <w:tcPr>
            <w:tcW w:w="4675" w:type="dxa"/>
          </w:tcPr>
          <w:p w:rsidR="00331AE9" w:rsidP="001C5D91" w:rsidRDefault="00331AE9" w14:paraId="2690F19C" w14:textId="77777777">
            <w:pPr>
              <w:rPr>
                <w:rFonts w:asciiTheme="minorHAnsi" w:hAnsiTheme="minorHAnsi" w:cstheme="minorHAnsi"/>
              </w:rPr>
            </w:pPr>
          </w:p>
        </w:tc>
      </w:tr>
    </w:tbl>
    <w:p w:rsidR="00E4736B" w:rsidRDefault="00E4736B" w14:paraId="2F3FB246" w14:textId="144578DA">
      <w:pPr>
        <w:rPr>
          <w:rFonts w:asciiTheme="minorHAnsi" w:hAnsiTheme="minorHAnsi" w:cstheme="minorHAnsi"/>
        </w:rPr>
      </w:pPr>
    </w:p>
    <w:p w:rsidR="000568CA" w:rsidRDefault="000568CA" w14:paraId="483A105F" w14:textId="77777777">
      <w:pPr>
        <w:rPr>
          <w:rFonts w:asciiTheme="minorHAnsi" w:hAnsiTheme="minorHAnsi" w:cstheme="minorHAnsi"/>
        </w:rPr>
      </w:pPr>
    </w:p>
    <w:tbl>
      <w:tblPr>
        <w:tblStyle w:val="TableGrid"/>
        <w:tblW w:w="0" w:type="auto"/>
        <w:tblLook w:val="04A0" w:firstRow="1" w:lastRow="0" w:firstColumn="1" w:lastColumn="0" w:noHBand="0" w:noVBand="1"/>
      </w:tblPr>
      <w:tblGrid>
        <w:gridCol w:w="9350"/>
      </w:tblGrid>
      <w:tr w:rsidR="00A06319" w:rsidTr="00A06319" w14:paraId="5571C95E" w14:textId="77777777">
        <w:tc>
          <w:tcPr>
            <w:tcW w:w="9350" w:type="dxa"/>
            <w:shd w:val="clear" w:color="auto" w:fill="000000" w:themeFill="text1"/>
          </w:tcPr>
          <w:p w:rsidR="00A06319" w:rsidP="00A06319" w:rsidRDefault="00A06319" w14:paraId="31063025" w14:textId="15C3F470">
            <w:pPr>
              <w:rPr>
                <w:rFonts w:asciiTheme="minorHAnsi" w:hAnsiTheme="minorHAnsi" w:cstheme="minorHAnsi"/>
              </w:rPr>
            </w:pPr>
            <w:r>
              <w:rPr>
                <w:rFonts w:asciiTheme="minorHAnsi" w:hAnsiTheme="minorHAnsi" w:cstheme="minorHAnsi"/>
                <w:b/>
                <w:bCs/>
                <w:color w:val="FFFFFF" w:themeColor="background1"/>
              </w:rPr>
              <w:t>Appeals and</w:t>
            </w:r>
            <w:r w:rsidRPr="00E07D71">
              <w:rPr>
                <w:rFonts w:asciiTheme="minorHAnsi" w:hAnsiTheme="minorHAnsi" w:cstheme="minorHAnsi"/>
                <w:b/>
                <w:bCs/>
                <w:color w:val="FFFFFF" w:themeColor="background1"/>
              </w:rPr>
              <w:t xml:space="preserve"> Review Committee</w:t>
            </w:r>
            <w:r>
              <w:rPr>
                <w:rFonts w:asciiTheme="minorHAnsi" w:hAnsiTheme="minorHAnsi" w:cstheme="minorHAnsi"/>
                <w:b/>
                <w:bCs/>
                <w:color w:val="FFFFFF" w:themeColor="background1"/>
              </w:rPr>
              <w:t xml:space="preserve"> Decision</w:t>
            </w:r>
            <w:r w:rsidRPr="00E07D71">
              <w:rPr>
                <w:rFonts w:asciiTheme="minorHAnsi" w:hAnsiTheme="minorHAnsi" w:cstheme="minorHAnsi"/>
                <w:b/>
                <w:bCs/>
                <w:color w:val="FFFFFF" w:themeColor="background1"/>
              </w:rPr>
              <w:t xml:space="preserve"> </w:t>
            </w:r>
          </w:p>
        </w:tc>
      </w:tr>
      <w:tr w:rsidR="00A06319" w:rsidTr="00A06319" w14:paraId="01A765CB" w14:textId="77777777">
        <w:tc>
          <w:tcPr>
            <w:tcW w:w="9350" w:type="dxa"/>
          </w:tcPr>
          <w:p w:rsidR="00A06319" w:rsidP="00A06319" w:rsidRDefault="00A06319" w14:paraId="24C521B3" w14:textId="77777777">
            <w:pPr>
              <w:rPr>
                <w:rFonts w:asciiTheme="minorHAnsi" w:hAnsiTheme="minorHAnsi" w:cstheme="minorHAnsi"/>
              </w:rPr>
            </w:pPr>
          </w:p>
          <w:p w:rsidR="00A06319" w:rsidP="00A06319" w:rsidRDefault="00A06319" w14:paraId="60FED571" w14:textId="77777777">
            <w:pPr>
              <w:rPr>
                <w:rFonts w:asciiTheme="minorHAnsi" w:hAnsiTheme="minorHAnsi" w:cstheme="minorHAnsi"/>
              </w:rPr>
            </w:pPr>
          </w:p>
          <w:p w:rsidR="00A06319" w:rsidP="00A06319" w:rsidRDefault="00A06319" w14:paraId="0946F165" w14:textId="39AA9ABB">
            <w:pPr>
              <w:rPr>
                <w:rFonts w:asciiTheme="minorHAnsi" w:hAnsiTheme="minorHAnsi" w:cstheme="minorHAnsi"/>
              </w:rPr>
            </w:pPr>
          </w:p>
        </w:tc>
      </w:tr>
    </w:tbl>
    <w:p w:rsidR="00E4736B" w:rsidRDefault="00E4736B" w14:paraId="563C0D7F" w14:textId="2DC2BA37">
      <w:pPr>
        <w:rPr>
          <w:rFonts w:asciiTheme="minorHAnsi" w:hAnsiTheme="minorHAnsi" w:cstheme="minorHAnsi"/>
        </w:rPr>
      </w:pPr>
    </w:p>
    <w:p w:rsidR="00A06319" w:rsidRDefault="00A06319" w14:paraId="226EA3E7" w14:textId="1B3F2ABF">
      <w:pPr>
        <w:rPr>
          <w:rFonts w:asciiTheme="minorHAnsi" w:hAnsiTheme="minorHAnsi" w:cstheme="minorHAnsi"/>
        </w:rPr>
      </w:pPr>
    </w:p>
    <w:tbl>
      <w:tblPr>
        <w:tblStyle w:val="TableGrid"/>
        <w:tblW w:w="0" w:type="auto"/>
        <w:tblLook w:val="04A0" w:firstRow="1" w:lastRow="0" w:firstColumn="1" w:lastColumn="0" w:noHBand="0" w:noVBand="1"/>
      </w:tblPr>
      <w:tblGrid>
        <w:gridCol w:w="1165"/>
        <w:gridCol w:w="8185"/>
      </w:tblGrid>
      <w:tr w:rsidR="000568CA" w:rsidTr="000568CA" w14:paraId="62A07E32" w14:textId="77777777">
        <w:tc>
          <w:tcPr>
            <w:tcW w:w="9350" w:type="dxa"/>
            <w:gridSpan w:val="2"/>
            <w:shd w:val="clear" w:color="auto" w:fill="000000" w:themeFill="text1"/>
          </w:tcPr>
          <w:p w:rsidRPr="000568CA" w:rsidR="000568CA" w:rsidRDefault="000568CA" w14:paraId="7912D5C9" w14:textId="5E46756F">
            <w:pPr>
              <w:rPr>
                <w:rFonts w:asciiTheme="minorHAnsi" w:hAnsiTheme="minorHAnsi" w:cstheme="minorHAnsi"/>
                <w:b/>
                <w:bCs/>
              </w:rPr>
            </w:pPr>
            <w:r w:rsidRPr="000568CA">
              <w:rPr>
                <w:rFonts w:asciiTheme="minorHAnsi" w:hAnsiTheme="minorHAnsi" w:cstheme="minorHAnsi"/>
                <w:b/>
                <w:bCs/>
              </w:rPr>
              <w:t>A</w:t>
            </w:r>
            <w:r>
              <w:rPr>
                <w:rFonts w:asciiTheme="minorHAnsi" w:hAnsiTheme="minorHAnsi" w:cstheme="minorHAnsi"/>
                <w:b/>
                <w:bCs/>
              </w:rPr>
              <w:t xml:space="preserve">ppeals and </w:t>
            </w:r>
            <w:r w:rsidRPr="000568CA">
              <w:rPr>
                <w:rFonts w:asciiTheme="minorHAnsi" w:hAnsiTheme="minorHAnsi" w:cstheme="minorHAnsi"/>
                <w:b/>
                <w:bCs/>
              </w:rPr>
              <w:t>R</w:t>
            </w:r>
            <w:r>
              <w:rPr>
                <w:rFonts w:asciiTheme="minorHAnsi" w:hAnsiTheme="minorHAnsi" w:cstheme="minorHAnsi"/>
                <w:b/>
                <w:bCs/>
              </w:rPr>
              <w:t xml:space="preserve">eview </w:t>
            </w:r>
            <w:r w:rsidRPr="000568CA">
              <w:rPr>
                <w:rFonts w:asciiTheme="minorHAnsi" w:hAnsiTheme="minorHAnsi" w:cstheme="minorHAnsi"/>
                <w:b/>
                <w:bCs/>
              </w:rPr>
              <w:t>C</w:t>
            </w:r>
            <w:r>
              <w:rPr>
                <w:rFonts w:asciiTheme="minorHAnsi" w:hAnsiTheme="minorHAnsi" w:cstheme="minorHAnsi"/>
                <w:b/>
                <w:bCs/>
              </w:rPr>
              <w:t>ommittee</w:t>
            </w:r>
            <w:r w:rsidRPr="000568CA">
              <w:rPr>
                <w:rFonts w:asciiTheme="minorHAnsi" w:hAnsiTheme="minorHAnsi" w:cstheme="minorHAnsi"/>
                <w:b/>
                <w:bCs/>
              </w:rPr>
              <w:t xml:space="preserve"> Chair Acknowledgment Statement</w:t>
            </w:r>
          </w:p>
        </w:tc>
      </w:tr>
      <w:tr w:rsidR="000568CA" w:rsidTr="00866CD4" w14:paraId="296ACF3E" w14:textId="77777777">
        <w:tc>
          <w:tcPr>
            <w:tcW w:w="9350" w:type="dxa"/>
            <w:gridSpan w:val="2"/>
            <w:vAlign w:val="center"/>
          </w:tcPr>
          <w:p w:rsidR="000568CA" w:rsidRDefault="000568CA" w14:paraId="6A9D2394" w14:textId="2CE930EB">
            <w:pPr>
              <w:rPr>
                <w:rFonts w:asciiTheme="minorHAnsi" w:hAnsiTheme="minorHAnsi" w:cstheme="minorHAnsi"/>
              </w:rPr>
            </w:pPr>
            <w:proofErr w:type="gramStart"/>
            <w:r>
              <w:rPr>
                <w:rFonts w:asciiTheme="minorHAnsi" w:hAnsiTheme="minorHAnsi" w:cstheme="minorHAnsi"/>
              </w:rPr>
              <w:t>[ ]</w:t>
            </w:r>
            <w:proofErr w:type="gramEnd"/>
            <w:r>
              <w:rPr>
                <w:rFonts w:asciiTheme="minorHAnsi" w:hAnsiTheme="minorHAnsi" w:cstheme="minorHAnsi"/>
              </w:rPr>
              <w:t xml:space="preserve"> By adding my initials to this box, I acknowledge this decision has been made by consensus or majority vote.</w:t>
            </w:r>
          </w:p>
        </w:tc>
      </w:tr>
      <w:tr w:rsidR="000568CA" w:rsidTr="000568CA" w14:paraId="441A99A5" w14:textId="77777777">
        <w:tc>
          <w:tcPr>
            <w:tcW w:w="1165" w:type="dxa"/>
          </w:tcPr>
          <w:p w:rsidR="000568CA" w:rsidRDefault="000568CA" w14:paraId="019D3546" w14:textId="46439E65">
            <w:pPr>
              <w:rPr>
                <w:rFonts w:asciiTheme="minorHAnsi" w:hAnsiTheme="minorHAnsi" w:cstheme="minorHAnsi"/>
              </w:rPr>
            </w:pPr>
            <w:r>
              <w:rPr>
                <w:rFonts w:asciiTheme="minorHAnsi" w:hAnsiTheme="minorHAnsi" w:cstheme="minorHAnsi"/>
              </w:rPr>
              <w:t>Date</w:t>
            </w:r>
          </w:p>
        </w:tc>
        <w:tc>
          <w:tcPr>
            <w:tcW w:w="8185" w:type="dxa"/>
          </w:tcPr>
          <w:p w:rsidR="000568CA" w:rsidRDefault="000568CA" w14:paraId="0711774E" w14:textId="77777777">
            <w:pPr>
              <w:rPr>
                <w:rFonts w:asciiTheme="minorHAnsi" w:hAnsiTheme="minorHAnsi" w:cstheme="minorHAnsi"/>
              </w:rPr>
            </w:pPr>
          </w:p>
        </w:tc>
      </w:tr>
    </w:tbl>
    <w:p w:rsidR="00642C81" w:rsidP="00642C81" w:rsidRDefault="00642C81" w14:paraId="0BCE9CB3" w14:textId="77777777">
      <w:pPr>
        <w:rPr>
          <w:rFonts w:asciiTheme="minorHAnsi" w:hAnsiTheme="minorHAnsi" w:cstheme="minorHAnsi"/>
        </w:rPr>
      </w:pPr>
    </w:p>
    <w:sectPr w:rsidR="00642C81" w:rsidSect="00D96AFA">
      <w:footerReference w:type="default" r:id="rId7"/>
      <w:pgSz w:w="12240" w:h="15840" w:orient="portrait"/>
      <w:pgMar w:top="1440" w:right="1440" w:bottom="1350" w:left="1440" w:header="720" w:footer="720" w:gutter="0"/>
      <w:cols w:space="720"/>
      <w:docGrid w:linePitch="360"/>
      <w:headerReference w:type="default" r:id="R5722961aa44448a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50B35" w:rsidP="00E61010" w:rsidRDefault="00650B35" w14:paraId="6EA952B8" w14:textId="77777777">
      <w:r>
        <w:separator/>
      </w:r>
    </w:p>
  </w:endnote>
  <w:endnote w:type="continuationSeparator" w:id="0">
    <w:p w:rsidR="00650B35" w:rsidP="00E61010" w:rsidRDefault="00650B35" w14:paraId="0DE34C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61010" w:rsidR="00D33469" w:rsidP="00E61010" w:rsidRDefault="00D33469" w14:paraId="0E61067A" w14:textId="0B14561F">
    <w:pPr>
      <w:pStyle w:val="Footer"/>
      <w:jc w:val="right"/>
      <w:rPr>
        <w:rFonts w:ascii="Calibri" w:hAnsi="Calibri" w:cs="Calibri"/>
      </w:rPr>
    </w:pPr>
    <w:r w:rsidRPr="00E61010">
      <w:rPr>
        <w:rFonts w:ascii="Calibri" w:hAnsi="Calibri" w:cs="Calibri"/>
        <w:sz w:val="20"/>
        <w:szCs w:val="20"/>
      </w:rPr>
      <w:t>TREC Update – August 2021</w:t>
    </w:r>
    <w:r w:rsidR="00DD0D80">
      <w:rPr>
        <w:rFonts w:ascii="Calibri" w:hAnsi="Calibri" w:cs="Calibri"/>
        <w:sz w:val="20"/>
        <w:szCs w:val="20"/>
      </w:rP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50B35" w:rsidP="00E61010" w:rsidRDefault="00650B35" w14:paraId="27EA83A2" w14:textId="77777777">
      <w:r>
        <w:separator/>
      </w:r>
    </w:p>
  </w:footnote>
  <w:footnote w:type="continuationSeparator" w:id="0">
    <w:p w:rsidR="00650B35" w:rsidP="00E61010" w:rsidRDefault="00650B35" w14:paraId="2F0E2C1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1FED972" w:rsidTr="71FED972" w14:paraId="2BC9D1AA">
      <w:tc>
        <w:tcPr>
          <w:tcW w:w="3120" w:type="dxa"/>
          <w:tcMar/>
        </w:tcPr>
        <w:p w:rsidR="71FED972" w:rsidP="71FED972" w:rsidRDefault="71FED972" w14:paraId="436801C3" w14:textId="1DDA37EB">
          <w:pPr>
            <w:pStyle w:val="Header"/>
            <w:bidi w:val="0"/>
            <w:ind w:left="-115"/>
            <w:jc w:val="left"/>
            <w:rPr>
              <w:rFonts w:ascii="Times New Roman" w:hAnsi="Times New Roman" w:eastAsia="Times New Roman" w:cs="Times New Roman"/>
            </w:rPr>
          </w:pPr>
        </w:p>
      </w:tc>
      <w:tc>
        <w:tcPr>
          <w:tcW w:w="3120" w:type="dxa"/>
          <w:tcMar/>
        </w:tcPr>
        <w:p w:rsidR="71FED972" w:rsidP="71FED972" w:rsidRDefault="71FED972" w14:paraId="3EE2E33A" w14:textId="56DFCFAC">
          <w:pPr>
            <w:pStyle w:val="Header"/>
            <w:bidi w:val="0"/>
            <w:jc w:val="center"/>
            <w:rPr>
              <w:rFonts w:ascii="Times New Roman" w:hAnsi="Times New Roman" w:eastAsia="Times New Roman" w:cs="Times New Roman"/>
            </w:rPr>
          </w:pPr>
        </w:p>
      </w:tc>
      <w:tc>
        <w:tcPr>
          <w:tcW w:w="3120" w:type="dxa"/>
          <w:tcMar/>
        </w:tcPr>
        <w:p w:rsidR="71FED972" w:rsidP="71FED972" w:rsidRDefault="71FED972" w14:paraId="356E71EA" w14:textId="69ED6C97">
          <w:pPr>
            <w:pStyle w:val="Header"/>
            <w:bidi w:val="0"/>
            <w:ind w:right="-115"/>
            <w:jc w:val="right"/>
            <w:rPr>
              <w:rFonts w:ascii="Times New Roman" w:hAnsi="Times New Roman" w:eastAsia="Times New Roman" w:cs="Times New Roman"/>
            </w:rPr>
          </w:pPr>
        </w:p>
      </w:tc>
    </w:tr>
  </w:tbl>
  <w:p w:rsidR="71FED972" w:rsidP="71FED972" w:rsidRDefault="71FED972" w14:paraId="1205A174" w14:textId="7AD12A55">
    <w:pPr>
      <w:pStyle w:val="Header"/>
      <w:bidi w:val="0"/>
      <w:rPr>
        <w:rFonts w:ascii="Times New Roman" w:hAnsi="Times New Roman" w:eastAsia="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D41FB6"/>
    <w:multiLevelType w:val="hybridMultilevel"/>
    <w:tmpl w:val="9F7AB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F545E"/>
    <w:multiLevelType w:val="multilevel"/>
    <w:tmpl w:val="C1DC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752C5E"/>
    <w:multiLevelType w:val="hybridMultilevel"/>
    <w:tmpl w:val="B0A8B0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E6E7E"/>
    <w:multiLevelType w:val="multilevel"/>
    <w:tmpl w:val="3E3AB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460AE4"/>
    <w:multiLevelType w:val="hybridMultilevel"/>
    <w:tmpl w:val="F8348CA4"/>
    <w:lvl w:ilvl="0" w:tplc="1FA427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987454"/>
    <w:multiLevelType w:val="hybridMultilevel"/>
    <w:tmpl w:val="0A40AC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D175139"/>
    <w:multiLevelType w:val="hybridMultilevel"/>
    <w:tmpl w:val="8ED05A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B2D3E75"/>
    <w:multiLevelType w:val="hybridMultilevel"/>
    <w:tmpl w:val="B928BB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16A5B50"/>
    <w:multiLevelType w:val="hybridMultilevel"/>
    <w:tmpl w:val="D0421A9E"/>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64373FA"/>
    <w:multiLevelType w:val="multilevel"/>
    <w:tmpl w:val="0756B4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457202"/>
    <w:multiLevelType w:val="multilevel"/>
    <w:tmpl w:val="123257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833497"/>
    <w:multiLevelType w:val="hybridMultilevel"/>
    <w:tmpl w:val="AC3E6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3F3438"/>
    <w:multiLevelType w:val="multilevel"/>
    <w:tmpl w:val="FAAEA7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1A77F2"/>
    <w:multiLevelType w:val="multilevel"/>
    <w:tmpl w:val="AA786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5"/>
  </w:num>
  <w:num w:numId="4">
    <w:abstractNumId w:val="8"/>
  </w:num>
  <w:num w:numId="5">
    <w:abstractNumId w:val="12"/>
  </w:num>
  <w:num w:numId="6">
    <w:abstractNumId w:val="2"/>
  </w:num>
  <w:num w:numId="7">
    <w:abstractNumId w:val="4"/>
  </w:num>
  <w:num w:numId="8">
    <w:abstractNumId w:val="14"/>
  </w:num>
  <w:num w:numId="9">
    <w:abstractNumId w:val="11"/>
  </w:num>
  <w:num w:numId="10">
    <w:abstractNumId w:val="13"/>
  </w:num>
  <w:num w:numId="11">
    <w:abstractNumId w:val="10"/>
  </w:num>
  <w:num w:numId="12">
    <w:abstractNumId w:val="6"/>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91"/>
    <w:rsid w:val="00017444"/>
    <w:rsid w:val="00037A7C"/>
    <w:rsid w:val="00053C36"/>
    <w:rsid w:val="000568CA"/>
    <w:rsid w:val="00112B11"/>
    <w:rsid w:val="00151F91"/>
    <w:rsid w:val="00160008"/>
    <w:rsid w:val="001F5377"/>
    <w:rsid w:val="001F7B2C"/>
    <w:rsid w:val="00256390"/>
    <w:rsid w:val="00331AE9"/>
    <w:rsid w:val="003F4EE3"/>
    <w:rsid w:val="0043707A"/>
    <w:rsid w:val="004A5300"/>
    <w:rsid w:val="004F26F4"/>
    <w:rsid w:val="00581424"/>
    <w:rsid w:val="005964E7"/>
    <w:rsid w:val="005B6E92"/>
    <w:rsid w:val="00642C81"/>
    <w:rsid w:val="00650B35"/>
    <w:rsid w:val="006D0055"/>
    <w:rsid w:val="00806846"/>
    <w:rsid w:val="00824EC0"/>
    <w:rsid w:val="008866EB"/>
    <w:rsid w:val="008F1B79"/>
    <w:rsid w:val="008F76BA"/>
    <w:rsid w:val="009A6CC9"/>
    <w:rsid w:val="00A06319"/>
    <w:rsid w:val="00AA7BE5"/>
    <w:rsid w:val="00B227F6"/>
    <w:rsid w:val="00B5559C"/>
    <w:rsid w:val="00B74A63"/>
    <w:rsid w:val="00B97EFC"/>
    <w:rsid w:val="00D10738"/>
    <w:rsid w:val="00D33469"/>
    <w:rsid w:val="00D50363"/>
    <w:rsid w:val="00D9517B"/>
    <w:rsid w:val="00D96AFA"/>
    <w:rsid w:val="00DA4C07"/>
    <w:rsid w:val="00DD0D80"/>
    <w:rsid w:val="00DE456B"/>
    <w:rsid w:val="00E07D71"/>
    <w:rsid w:val="00E441FA"/>
    <w:rsid w:val="00E4736B"/>
    <w:rsid w:val="00E61010"/>
    <w:rsid w:val="00E9502D"/>
    <w:rsid w:val="00F3598A"/>
    <w:rsid w:val="00F45BD5"/>
    <w:rsid w:val="00FA3533"/>
    <w:rsid w:val="71FED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D579A"/>
  <w15:docId w15:val="{0ABFD416-9FFA-5945-8B36-BA7EBAC4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6319"/>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semiHidden/>
    <w:rsid w:val="00E07D71"/>
    <w:rPr>
      <w:sz w:val="20"/>
      <w:szCs w:val="20"/>
    </w:rPr>
  </w:style>
  <w:style w:type="character" w:styleId="FootnoteTextChar" w:customStyle="1">
    <w:name w:val="Footnote Text Char"/>
    <w:basedOn w:val="DefaultParagraphFont"/>
    <w:link w:val="FootnoteText"/>
    <w:semiHidden/>
    <w:rsid w:val="00E07D71"/>
    <w:rPr>
      <w:rFonts w:ascii="Times New Roman" w:hAnsi="Times New Roman" w:eastAsia="Times New Roman" w:cs="Times New Roman"/>
      <w:sz w:val="20"/>
      <w:szCs w:val="20"/>
    </w:rPr>
  </w:style>
  <w:style w:type="paragraph" w:styleId="ListParagraph">
    <w:name w:val="List Paragraph"/>
    <w:basedOn w:val="Normal"/>
    <w:uiPriority w:val="34"/>
    <w:qFormat/>
    <w:rsid w:val="00E07D71"/>
    <w:pPr>
      <w:ind w:left="720"/>
      <w:contextualSpacing/>
    </w:pPr>
  </w:style>
  <w:style w:type="paragraph" w:styleId="BodyText">
    <w:name w:val="Body Text"/>
    <w:basedOn w:val="Normal"/>
    <w:link w:val="BodyTextChar"/>
    <w:rsid w:val="00E07D71"/>
    <w:pPr>
      <w:spacing w:after="120" w:line="300" w:lineRule="exact"/>
    </w:pPr>
    <w:rPr>
      <w:sz w:val="22"/>
    </w:rPr>
  </w:style>
  <w:style w:type="character" w:styleId="BodyTextChar" w:customStyle="1">
    <w:name w:val="Body Text Char"/>
    <w:basedOn w:val="DefaultParagraphFont"/>
    <w:link w:val="BodyText"/>
    <w:rsid w:val="00E07D71"/>
    <w:rPr>
      <w:rFonts w:ascii="Times New Roman" w:hAnsi="Times New Roman" w:eastAsia="Times New Roman" w:cs="Times New Roman"/>
      <w:sz w:val="22"/>
    </w:rPr>
  </w:style>
  <w:style w:type="paragraph" w:styleId="NormalWeb">
    <w:name w:val="Normal (Web)"/>
    <w:basedOn w:val="Normal"/>
    <w:uiPriority w:val="99"/>
    <w:unhideWhenUsed/>
    <w:rsid w:val="00E07D71"/>
    <w:rPr>
      <w:rFonts w:eastAsiaTheme="minorHAnsi"/>
    </w:rPr>
  </w:style>
  <w:style w:type="character" w:styleId="Strong">
    <w:name w:val="Strong"/>
    <w:basedOn w:val="DefaultParagraphFont"/>
    <w:uiPriority w:val="22"/>
    <w:qFormat/>
    <w:rsid w:val="00E07D71"/>
    <w:rPr>
      <w:b/>
      <w:bCs/>
    </w:rPr>
  </w:style>
  <w:style w:type="paragraph" w:styleId="paragraph" w:customStyle="1">
    <w:name w:val="paragraph"/>
    <w:basedOn w:val="Normal"/>
    <w:rsid w:val="00E07D71"/>
    <w:pPr>
      <w:spacing w:before="100" w:beforeAutospacing="1" w:after="100" w:afterAutospacing="1"/>
    </w:pPr>
  </w:style>
  <w:style w:type="character" w:styleId="eop" w:customStyle="1">
    <w:name w:val="eop"/>
    <w:basedOn w:val="DefaultParagraphFont"/>
    <w:rsid w:val="00E07D71"/>
  </w:style>
  <w:style w:type="character" w:styleId="normaltextrun" w:customStyle="1">
    <w:name w:val="normaltextrun"/>
    <w:basedOn w:val="DefaultParagraphFont"/>
    <w:rsid w:val="00E07D71"/>
  </w:style>
  <w:style w:type="table" w:styleId="TableGrid">
    <w:name w:val="Table Grid"/>
    <w:basedOn w:val="TableNormal"/>
    <w:uiPriority w:val="39"/>
    <w:rsid w:val="00E07D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61010"/>
    <w:pPr>
      <w:tabs>
        <w:tab w:val="center" w:pos="4680"/>
        <w:tab w:val="right" w:pos="9360"/>
      </w:tabs>
    </w:pPr>
  </w:style>
  <w:style w:type="character" w:styleId="HeaderChar" w:customStyle="1">
    <w:name w:val="Header Char"/>
    <w:basedOn w:val="DefaultParagraphFont"/>
    <w:link w:val="Header"/>
    <w:uiPriority w:val="99"/>
    <w:rsid w:val="00E61010"/>
    <w:rPr>
      <w:rFonts w:ascii="Times New Roman" w:hAnsi="Times New Roman" w:eastAsia="Times New Roman" w:cs="Times New Roman"/>
    </w:rPr>
  </w:style>
  <w:style w:type="paragraph" w:styleId="Footer">
    <w:name w:val="footer"/>
    <w:basedOn w:val="Normal"/>
    <w:link w:val="FooterChar"/>
    <w:uiPriority w:val="99"/>
    <w:unhideWhenUsed/>
    <w:rsid w:val="00E61010"/>
    <w:pPr>
      <w:tabs>
        <w:tab w:val="center" w:pos="4680"/>
        <w:tab w:val="right" w:pos="9360"/>
      </w:tabs>
    </w:pPr>
  </w:style>
  <w:style w:type="character" w:styleId="FooterChar" w:customStyle="1">
    <w:name w:val="Footer Char"/>
    <w:basedOn w:val="DefaultParagraphFont"/>
    <w:link w:val="Footer"/>
    <w:uiPriority w:val="99"/>
    <w:rsid w:val="00E61010"/>
    <w:rPr>
      <w:rFonts w:ascii="Times New Roman" w:hAnsi="Times New Roman" w:eastAsia="Times New Roman" w:cs="Times New Roman"/>
    </w:rPr>
  </w:style>
  <w:style w:type="character" w:styleId="Hyperlink">
    <w:name w:val="Hyperlink"/>
    <w:basedOn w:val="DefaultParagraphFont"/>
    <w:uiPriority w:val="99"/>
    <w:unhideWhenUsed/>
    <w:rsid w:val="00B227F6"/>
    <w:rPr>
      <w:color w:val="0563C1" w:themeColor="hyperlink"/>
      <w:u w:val="single"/>
    </w:rPr>
  </w:style>
  <w:style w:type="character" w:styleId="UnresolvedMention1" w:customStyle="1">
    <w:name w:val="Unresolved Mention1"/>
    <w:basedOn w:val="DefaultParagraphFont"/>
    <w:uiPriority w:val="99"/>
    <w:semiHidden/>
    <w:unhideWhenUsed/>
    <w:rsid w:val="00B2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5596">
      <w:bodyDiv w:val="1"/>
      <w:marLeft w:val="0"/>
      <w:marRight w:val="0"/>
      <w:marTop w:val="0"/>
      <w:marBottom w:val="0"/>
      <w:divBdr>
        <w:top w:val="none" w:sz="0" w:space="0" w:color="auto"/>
        <w:left w:val="none" w:sz="0" w:space="0" w:color="auto"/>
        <w:bottom w:val="none" w:sz="0" w:space="0" w:color="auto"/>
        <w:right w:val="none" w:sz="0" w:space="0" w:color="auto"/>
      </w:divBdr>
    </w:div>
    <w:div w:id="125702109">
      <w:bodyDiv w:val="1"/>
      <w:marLeft w:val="0"/>
      <w:marRight w:val="0"/>
      <w:marTop w:val="0"/>
      <w:marBottom w:val="0"/>
      <w:divBdr>
        <w:top w:val="none" w:sz="0" w:space="0" w:color="auto"/>
        <w:left w:val="none" w:sz="0" w:space="0" w:color="auto"/>
        <w:bottom w:val="none" w:sz="0" w:space="0" w:color="auto"/>
        <w:right w:val="none" w:sz="0" w:space="0" w:color="auto"/>
      </w:divBdr>
    </w:div>
    <w:div w:id="197164144">
      <w:bodyDiv w:val="1"/>
      <w:marLeft w:val="0"/>
      <w:marRight w:val="0"/>
      <w:marTop w:val="0"/>
      <w:marBottom w:val="0"/>
      <w:divBdr>
        <w:top w:val="none" w:sz="0" w:space="0" w:color="auto"/>
        <w:left w:val="none" w:sz="0" w:space="0" w:color="auto"/>
        <w:bottom w:val="none" w:sz="0" w:space="0" w:color="auto"/>
        <w:right w:val="none" w:sz="0" w:space="0" w:color="auto"/>
      </w:divBdr>
      <w:divsChild>
        <w:div w:id="422067084">
          <w:marLeft w:val="0"/>
          <w:marRight w:val="0"/>
          <w:marTop w:val="0"/>
          <w:marBottom w:val="0"/>
          <w:divBdr>
            <w:top w:val="none" w:sz="0" w:space="0" w:color="auto"/>
            <w:left w:val="none" w:sz="0" w:space="0" w:color="auto"/>
            <w:bottom w:val="none" w:sz="0" w:space="0" w:color="auto"/>
            <w:right w:val="none" w:sz="0" w:space="0" w:color="auto"/>
          </w:divBdr>
        </w:div>
        <w:div w:id="408842709">
          <w:marLeft w:val="0"/>
          <w:marRight w:val="0"/>
          <w:marTop w:val="0"/>
          <w:marBottom w:val="0"/>
          <w:divBdr>
            <w:top w:val="none" w:sz="0" w:space="0" w:color="auto"/>
            <w:left w:val="none" w:sz="0" w:space="0" w:color="auto"/>
            <w:bottom w:val="none" w:sz="0" w:space="0" w:color="auto"/>
            <w:right w:val="none" w:sz="0" w:space="0" w:color="auto"/>
          </w:divBdr>
          <w:divsChild>
            <w:div w:id="2036536896">
              <w:marLeft w:val="0"/>
              <w:marRight w:val="0"/>
              <w:marTop w:val="30"/>
              <w:marBottom w:val="30"/>
              <w:divBdr>
                <w:top w:val="none" w:sz="0" w:space="0" w:color="auto"/>
                <w:left w:val="none" w:sz="0" w:space="0" w:color="auto"/>
                <w:bottom w:val="none" w:sz="0" w:space="0" w:color="auto"/>
                <w:right w:val="none" w:sz="0" w:space="0" w:color="auto"/>
              </w:divBdr>
              <w:divsChild>
                <w:div w:id="1889107221">
                  <w:marLeft w:val="0"/>
                  <w:marRight w:val="0"/>
                  <w:marTop w:val="0"/>
                  <w:marBottom w:val="0"/>
                  <w:divBdr>
                    <w:top w:val="none" w:sz="0" w:space="0" w:color="auto"/>
                    <w:left w:val="none" w:sz="0" w:space="0" w:color="auto"/>
                    <w:bottom w:val="none" w:sz="0" w:space="0" w:color="auto"/>
                    <w:right w:val="none" w:sz="0" w:space="0" w:color="auto"/>
                  </w:divBdr>
                  <w:divsChild>
                    <w:div w:id="274748271">
                      <w:marLeft w:val="0"/>
                      <w:marRight w:val="0"/>
                      <w:marTop w:val="0"/>
                      <w:marBottom w:val="0"/>
                      <w:divBdr>
                        <w:top w:val="none" w:sz="0" w:space="0" w:color="auto"/>
                        <w:left w:val="none" w:sz="0" w:space="0" w:color="auto"/>
                        <w:bottom w:val="none" w:sz="0" w:space="0" w:color="auto"/>
                        <w:right w:val="none" w:sz="0" w:space="0" w:color="auto"/>
                      </w:divBdr>
                    </w:div>
                  </w:divsChild>
                </w:div>
                <w:div w:id="492917714">
                  <w:marLeft w:val="0"/>
                  <w:marRight w:val="0"/>
                  <w:marTop w:val="0"/>
                  <w:marBottom w:val="0"/>
                  <w:divBdr>
                    <w:top w:val="none" w:sz="0" w:space="0" w:color="auto"/>
                    <w:left w:val="none" w:sz="0" w:space="0" w:color="auto"/>
                    <w:bottom w:val="none" w:sz="0" w:space="0" w:color="auto"/>
                    <w:right w:val="none" w:sz="0" w:space="0" w:color="auto"/>
                  </w:divBdr>
                  <w:divsChild>
                    <w:div w:id="952715627">
                      <w:marLeft w:val="0"/>
                      <w:marRight w:val="0"/>
                      <w:marTop w:val="0"/>
                      <w:marBottom w:val="0"/>
                      <w:divBdr>
                        <w:top w:val="none" w:sz="0" w:space="0" w:color="auto"/>
                        <w:left w:val="none" w:sz="0" w:space="0" w:color="auto"/>
                        <w:bottom w:val="none" w:sz="0" w:space="0" w:color="auto"/>
                        <w:right w:val="none" w:sz="0" w:space="0" w:color="auto"/>
                      </w:divBdr>
                    </w:div>
                  </w:divsChild>
                </w:div>
                <w:div w:id="1440563044">
                  <w:marLeft w:val="0"/>
                  <w:marRight w:val="0"/>
                  <w:marTop w:val="0"/>
                  <w:marBottom w:val="0"/>
                  <w:divBdr>
                    <w:top w:val="none" w:sz="0" w:space="0" w:color="auto"/>
                    <w:left w:val="none" w:sz="0" w:space="0" w:color="auto"/>
                    <w:bottom w:val="none" w:sz="0" w:space="0" w:color="auto"/>
                    <w:right w:val="none" w:sz="0" w:space="0" w:color="auto"/>
                  </w:divBdr>
                  <w:divsChild>
                    <w:div w:id="1184977774">
                      <w:marLeft w:val="0"/>
                      <w:marRight w:val="0"/>
                      <w:marTop w:val="0"/>
                      <w:marBottom w:val="0"/>
                      <w:divBdr>
                        <w:top w:val="none" w:sz="0" w:space="0" w:color="auto"/>
                        <w:left w:val="none" w:sz="0" w:space="0" w:color="auto"/>
                        <w:bottom w:val="none" w:sz="0" w:space="0" w:color="auto"/>
                        <w:right w:val="none" w:sz="0" w:space="0" w:color="auto"/>
                      </w:divBdr>
                    </w:div>
                  </w:divsChild>
                </w:div>
                <w:div w:id="913583350">
                  <w:marLeft w:val="0"/>
                  <w:marRight w:val="0"/>
                  <w:marTop w:val="0"/>
                  <w:marBottom w:val="0"/>
                  <w:divBdr>
                    <w:top w:val="none" w:sz="0" w:space="0" w:color="auto"/>
                    <w:left w:val="none" w:sz="0" w:space="0" w:color="auto"/>
                    <w:bottom w:val="none" w:sz="0" w:space="0" w:color="auto"/>
                    <w:right w:val="none" w:sz="0" w:space="0" w:color="auto"/>
                  </w:divBdr>
                  <w:divsChild>
                    <w:div w:id="18236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6900">
          <w:marLeft w:val="0"/>
          <w:marRight w:val="0"/>
          <w:marTop w:val="0"/>
          <w:marBottom w:val="0"/>
          <w:divBdr>
            <w:top w:val="none" w:sz="0" w:space="0" w:color="auto"/>
            <w:left w:val="none" w:sz="0" w:space="0" w:color="auto"/>
            <w:bottom w:val="none" w:sz="0" w:space="0" w:color="auto"/>
            <w:right w:val="none" w:sz="0" w:space="0" w:color="auto"/>
          </w:divBdr>
        </w:div>
        <w:div w:id="1327629761">
          <w:marLeft w:val="0"/>
          <w:marRight w:val="0"/>
          <w:marTop w:val="0"/>
          <w:marBottom w:val="0"/>
          <w:divBdr>
            <w:top w:val="none" w:sz="0" w:space="0" w:color="auto"/>
            <w:left w:val="none" w:sz="0" w:space="0" w:color="auto"/>
            <w:bottom w:val="none" w:sz="0" w:space="0" w:color="auto"/>
            <w:right w:val="none" w:sz="0" w:space="0" w:color="auto"/>
          </w:divBdr>
        </w:div>
        <w:div w:id="486169620">
          <w:marLeft w:val="0"/>
          <w:marRight w:val="0"/>
          <w:marTop w:val="0"/>
          <w:marBottom w:val="0"/>
          <w:divBdr>
            <w:top w:val="none" w:sz="0" w:space="0" w:color="auto"/>
            <w:left w:val="none" w:sz="0" w:space="0" w:color="auto"/>
            <w:bottom w:val="none" w:sz="0" w:space="0" w:color="auto"/>
            <w:right w:val="none" w:sz="0" w:space="0" w:color="auto"/>
          </w:divBdr>
          <w:divsChild>
            <w:div w:id="1450777963">
              <w:marLeft w:val="0"/>
              <w:marRight w:val="0"/>
              <w:marTop w:val="30"/>
              <w:marBottom w:val="30"/>
              <w:divBdr>
                <w:top w:val="none" w:sz="0" w:space="0" w:color="auto"/>
                <w:left w:val="none" w:sz="0" w:space="0" w:color="auto"/>
                <w:bottom w:val="none" w:sz="0" w:space="0" w:color="auto"/>
                <w:right w:val="none" w:sz="0" w:space="0" w:color="auto"/>
              </w:divBdr>
              <w:divsChild>
                <w:div w:id="463474162">
                  <w:marLeft w:val="0"/>
                  <w:marRight w:val="0"/>
                  <w:marTop w:val="0"/>
                  <w:marBottom w:val="0"/>
                  <w:divBdr>
                    <w:top w:val="none" w:sz="0" w:space="0" w:color="auto"/>
                    <w:left w:val="none" w:sz="0" w:space="0" w:color="auto"/>
                    <w:bottom w:val="none" w:sz="0" w:space="0" w:color="auto"/>
                    <w:right w:val="none" w:sz="0" w:space="0" w:color="auto"/>
                  </w:divBdr>
                  <w:divsChild>
                    <w:div w:id="1089693997">
                      <w:marLeft w:val="0"/>
                      <w:marRight w:val="0"/>
                      <w:marTop w:val="0"/>
                      <w:marBottom w:val="0"/>
                      <w:divBdr>
                        <w:top w:val="none" w:sz="0" w:space="0" w:color="auto"/>
                        <w:left w:val="none" w:sz="0" w:space="0" w:color="auto"/>
                        <w:bottom w:val="none" w:sz="0" w:space="0" w:color="auto"/>
                        <w:right w:val="none" w:sz="0" w:space="0" w:color="auto"/>
                      </w:divBdr>
                    </w:div>
                  </w:divsChild>
                </w:div>
                <w:div w:id="1442140937">
                  <w:marLeft w:val="0"/>
                  <w:marRight w:val="0"/>
                  <w:marTop w:val="0"/>
                  <w:marBottom w:val="0"/>
                  <w:divBdr>
                    <w:top w:val="none" w:sz="0" w:space="0" w:color="auto"/>
                    <w:left w:val="none" w:sz="0" w:space="0" w:color="auto"/>
                    <w:bottom w:val="none" w:sz="0" w:space="0" w:color="auto"/>
                    <w:right w:val="none" w:sz="0" w:space="0" w:color="auto"/>
                  </w:divBdr>
                  <w:divsChild>
                    <w:div w:id="216481014">
                      <w:marLeft w:val="0"/>
                      <w:marRight w:val="0"/>
                      <w:marTop w:val="0"/>
                      <w:marBottom w:val="0"/>
                      <w:divBdr>
                        <w:top w:val="none" w:sz="0" w:space="0" w:color="auto"/>
                        <w:left w:val="none" w:sz="0" w:space="0" w:color="auto"/>
                        <w:bottom w:val="none" w:sz="0" w:space="0" w:color="auto"/>
                        <w:right w:val="none" w:sz="0" w:space="0" w:color="auto"/>
                      </w:divBdr>
                    </w:div>
                  </w:divsChild>
                </w:div>
                <w:div w:id="1793137283">
                  <w:marLeft w:val="0"/>
                  <w:marRight w:val="0"/>
                  <w:marTop w:val="0"/>
                  <w:marBottom w:val="0"/>
                  <w:divBdr>
                    <w:top w:val="none" w:sz="0" w:space="0" w:color="auto"/>
                    <w:left w:val="none" w:sz="0" w:space="0" w:color="auto"/>
                    <w:bottom w:val="none" w:sz="0" w:space="0" w:color="auto"/>
                    <w:right w:val="none" w:sz="0" w:space="0" w:color="auto"/>
                  </w:divBdr>
                  <w:divsChild>
                    <w:div w:id="348991924">
                      <w:marLeft w:val="0"/>
                      <w:marRight w:val="0"/>
                      <w:marTop w:val="0"/>
                      <w:marBottom w:val="0"/>
                      <w:divBdr>
                        <w:top w:val="none" w:sz="0" w:space="0" w:color="auto"/>
                        <w:left w:val="none" w:sz="0" w:space="0" w:color="auto"/>
                        <w:bottom w:val="none" w:sz="0" w:space="0" w:color="auto"/>
                        <w:right w:val="none" w:sz="0" w:space="0" w:color="auto"/>
                      </w:divBdr>
                    </w:div>
                  </w:divsChild>
                </w:div>
                <w:div w:id="1442796814">
                  <w:marLeft w:val="0"/>
                  <w:marRight w:val="0"/>
                  <w:marTop w:val="0"/>
                  <w:marBottom w:val="0"/>
                  <w:divBdr>
                    <w:top w:val="none" w:sz="0" w:space="0" w:color="auto"/>
                    <w:left w:val="none" w:sz="0" w:space="0" w:color="auto"/>
                    <w:bottom w:val="none" w:sz="0" w:space="0" w:color="auto"/>
                    <w:right w:val="none" w:sz="0" w:space="0" w:color="auto"/>
                  </w:divBdr>
                  <w:divsChild>
                    <w:div w:id="361826310">
                      <w:marLeft w:val="0"/>
                      <w:marRight w:val="0"/>
                      <w:marTop w:val="0"/>
                      <w:marBottom w:val="0"/>
                      <w:divBdr>
                        <w:top w:val="none" w:sz="0" w:space="0" w:color="auto"/>
                        <w:left w:val="none" w:sz="0" w:space="0" w:color="auto"/>
                        <w:bottom w:val="none" w:sz="0" w:space="0" w:color="auto"/>
                        <w:right w:val="none" w:sz="0" w:space="0" w:color="auto"/>
                      </w:divBdr>
                    </w:div>
                  </w:divsChild>
                </w:div>
                <w:div w:id="1523976538">
                  <w:marLeft w:val="0"/>
                  <w:marRight w:val="0"/>
                  <w:marTop w:val="0"/>
                  <w:marBottom w:val="0"/>
                  <w:divBdr>
                    <w:top w:val="none" w:sz="0" w:space="0" w:color="auto"/>
                    <w:left w:val="none" w:sz="0" w:space="0" w:color="auto"/>
                    <w:bottom w:val="none" w:sz="0" w:space="0" w:color="auto"/>
                    <w:right w:val="none" w:sz="0" w:space="0" w:color="auto"/>
                  </w:divBdr>
                  <w:divsChild>
                    <w:div w:id="430247813">
                      <w:marLeft w:val="0"/>
                      <w:marRight w:val="0"/>
                      <w:marTop w:val="0"/>
                      <w:marBottom w:val="0"/>
                      <w:divBdr>
                        <w:top w:val="none" w:sz="0" w:space="0" w:color="auto"/>
                        <w:left w:val="none" w:sz="0" w:space="0" w:color="auto"/>
                        <w:bottom w:val="none" w:sz="0" w:space="0" w:color="auto"/>
                        <w:right w:val="none" w:sz="0" w:space="0" w:color="auto"/>
                      </w:divBdr>
                    </w:div>
                  </w:divsChild>
                </w:div>
                <w:div w:id="2051833239">
                  <w:marLeft w:val="0"/>
                  <w:marRight w:val="0"/>
                  <w:marTop w:val="0"/>
                  <w:marBottom w:val="0"/>
                  <w:divBdr>
                    <w:top w:val="none" w:sz="0" w:space="0" w:color="auto"/>
                    <w:left w:val="none" w:sz="0" w:space="0" w:color="auto"/>
                    <w:bottom w:val="none" w:sz="0" w:space="0" w:color="auto"/>
                    <w:right w:val="none" w:sz="0" w:space="0" w:color="auto"/>
                  </w:divBdr>
                  <w:divsChild>
                    <w:div w:id="1164666750">
                      <w:marLeft w:val="0"/>
                      <w:marRight w:val="0"/>
                      <w:marTop w:val="0"/>
                      <w:marBottom w:val="0"/>
                      <w:divBdr>
                        <w:top w:val="none" w:sz="0" w:space="0" w:color="auto"/>
                        <w:left w:val="none" w:sz="0" w:space="0" w:color="auto"/>
                        <w:bottom w:val="none" w:sz="0" w:space="0" w:color="auto"/>
                        <w:right w:val="none" w:sz="0" w:space="0" w:color="auto"/>
                      </w:divBdr>
                    </w:div>
                  </w:divsChild>
                </w:div>
                <w:div w:id="1672293785">
                  <w:marLeft w:val="0"/>
                  <w:marRight w:val="0"/>
                  <w:marTop w:val="0"/>
                  <w:marBottom w:val="0"/>
                  <w:divBdr>
                    <w:top w:val="none" w:sz="0" w:space="0" w:color="auto"/>
                    <w:left w:val="none" w:sz="0" w:space="0" w:color="auto"/>
                    <w:bottom w:val="none" w:sz="0" w:space="0" w:color="auto"/>
                    <w:right w:val="none" w:sz="0" w:space="0" w:color="auto"/>
                  </w:divBdr>
                  <w:divsChild>
                    <w:div w:id="1011449697">
                      <w:marLeft w:val="0"/>
                      <w:marRight w:val="0"/>
                      <w:marTop w:val="0"/>
                      <w:marBottom w:val="0"/>
                      <w:divBdr>
                        <w:top w:val="none" w:sz="0" w:space="0" w:color="auto"/>
                        <w:left w:val="none" w:sz="0" w:space="0" w:color="auto"/>
                        <w:bottom w:val="none" w:sz="0" w:space="0" w:color="auto"/>
                        <w:right w:val="none" w:sz="0" w:space="0" w:color="auto"/>
                      </w:divBdr>
                    </w:div>
                  </w:divsChild>
                </w:div>
                <w:div w:id="853882103">
                  <w:marLeft w:val="0"/>
                  <w:marRight w:val="0"/>
                  <w:marTop w:val="0"/>
                  <w:marBottom w:val="0"/>
                  <w:divBdr>
                    <w:top w:val="none" w:sz="0" w:space="0" w:color="auto"/>
                    <w:left w:val="none" w:sz="0" w:space="0" w:color="auto"/>
                    <w:bottom w:val="none" w:sz="0" w:space="0" w:color="auto"/>
                    <w:right w:val="none" w:sz="0" w:space="0" w:color="auto"/>
                  </w:divBdr>
                  <w:divsChild>
                    <w:div w:id="1528181938">
                      <w:marLeft w:val="0"/>
                      <w:marRight w:val="0"/>
                      <w:marTop w:val="0"/>
                      <w:marBottom w:val="0"/>
                      <w:divBdr>
                        <w:top w:val="none" w:sz="0" w:space="0" w:color="auto"/>
                        <w:left w:val="none" w:sz="0" w:space="0" w:color="auto"/>
                        <w:bottom w:val="none" w:sz="0" w:space="0" w:color="auto"/>
                        <w:right w:val="none" w:sz="0" w:space="0" w:color="auto"/>
                      </w:divBdr>
                    </w:div>
                  </w:divsChild>
                </w:div>
                <w:div w:id="1715421381">
                  <w:marLeft w:val="0"/>
                  <w:marRight w:val="0"/>
                  <w:marTop w:val="0"/>
                  <w:marBottom w:val="0"/>
                  <w:divBdr>
                    <w:top w:val="none" w:sz="0" w:space="0" w:color="auto"/>
                    <w:left w:val="none" w:sz="0" w:space="0" w:color="auto"/>
                    <w:bottom w:val="none" w:sz="0" w:space="0" w:color="auto"/>
                    <w:right w:val="none" w:sz="0" w:space="0" w:color="auto"/>
                  </w:divBdr>
                  <w:divsChild>
                    <w:div w:id="192233489">
                      <w:marLeft w:val="0"/>
                      <w:marRight w:val="0"/>
                      <w:marTop w:val="0"/>
                      <w:marBottom w:val="0"/>
                      <w:divBdr>
                        <w:top w:val="none" w:sz="0" w:space="0" w:color="auto"/>
                        <w:left w:val="none" w:sz="0" w:space="0" w:color="auto"/>
                        <w:bottom w:val="none" w:sz="0" w:space="0" w:color="auto"/>
                        <w:right w:val="none" w:sz="0" w:space="0" w:color="auto"/>
                      </w:divBdr>
                    </w:div>
                  </w:divsChild>
                </w:div>
                <w:div w:id="1359701945">
                  <w:marLeft w:val="0"/>
                  <w:marRight w:val="0"/>
                  <w:marTop w:val="0"/>
                  <w:marBottom w:val="0"/>
                  <w:divBdr>
                    <w:top w:val="none" w:sz="0" w:space="0" w:color="auto"/>
                    <w:left w:val="none" w:sz="0" w:space="0" w:color="auto"/>
                    <w:bottom w:val="none" w:sz="0" w:space="0" w:color="auto"/>
                    <w:right w:val="none" w:sz="0" w:space="0" w:color="auto"/>
                  </w:divBdr>
                  <w:divsChild>
                    <w:div w:id="1598756574">
                      <w:marLeft w:val="0"/>
                      <w:marRight w:val="0"/>
                      <w:marTop w:val="0"/>
                      <w:marBottom w:val="0"/>
                      <w:divBdr>
                        <w:top w:val="none" w:sz="0" w:space="0" w:color="auto"/>
                        <w:left w:val="none" w:sz="0" w:space="0" w:color="auto"/>
                        <w:bottom w:val="none" w:sz="0" w:space="0" w:color="auto"/>
                        <w:right w:val="none" w:sz="0" w:space="0" w:color="auto"/>
                      </w:divBdr>
                    </w:div>
                  </w:divsChild>
                </w:div>
                <w:div w:id="180171689">
                  <w:marLeft w:val="0"/>
                  <w:marRight w:val="0"/>
                  <w:marTop w:val="0"/>
                  <w:marBottom w:val="0"/>
                  <w:divBdr>
                    <w:top w:val="none" w:sz="0" w:space="0" w:color="auto"/>
                    <w:left w:val="none" w:sz="0" w:space="0" w:color="auto"/>
                    <w:bottom w:val="none" w:sz="0" w:space="0" w:color="auto"/>
                    <w:right w:val="none" w:sz="0" w:space="0" w:color="auto"/>
                  </w:divBdr>
                  <w:divsChild>
                    <w:div w:id="1458832778">
                      <w:marLeft w:val="0"/>
                      <w:marRight w:val="0"/>
                      <w:marTop w:val="0"/>
                      <w:marBottom w:val="0"/>
                      <w:divBdr>
                        <w:top w:val="none" w:sz="0" w:space="0" w:color="auto"/>
                        <w:left w:val="none" w:sz="0" w:space="0" w:color="auto"/>
                        <w:bottom w:val="none" w:sz="0" w:space="0" w:color="auto"/>
                        <w:right w:val="none" w:sz="0" w:space="0" w:color="auto"/>
                      </w:divBdr>
                    </w:div>
                  </w:divsChild>
                </w:div>
                <w:div w:id="90857851">
                  <w:marLeft w:val="0"/>
                  <w:marRight w:val="0"/>
                  <w:marTop w:val="0"/>
                  <w:marBottom w:val="0"/>
                  <w:divBdr>
                    <w:top w:val="none" w:sz="0" w:space="0" w:color="auto"/>
                    <w:left w:val="none" w:sz="0" w:space="0" w:color="auto"/>
                    <w:bottom w:val="none" w:sz="0" w:space="0" w:color="auto"/>
                    <w:right w:val="none" w:sz="0" w:space="0" w:color="auto"/>
                  </w:divBdr>
                  <w:divsChild>
                    <w:div w:id="1620259106">
                      <w:marLeft w:val="0"/>
                      <w:marRight w:val="0"/>
                      <w:marTop w:val="0"/>
                      <w:marBottom w:val="0"/>
                      <w:divBdr>
                        <w:top w:val="none" w:sz="0" w:space="0" w:color="auto"/>
                        <w:left w:val="none" w:sz="0" w:space="0" w:color="auto"/>
                        <w:bottom w:val="none" w:sz="0" w:space="0" w:color="auto"/>
                        <w:right w:val="none" w:sz="0" w:space="0" w:color="auto"/>
                      </w:divBdr>
                    </w:div>
                  </w:divsChild>
                </w:div>
                <w:div w:id="10647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31284">
      <w:bodyDiv w:val="1"/>
      <w:marLeft w:val="0"/>
      <w:marRight w:val="0"/>
      <w:marTop w:val="0"/>
      <w:marBottom w:val="0"/>
      <w:divBdr>
        <w:top w:val="none" w:sz="0" w:space="0" w:color="auto"/>
        <w:left w:val="none" w:sz="0" w:space="0" w:color="auto"/>
        <w:bottom w:val="none" w:sz="0" w:space="0" w:color="auto"/>
        <w:right w:val="none" w:sz="0" w:space="0" w:color="auto"/>
      </w:divBdr>
    </w:div>
    <w:div w:id="431972399">
      <w:bodyDiv w:val="1"/>
      <w:marLeft w:val="0"/>
      <w:marRight w:val="0"/>
      <w:marTop w:val="0"/>
      <w:marBottom w:val="0"/>
      <w:divBdr>
        <w:top w:val="none" w:sz="0" w:space="0" w:color="auto"/>
        <w:left w:val="none" w:sz="0" w:space="0" w:color="auto"/>
        <w:bottom w:val="none" w:sz="0" w:space="0" w:color="auto"/>
        <w:right w:val="none" w:sz="0" w:space="0" w:color="auto"/>
      </w:divBdr>
      <w:divsChild>
        <w:div w:id="352615800">
          <w:marLeft w:val="0"/>
          <w:marRight w:val="0"/>
          <w:marTop w:val="0"/>
          <w:marBottom w:val="0"/>
          <w:divBdr>
            <w:top w:val="none" w:sz="0" w:space="0" w:color="auto"/>
            <w:left w:val="none" w:sz="0" w:space="0" w:color="auto"/>
            <w:bottom w:val="none" w:sz="0" w:space="0" w:color="auto"/>
            <w:right w:val="none" w:sz="0" w:space="0" w:color="auto"/>
          </w:divBdr>
          <w:divsChild>
            <w:div w:id="1428767686">
              <w:marLeft w:val="0"/>
              <w:marRight w:val="0"/>
              <w:marTop w:val="0"/>
              <w:marBottom w:val="0"/>
              <w:divBdr>
                <w:top w:val="none" w:sz="0" w:space="0" w:color="auto"/>
                <w:left w:val="none" w:sz="0" w:space="0" w:color="auto"/>
                <w:bottom w:val="none" w:sz="0" w:space="0" w:color="auto"/>
                <w:right w:val="none" w:sz="0" w:space="0" w:color="auto"/>
              </w:divBdr>
            </w:div>
          </w:divsChild>
        </w:div>
        <w:div w:id="2121027212">
          <w:marLeft w:val="0"/>
          <w:marRight w:val="0"/>
          <w:marTop w:val="0"/>
          <w:marBottom w:val="0"/>
          <w:divBdr>
            <w:top w:val="none" w:sz="0" w:space="0" w:color="auto"/>
            <w:left w:val="none" w:sz="0" w:space="0" w:color="auto"/>
            <w:bottom w:val="none" w:sz="0" w:space="0" w:color="auto"/>
            <w:right w:val="none" w:sz="0" w:space="0" w:color="auto"/>
          </w:divBdr>
          <w:divsChild>
            <w:div w:id="379520654">
              <w:marLeft w:val="0"/>
              <w:marRight w:val="0"/>
              <w:marTop w:val="0"/>
              <w:marBottom w:val="0"/>
              <w:divBdr>
                <w:top w:val="none" w:sz="0" w:space="0" w:color="auto"/>
                <w:left w:val="none" w:sz="0" w:space="0" w:color="auto"/>
                <w:bottom w:val="none" w:sz="0" w:space="0" w:color="auto"/>
                <w:right w:val="none" w:sz="0" w:space="0" w:color="auto"/>
              </w:divBdr>
            </w:div>
          </w:divsChild>
        </w:div>
        <w:div w:id="591938158">
          <w:marLeft w:val="0"/>
          <w:marRight w:val="0"/>
          <w:marTop w:val="0"/>
          <w:marBottom w:val="0"/>
          <w:divBdr>
            <w:top w:val="none" w:sz="0" w:space="0" w:color="auto"/>
            <w:left w:val="none" w:sz="0" w:space="0" w:color="auto"/>
            <w:bottom w:val="none" w:sz="0" w:space="0" w:color="auto"/>
            <w:right w:val="none" w:sz="0" w:space="0" w:color="auto"/>
          </w:divBdr>
          <w:divsChild>
            <w:div w:id="1973056658">
              <w:marLeft w:val="0"/>
              <w:marRight w:val="0"/>
              <w:marTop w:val="0"/>
              <w:marBottom w:val="0"/>
              <w:divBdr>
                <w:top w:val="none" w:sz="0" w:space="0" w:color="auto"/>
                <w:left w:val="none" w:sz="0" w:space="0" w:color="auto"/>
                <w:bottom w:val="none" w:sz="0" w:space="0" w:color="auto"/>
                <w:right w:val="none" w:sz="0" w:space="0" w:color="auto"/>
              </w:divBdr>
            </w:div>
          </w:divsChild>
        </w:div>
        <w:div w:id="2096397293">
          <w:marLeft w:val="0"/>
          <w:marRight w:val="0"/>
          <w:marTop w:val="0"/>
          <w:marBottom w:val="0"/>
          <w:divBdr>
            <w:top w:val="none" w:sz="0" w:space="0" w:color="auto"/>
            <w:left w:val="none" w:sz="0" w:space="0" w:color="auto"/>
            <w:bottom w:val="none" w:sz="0" w:space="0" w:color="auto"/>
            <w:right w:val="none" w:sz="0" w:space="0" w:color="auto"/>
          </w:divBdr>
          <w:divsChild>
            <w:div w:id="449738676">
              <w:marLeft w:val="0"/>
              <w:marRight w:val="0"/>
              <w:marTop w:val="0"/>
              <w:marBottom w:val="0"/>
              <w:divBdr>
                <w:top w:val="none" w:sz="0" w:space="0" w:color="auto"/>
                <w:left w:val="none" w:sz="0" w:space="0" w:color="auto"/>
                <w:bottom w:val="none" w:sz="0" w:space="0" w:color="auto"/>
                <w:right w:val="none" w:sz="0" w:space="0" w:color="auto"/>
              </w:divBdr>
            </w:div>
            <w:div w:id="1742019779">
              <w:marLeft w:val="0"/>
              <w:marRight w:val="0"/>
              <w:marTop w:val="0"/>
              <w:marBottom w:val="0"/>
              <w:divBdr>
                <w:top w:val="none" w:sz="0" w:space="0" w:color="auto"/>
                <w:left w:val="none" w:sz="0" w:space="0" w:color="auto"/>
                <w:bottom w:val="none" w:sz="0" w:space="0" w:color="auto"/>
                <w:right w:val="none" w:sz="0" w:space="0" w:color="auto"/>
              </w:divBdr>
            </w:div>
          </w:divsChild>
        </w:div>
        <w:div w:id="1095785756">
          <w:marLeft w:val="0"/>
          <w:marRight w:val="0"/>
          <w:marTop w:val="0"/>
          <w:marBottom w:val="0"/>
          <w:divBdr>
            <w:top w:val="none" w:sz="0" w:space="0" w:color="auto"/>
            <w:left w:val="none" w:sz="0" w:space="0" w:color="auto"/>
            <w:bottom w:val="none" w:sz="0" w:space="0" w:color="auto"/>
            <w:right w:val="none" w:sz="0" w:space="0" w:color="auto"/>
          </w:divBdr>
          <w:divsChild>
            <w:div w:id="1707752484">
              <w:marLeft w:val="0"/>
              <w:marRight w:val="0"/>
              <w:marTop w:val="0"/>
              <w:marBottom w:val="0"/>
              <w:divBdr>
                <w:top w:val="none" w:sz="0" w:space="0" w:color="auto"/>
                <w:left w:val="none" w:sz="0" w:space="0" w:color="auto"/>
                <w:bottom w:val="none" w:sz="0" w:space="0" w:color="auto"/>
                <w:right w:val="none" w:sz="0" w:space="0" w:color="auto"/>
              </w:divBdr>
            </w:div>
          </w:divsChild>
        </w:div>
        <w:div w:id="691151466">
          <w:marLeft w:val="0"/>
          <w:marRight w:val="0"/>
          <w:marTop w:val="0"/>
          <w:marBottom w:val="0"/>
          <w:divBdr>
            <w:top w:val="none" w:sz="0" w:space="0" w:color="auto"/>
            <w:left w:val="none" w:sz="0" w:space="0" w:color="auto"/>
            <w:bottom w:val="none" w:sz="0" w:space="0" w:color="auto"/>
            <w:right w:val="none" w:sz="0" w:space="0" w:color="auto"/>
          </w:divBdr>
          <w:divsChild>
            <w:div w:id="353187438">
              <w:marLeft w:val="0"/>
              <w:marRight w:val="0"/>
              <w:marTop w:val="0"/>
              <w:marBottom w:val="0"/>
              <w:divBdr>
                <w:top w:val="none" w:sz="0" w:space="0" w:color="auto"/>
                <w:left w:val="none" w:sz="0" w:space="0" w:color="auto"/>
                <w:bottom w:val="none" w:sz="0" w:space="0" w:color="auto"/>
                <w:right w:val="none" w:sz="0" w:space="0" w:color="auto"/>
              </w:divBdr>
            </w:div>
          </w:divsChild>
        </w:div>
        <w:div w:id="844175602">
          <w:marLeft w:val="0"/>
          <w:marRight w:val="0"/>
          <w:marTop w:val="0"/>
          <w:marBottom w:val="0"/>
          <w:divBdr>
            <w:top w:val="none" w:sz="0" w:space="0" w:color="auto"/>
            <w:left w:val="none" w:sz="0" w:space="0" w:color="auto"/>
            <w:bottom w:val="none" w:sz="0" w:space="0" w:color="auto"/>
            <w:right w:val="none" w:sz="0" w:space="0" w:color="auto"/>
          </w:divBdr>
          <w:divsChild>
            <w:div w:id="1144008185">
              <w:marLeft w:val="0"/>
              <w:marRight w:val="0"/>
              <w:marTop w:val="0"/>
              <w:marBottom w:val="0"/>
              <w:divBdr>
                <w:top w:val="none" w:sz="0" w:space="0" w:color="auto"/>
                <w:left w:val="none" w:sz="0" w:space="0" w:color="auto"/>
                <w:bottom w:val="none" w:sz="0" w:space="0" w:color="auto"/>
                <w:right w:val="none" w:sz="0" w:space="0" w:color="auto"/>
              </w:divBdr>
            </w:div>
            <w:div w:id="1086456403">
              <w:marLeft w:val="0"/>
              <w:marRight w:val="0"/>
              <w:marTop w:val="0"/>
              <w:marBottom w:val="0"/>
              <w:divBdr>
                <w:top w:val="none" w:sz="0" w:space="0" w:color="auto"/>
                <w:left w:val="none" w:sz="0" w:space="0" w:color="auto"/>
                <w:bottom w:val="none" w:sz="0" w:space="0" w:color="auto"/>
                <w:right w:val="none" w:sz="0" w:space="0" w:color="auto"/>
              </w:divBdr>
            </w:div>
          </w:divsChild>
        </w:div>
        <w:div w:id="2031638334">
          <w:marLeft w:val="0"/>
          <w:marRight w:val="0"/>
          <w:marTop w:val="0"/>
          <w:marBottom w:val="0"/>
          <w:divBdr>
            <w:top w:val="none" w:sz="0" w:space="0" w:color="auto"/>
            <w:left w:val="none" w:sz="0" w:space="0" w:color="auto"/>
            <w:bottom w:val="none" w:sz="0" w:space="0" w:color="auto"/>
            <w:right w:val="none" w:sz="0" w:space="0" w:color="auto"/>
          </w:divBdr>
          <w:divsChild>
            <w:div w:id="2046562618">
              <w:marLeft w:val="0"/>
              <w:marRight w:val="0"/>
              <w:marTop w:val="0"/>
              <w:marBottom w:val="0"/>
              <w:divBdr>
                <w:top w:val="none" w:sz="0" w:space="0" w:color="auto"/>
                <w:left w:val="none" w:sz="0" w:space="0" w:color="auto"/>
                <w:bottom w:val="none" w:sz="0" w:space="0" w:color="auto"/>
                <w:right w:val="none" w:sz="0" w:space="0" w:color="auto"/>
              </w:divBdr>
            </w:div>
          </w:divsChild>
        </w:div>
        <w:div w:id="893658077">
          <w:marLeft w:val="0"/>
          <w:marRight w:val="0"/>
          <w:marTop w:val="0"/>
          <w:marBottom w:val="0"/>
          <w:divBdr>
            <w:top w:val="none" w:sz="0" w:space="0" w:color="auto"/>
            <w:left w:val="none" w:sz="0" w:space="0" w:color="auto"/>
            <w:bottom w:val="none" w:sz="0" w:space="0" w:color="auto"/>
            <w:right w:val="none" w:sz="0" w:space="0" w:color="auto"/>
          </w:divBdr>
          <w:divsChild>
            <w:div w:id="76558958">
              <w:marLeft w:val="0"/>
              <w:marRight w:val="0"/>
              <w:marTop w:val="0"/>
              <w:marBottom w:val="0"/>
              <w:divBdr>
                <w:top w:val="none" w:sz="0" w:space="0" w:color="auto"/>
                <w:left w:val="none" w:sz="0" w:space="0" w:color="auto"/>
                <w:bottom w:val="none" w:sz="0" w:space="0" w:color="auto"/>
                <w:right w:val="none" w:sz="0" w:space="0" w:color="auto"/>
              </w:divBdr>
            </w:div>
          </w:divsChild>
        </w:div>
        <w:div w:id="757557976">
          <w:marLeft w:val="0"/>
          <w:marRight w:val="0"/>
          <w:marTop w:val="0"/>
          <w:marBottom w:val="0"/>
          <w:divBdr>
            <w:top w:val="none" w:sz="0" w:space="0" w:color="auto"/>
            <w:left w:val="none" w:sz="0" w:space="0" w:color="auto"/>
            <w:bottom w:val="none" w:sz="0" w:space="0" w:color="auto"/>
            <w:right w:val="none" w:sz="0" w:space="0" w:color="auto"/>
          </w:divBdr>
          <w:divsChild>
            <w:div w:id="1492791851">
              <w:marLeft w:val="0"/>
              <w:marRight w:val="0"/>
              <w:marTop w:val="0"/>
              <w:marBottom w:val="0"/>
              <w:divBdr>
                <w:top w:val="none" w:sz="0" w:space="0" w:color="auto"/>
                <w:left w:val="none" w:sz="0" w:space="0" w:color="auto"/>
                <w:bottom w:val="none" w:sz="0" w:space="0" w:color="auto"/>
                <w:right w:val="none" w:sz="0" w:space="0" w:color="auto"/>
              </w:divBdr>
            </w:div>
          </w:divsChild>
        </w:div>
        <w:div w:id="1136220235">
          <w:marLeft w:val="0"/>
          <w:marRight w:val="0"/>
          <w:marTop w:val="0"/>
          <w:marBottom w:val="0"/>
          <w:divBdr>
            <w:top w:val="none" w:sz="0" w:space="0" w:color="auto"/>
            <w:left w:val="none" w:sz="0" w:space="0" w:color="auto"/>
            <w:bottom w:val="none" w:sz="0" w:space="0" w:color="auto"/>
            <w:right w:val="none" w:sz="0" w:space="0" w:color="auto"/>
          </w:divBdr>
          <w:divsChild>
            <w:div w:id="398209606">
              <w:marLeft w:val="0"/>
              <w:marRight w:val="0"/>
              <w:marTop w:val="0"/>
              <w:marBottom w:val="0"/>
              <w:divBdr>
                <w:top w:val="none" w:sz="0" w:space="0" w:color="auto"/>
                <w:left w:val="none" w:sz="0" w:space="0" w:color="auto"/>
                <w:bottom w:val="none" w:sz="0" w:space="0" w:color="auto"/>
                <w:right w:val="none" w:sz="0" w:space="0" w:color="auto"/>
              </w:divBdr>
            </w:div>
          </w:divsChild>
        </w:div>
        <w:div w:id="5644526">
          <w:marLeft w:val="0"/>
          <w:marRight w:val="0"/>
          <w:marTop w:val="0"/>
          <w:marBottom w:val="0"/>
          <w:divBdr>
            <w:top w:val="none" w:sz="0" w:space="0" w:color="auto"/>
            <w:left w:val="none" w:sz="0" w:space="0" w:color="auto"/>
            <w:bottom w:val="none" w:sz="0" w:space="0" w:color="auto"/>
            <w:right w:val="none" w:sz="0" w:space="0" w:color="auto"/>
          </w:divBdr>
          <w:divsChild>
            <w:div w:id="1247497078">
              <w:marLeft w:val="0"/>
              <w:marRight w:val="0"/>
              <w:marTop w:val="0"/>
              <w:marBottom w:val="0"/>
              <w:divBdr>
                <w:top w:val="none" w:sz="0" w:space="0" w:color="auto"/>
                <w:left w:val="none" w:sz="0" w:space="0" w:color="auto"/>
                <w:bottom w:val="none" w:sz="0" w:space="0" w:color="auto"/>
                <w:right w:val="none" w:sz="0" w:space="0" w:color="auto"/>
              </w:divBdr>
            </w:div>
          </w:divsChild>
        </w:div>
        <w:div w:id="1397390147">
          <w:marLeft w:val="0"/>
          <w:marRight w:val="0"/>
          <w:marTop w:val="0"/>
          <w:marBottom w:val="0"/>
          <w:divBdr>
            <w:top w:val="none" w:sz="0" w:space="0" w:color="auto"/>
            <w:left w:val="none" w:sz="0" w:space="0" w:color="auto"/>
            <w:bottom w:val="none" w:sz="0" w:space="0" w:color="auto"/>
            <w:right w:val="none" w:sz="0" w:space="0" w:color="auto"/>
          </w:divBdr>
          <w:divsChild>
            <w:div w:id="1504322348">
              <w:marLeft w:val="0"/>
              <w:marRight w:val="0"/>
              <w:marTop w:val="0"/>
              <w:marBottom w:val="0"/>
              <w:divBdr>
                <w:top w:val="none" w:sz="0" w:space="0" w:color="auto"/>
                <w:left w:val="none" w:sz="0" w:space="0" w:color="auto"/>
                <w:bottom w:val="none" w:sz="0" w:space="0" w:color="auto"/>
                <w:right w:val="none" w:sz="0" w:space="0" w:color="auto"/>
              </w:divBdr>
            </w:div>
          </w:divsChild>
        </w:div>
        <w:div w:id="885413062">
          <w:marLeft w:val="0"/>
          <w:marRight w:val="0"/>
          <w:marTop w:val="0"/>
          <w:marBottom w:val="0"/>
          <w:divBdr>
            <w:top w:val="none" w:sz="0" w:space="0" w:color="auto"/>
            <w:left w:val="none" w:sz="0" w:space="0" w:color="auto"/>
            <w:bottom w:val="none" w:sz="0" w:space="0" w:color="auto"/>
            <w:right w:val="none" w:sz="0" w:space="0" w:color="auto"/>
          </w:divBdr>
          <w:divsChild>
            <w:div w:id="1843162121">
              <w:marLeft w:val="0"/>
              <w:marRight w:val="0"/>
              <w:marTop w:val="0"/>
              <w:marBottom w:val="0"/>
              <w:divBdr>
                <w:top w:val="none" w:sz="0" w:space="0" w:color="auto"/>
                <w:left w:val="none" w:sz="0" w:space="0" w:color="auto"/>
                <w:bottom w:val="none" w:sz="0" w:space="0" w:color="auto"/>
                <w:right w:val="none" w:sz="0" w:space="0" w:color="auto"/>
              </w:divBdr>
            </w:div>
          </w:divsChild>
        </w:div>
        <w:div w:id="1168519561">
          <w:marLeft w:val="0"/>
          <w:marRight w:val="0"/>
          <w:marTop w:val="0"/>
          <w:marBottom w:val="0"/>
          <w:divBdr>
            <w:top w:val="none" w:sz="0" w:space="0" w:color="auto"/>
            <w:left w:val="none" w:sz="0" w:space="0" w:color="auto"/>
            <w:bottom w:val="none" w:sz="0" w:space="0" w:color="auto"/>
            <w:right w:val="none" w:sz="0" w:space="0" w:color="auto"/>
          </w:divBdr>
          <w:divsChild>
            <w:div w:id="1642881576">
              <w:marLeft w:val="0"/>
              <w:marRight w:val="0"/>
              <w:marTop w:val="0"/>
              <w:marBottom w:val="0"/>
              <w:divBdr>
                <w:top w:val="none" w:sz="0" w:space="0" w:color="auto"/>
                <w:left w:val="none" w:sz="0" w:space="0" w:color="auto"/>
                <w:bottom w:val="none" w:sz="0" w:space="0" w:color="auto"/>
                <w:right w:val="none" w:sz="0" w:space="0" w:color="auto"/>
              </w:divBdr>
            </w:div>
          </w:divsChild>
        </w:div>
        <w:div w:id="1685326833">
          <w:marLeft w:val="0"/>
          <w:marRight w:val="0"/>
          <w:marTop w:val="0"/>
          <w:marBottom w:val="0"/>
          <w:divBdr>
            <w:top w:val="none" w:sz="0" w:space="0" w:color="auto"/>
            <w:left w:val="none" w:sz="0" w:space="0" w:color="auto"/>
            <w:bottom w:val="none" w:sz="0" w:space="0" w:color="auto"/>
            <w:right w:val="none" w:sz="0" w:space="0" w:color="auto"/>
          </w:divBdr>
          <w:divsChild>
            <w:div w:id="1610114798">
              <w:marLeft w:val="0"/>
              <w:marRight w:val="0"/>
              <w:marTop w:val="0"/>
              <w:marBottom w:val="0"/>
              <w:divBdr>
                <w:top w:val="none" w:sz="0" w:space="0" w:color="auto"/>
                <w:left w:val="none" w:sz="0" w:space="0" w:color="auto"/>
                <w:bottom w:val="none" w:sz="0" w:space="0" w:color="auto"/>
                <w:right w:val="none" w:sz="0" w:space="0" w:color="auto"/>
              </w:divBdr>
            </w:div>
          </w:divsChild>
        </w:div>
        <w:div w:id="2029133606">
          <w:marLeft w:val="0"/>
          <w:marRight w:val="0"/>
          <w:marTop w:val="0"/>
          <w:marBottom w:val="0"/>
          <w:divBdr>
            <w:top w:val="none" w:sz="0" w:space="0" w:color="auto"/>
            <w:left w:val="none" w:sz="0" w:space="0" w:color="auto"/>
            <w:bottom w:val="none" w:sz="0" w:space="0" w:color="auto"/>
            <w:right w:val="none" w:sz="0" w:space="0" w:color="auto"/>
          </w:divBdr>
          <w:divsChild>
            <w:div w:id="419914669">
              <w:marLeft w:val="0"/>
              <w:marRight w:val="0"/>
              <w:marTop w:val="0"/>
              <w:marBottom w:val="0"/>
              <w:divBdr>
                <w:top w:val="none" w:sz="0" w:space="0" w:color="auto"/>
                <w:left w:val="none" w:sz="0" w:space="0" w:color="auto"/>
                <w:bottom w:val="none" w:sz="0" w:space="0" w:color="auto"/>
                <w:right w:val="none" w:sz="0" w:space="0" w:color="auto"/>
              </w:divBdr>
            </w:div>
          </w:divsChild>
        </w:div>
        <w:div w:id="412046321">
          <w:marLeft w:val="0"/>
          <w:marRight w:val="0"/>
          <w:marTop w:val="0"/>
          <w:marBottom w:val="0"/>
          <w:divBdr>
            <w:top w:val="none" w:sz="0" w:space="0" w:color="auto"/>
            <w:left w:val="none" w:sz="0" w:space="0" w:color="auto"/>
            <w:bottom w:val="none" w:sz="0" w:space="0" w:color="auto"/>
            <w:right w:val="none" w:sz="0" w:space="0" w:color="auto"/>
          </w:divBdr>
          <w:divsChild>
            <w:div w:id="6564447">
              <w:marLeft w:val="0"/>
              <w:marRight w:val="0"/>
              <w:marTop w:val="0"/>
              <w:marBottom w:val="0"/>
              <w:divBdr>
                <w:top w:val="none" w:sz="0" w:space="0" w:color="auto"/>
                <w:left w:val="none" w:sz="0" w:space="0" w:color="auto"/>
                <w:bottom w:val="none" w:sz="0" w:space="0" w:color="auto"/>
                <w:right w:val="none" w:sz="0" w:space="0" w:color="auto"/>
              </w:divBdr>
            </w:div>
          </w:divsChild>
        </w:div>
        <w:div w:id="1508714915">
          <w:marLeft w:val="0"/>
          <w:marRight w:val="0"/>
          <w:marTop w:val="0"/>
          <w:marBottom w:val="0"/>
          <w:divBdr>
            <w:top w:val="none" w:sz="0" w:space="0" w:color="auto"/>
            <w:left w:val="none" w:sz="0" w:space="0" w:color="auto"/>
            <w:bottom w:val="none" w:sz="0" w:space="0" w:color="auto"/>
            <w:right w:val="none" w:sz="0" w:space="0" w:color="auto"/>
          </w:divBdr>
          <w:divsChild>
            <w:div w:id="1698892646">
              <w:marLeft w:val="0"/>
              <w:marRight w:val="0"/>
              <w:marTop w:val="0"/>
              <w:marBottom w:val="0"/>
              <w:divBdr>
                <w:top w:val="none" w:sz="0" w:space="0" w:color="auto"/>
                <w:left w:val="none" w:sz="0" w:space="0" w:color="auto"/>
                <w:bottom w:val="none" w:sz="0" w:space="0" w:color="auto"/>
                <w:right w:val="none" w:sz="0" w:space="0" w:color="auto"/>
              </w:divBdr>
            </w:div>
          </w:divsChild>
        </w:div>
        <w:div w:id="349769394">
          <w:marLeft w:val="0"/>
          <w:marRight w:val="0"/>
          <w:marTop w:val="0"/>
          <w:marBottom w:val="0"/>
          <w:divBdr>
            <w:top w:val="none" w:sz="0" w:space="0" w:color="auto"/>
            <w:left w:val="none" w:sz="0" w:space="0" w:color="auto"/>
            <w:bottom w:val="none" w:sz="0" w:space="0" w:color="auto"/>
            <w:right w:val="none" w:sz="0" w:space="0" w:color="auto"/>
          </w:divBdr>
          <w:divsChild>
            <w:div w:id="1540585331">
              <w:marLeft w:val="0"/>
              <w:marRight w:val="0"/>
              <w:marTop w:val="0"/>
              <w:marBottom w:val="0"/>
              <w:divBdr>
                <w:top w:val="none" w:sz="0" w:space="0" w:color="auto"/>
                <w:left w:val="none" w:sz="0" w:space="0" w:color="auto"/>
                <w:bottom w:val="none" w:sz="0" w:space="0" w:color="auto"/>
                <w:right w:val="none" w:sz="0" w:space="0" w:color="auto"/>
              </w:divBdr>
            </w:div>
          </w:divsChild>
        </w:div>
        <w:div w:id="271791393">
          <w:marLeft w:val="0"/>
          <w:marRight w:val="0"/>
          <w:marTop w:val="0"/>
          <w:marBottom w:val="0"/>
          <w:divBdr>
            <w:top w:val="none" w:sz="0" w:space="0" w:color="auto"/>
            <w:left w:val="none" w:sz="0" w:space="0" w:color="auto"/>
            <w:bottom w:val="none" w:sz="0" w:space="0" w:color="auto"/>
            <w:right w:val="none" w:sz="0" w:space="0" w:color="auto"/>
          </w:divBdr>
          <w:divsChild>
            <w:div w:id="1084841684">
              <w:marLeft w:val="0"/>
              <w:marRight w:val="0"/>
              <w:marTop w:val="0"/>
              <w:marBottom w:val="0"/>
              <w:divBdr>
                <w:top w:val="none" w:sz="0" w:space="0" w:color="auto"/>
                <w:left w:val="none" w:sz="0" w:space="0" w:color="auto"/>
                <w:bottom w:val="none" w:sz="0" w:space="0" w:color="auto"/>
                <w:right w:val="none" w:sz="0" w:space="0" w:color="auto"/>
              </w:divBdr>
            </w:div>
          </w:divsChild>
        </w:div>
        <w:div w:id="834536977">
          <w:marLeft w:val="0"/>
          <w:marRight w:val="0"/>
          <w:marTop w:val="0"/>
          <w:marBottom w:val="0"/>
          <w:divBdr>
            <w:top w:val="none" w:sz="0" w:space="0" w:color="auto"/>
            <w:left w:val="none" w:sz="0" w:space="0" w:color="auto"/>
            <w:bottom w:val="none" w:sz="0" w:space="0" w:color="auto"/>
            <w:right w:val="none" w:sz="0" w:space="0" w:color="auto"/>
          </w:divBdr>
          <w:divsChild>
            <w:div w:id="1512984923">
              <w:marLeft w:val="0"/>
              <w:marRight w:val="0"/>
              <w:marTop w:val="0"/>
              <w:marBottom w:val="0"/>
              <w:divBdr>
                <w:top w:val="none" w:sz="0" w:space="0" w:color="auto"/>
                <w:left w:val="none" w:sz="0" w:space="0" w:color="auto"/>
                <w:bottom w:val="none" w:sz="0" w:space="0" w:color="auto"/>
                <w:right w:val="none" w:sz="0" w:space="0" w:color="auto"/>
              </w:divBdr>
            </w:div>
          </w:divsChild>
        </w:div>
        <w:div w:id="1491217824">
          <w:marLeft w:val="0"/>
          <w:marRight w:val="0"/>
          <w:marTop w:val="0"/>
          <w:marBottom w:val="0"/>
          <w:divBdr>
            <w:top w:val="none" w:sz="0" w:space="0" w:color="auto"/>
            <w:left w:val="none" w:sz="0" w:space="0" w:color="auto"/>
            <w:bottom w:val="none" w:sz="0" w:space="0" w:color="auto"/>
            <w:right w:val="none" w:sz="0" w:space="0" w:color="auto"/>
          </w:divBdr>
          <w:divsChild>
            <w:div w:id="1000963473">
              <w:marLeft w:val="0"/>
              <w:marRight w:val="0"/>
              <w:marTop w:val="0"/>
              <w:marBottom w:val="0"/>
              <w:divBdr>
                <w:top w:val="none" w:sz="0" w:space="0" w:color="auto"/>
                <w:left w:val="none" w:sz="0" w:space="0" w:color="auto"/>
                <w:bottom w:val="none" w:sz="0" w:space="0" w:color="auto"/>
                <w:right w:val="none" w:sz="0" w:space="0" w:color="auto"/>
              </w:divBdr>
            </w:div>
          </w:divsChild>
        </w:div>
        <w:div w:id="1639920326">
          <w:marLeft w:val="0"/>
          <w:marRight w:val="0"/>
          <w:marTop w:val="0"/>
          <w:marBottom w:val="0"/>
          <w:divBdr>
            <w:top w:val="none" w:sz="0" w:space="0" w:color="auto"/>
            <w:left w:val="none" w:sz="0" w:space="0" w:color="auto"/>
            <w:bottom w:val="none" w:sz="0" w:space="0" w:color="auto"/>
            <w:right w:val="none" w:sz="0" w:space="0" w:color="auto"/>
          </w:divBdr>
          <w:divsChild>
            <w:div w:id="2011252984">
              <w:marLeft w:val="0"/>
              <w:marRight w:val="0"/>
              <w:marTop w:val="0"/>
              <w:marBottom w:val="0"/>
              <w:divBdr>
                <w:top w:val="none" w:sz="0" w:space="0" w:color="auto"/>
                <w:left w:val="none" w:sz="0" w:space="0" w:color="auto"/>
                <w:bottom w:val="none" w:sz="0" w:space="0" w:color="auto"/>
                <w:right w:val="none" w:sz="0" w:space="0" w:color="auto"/>
              </w:divBdr>
            </w:div>
          </w:divsChild>
        </w:div>
        <w:div w:id="97255812">
          <w:marLeft w:val="0"/>
          <w:marRight w:val="0"/>
          <w:marTop w:val="0"/>
          <w:marBottom w:val="0"/>
          <w:divBdr>
            <w:top w:val="none" w:sz="0" w:space="0" w:color="auto"/>
            <w:left w:val="none" w:sz="0" w:space="0" w:color="auto"/>
            <w:bottom w:val="none" w:sz="0" w:space="0" w:color="auto"/>
            <w:right w:val="none" w:sz="0" w:space="0" w:color="auto"/>
          </w:divBdr>
          <w:divsChild>
            <w:div w:id="1990405577">
              <w:marLeft w:val="0"/>
              <w:marRight w:val="0"/>
              <w:marTop w:val="0"/>
              <w:marBottom w:val="0"/>
              <w:divBdr>
                <w:top w:val="none" w:sz="0" w:space="0" w:color="auto"/>
                <w:left w:val="none" w:sz="0" w:space="0" w:color="auto"/>
                <w:bottom w:val="none" w:sz="0" w:space="0" w:color="auto"/>
                <w:right w:val="none" w:sz="0" w:space="0" w:color="auto"/>
              </w:divBdr>
            </w:div>
          </w:divsChild>
        </w:div>
        <w:div w:id="491067626">
          <w:marLeft w:val="0"/>
          <w:marRight w:val="0"/>
          <w:marTop w:val="0"/>
          <w:marBottom w:val="0"/>
          <w:divBdr>
            <w:top w:val="none" w:sz="0" w:space="0" w:color="auto"/>
            <w:left w:val="none" w:sz="0" w:space="0" w:color="auto"/>
            <w:bottom w:val="none" w:sz="0" w:space="0" w:color="auto"/>
            <w:right w:val="none" w:sz="0" w:space="0" w:color="auto"/>
          </w:divBdr>
          <w:divsChild>
            <w:div w:id="683822747">
              <w:marLeft w:val="0"/>
              <w:marRight w:val="0"/>
              <w:marTop w:val="0"/>
              <w:marBottom w:val="0"/>
              <w:divBdr>
                <w:top w:val="none" w:sz="0" w:space="0" w:color="auto"/>
                <w:left w:val="none" w:sz="0" w:space="0" w:color="auto"/>
                <w:bottom w:val="none" w:sz="0" w:space="0" w:color="auto"/>
                <w:right w:val="none" w:sz="0" w:space="0" w:color="auto"/>
              </w:divBdr>
            </w:div>
          </w:divsChild>
        </w:div>
        <w:div w:id="1907453757">
          <w:marLeft w:val="0"/>
          <w:marRight w:val="0"/>
          <w:marTop w:val="0"/>
          <w:marBottom w:val="0"/>
          <w:divBdr>
            <w:top w:val="none" w:sz="0" w:space="0" w:color="auto"/>
            <w:left w:val="none" w:sz="0" w:space="0" w:color="auto"/>
            <w:bottom w:val="none" w:sz="0" w:space="0" w:color="auto"/>
            <w:right w:val="none" w:sz="0" w:space="0" w:color="auto"/>
          </w:divBdr>
          <w:divsChild>
            <w:div w:id="1517839987">
              <w:marLeft w:val="0"/>
              <w:marRight w:val="0"/>
              <w:marTop w:val="0"/>
              <w:marBottom w:val="0"/>
              <w:divBdr>
                <w:top w:val="none" w:sz="0" w:space="0" w:color="auto"/>
                <w:left w:val="none" w:sz="0" w:space="0" w:color="auto"/>
                <w:bottom w:val="none" w:sz="0" w:space="0" w:color="auto"/>
                <w:right w:val="none" w:sz="0" w:space="0" w:color="auto"/>
              </w:divBdr>
            </w:div>
            <w:div w:id="1910648491">
              <w:marLeft w:val="0"/>
              <w:marRight w:val="0"/>
              <w:marTop w:val="0"/>
              <w:marBottom w:val="0"/>
              <w:divBdr>
                <w:top w:val="none" w:sz="0" w:space="0" w:color="auto"/>
                <w:left w:val="none" w:sz="0" w:space="0" w:color="auto"/>
                <w:bottom w:val="none" w:sz="0" w:space="0" w:color="auto"/>
                <w:right w:val="none" w:sz="0" w:space="0" w:color="auto"/>
              </w:divBdr>
            </w:div>
          </w:divsChild>
        </w:div>
        <w:div w:id="1375884847">
          <w:marLeft w:val="0"/>
          <w:marRight w:val="0"/>
          <w:marTop w:val="0"/>
          <w:marBottom w:val="0"/>
          <w:divBdr>
            <w:top w:val="none" w:sz="0" w:space="0" w:color="auto"/>
            <w:left w:val="none" w:sz="0" w:space="0" w:color="auto"/>
            <w:bottom w:val="none" w:sz="0" w:space="0" w:color="auto"/>
            <w:right w:val="none" w:sz="0" w:space="0" w:color="auto"/>
          </w:divBdr>
          <w:divsChild>
            <w:div w:id="393161568">
              <w:marLeft w:val="0"/>
              <w:marRight w:val="0"/>
              <w:marTop w:val="0"/>
              <w:marBottom w:val="0"/>
              <w:divBdr>
                <w:top w:val="none" w:sz="0" w:space="0" w:color="auto"/>
                <w:left w:val="none" w:sz="0" w:space="0" w:color="auto"/>
                <w:bottom w:val="none" w:sz="0" w:space="0" w:color="auto"/>
                <w:right w:val="none" w:sz="0" w:space="0" w:color="auto"/>
              </w:divBdr>
            </w:div>
            <w:div w:id="229511124">
              <w:marLeft w:val="0"/>
              <w:marRight w:val="0"/>
              <w:marTop w:val="0"/>
              <w:marBottom w:val="0"/>
              <w:divBdr>
                <w:top w:val="none" w:sz="0" w:space="0" w:color="auto"/>
                <w:left w:val="none" w:sz="0" w:space="0" w:color="auto"/>
                <w:bottom w:val="none" w:sz="0" w:space="0" w:color="auto"/>
                <w:right w:val="none" w:sz="0" w:space="0" w:color="auto"/>
              </w:divBdr>
            </w:div>
          </w:divsChild>
        </w:div>
        <w:div w:id="147786674">
          <w:marLeft w:val="0"/>
          <w:marRight w:val="0"/>
          <w:marTop w:val="0"/>
          <w:marBottom w:val="0"/>
          <w:divBdr>
            <w:top w:val="none" w:sz="0" w:space="0" w:color="auto"/>
            <w:left w:val="none" w:sz="0" w:space="0" w:color="auto"/>
            <w:bottom w:val="none" w:sz="0" w:space="0" w:color="auto"/>
            <w:right w:val="none" w:sz="0" w:space="0" w:color="auto"/>
          </w:divBdr>
          <w:divsChild>
            <w:div w:id="1740639230">
              <w:marLeft w:val="0"/>
              <w:marRight w:val="0"/>
              <w:marTop w:val="0"/>
              <w:marBottom w:val="0"/>
              <w:divBdr>
                <w:top w:val="none" w:sz="0" w:space="0" w:color="auto"/>
                <w:left w:val="none" w:sz="0" w:space="0" w:color="auto"/>
                <w:bottom w:val="none" w:sz="0" w:space="0" w:color="auto"/>
                <w:right w:val="none" w:sz="0" w:space="0" w:color="auto"/>
              </w:divBdr>
            </w:div>
          </w:divsChild>
        </w:div>
        <w:div w:id="530455554">
          <w:marLeft w:val="0"/>
          <w:marRight w:val="0"/>
          <w:marTop w:val="0"/>
          <w:marBottom w:val="0"/>
          <w:divBdr>
            <w:top w:val="none" w:sz="0" w:space="0" w:color="auto"/>
            <w:left w:val="none" w:sz="0" w:space="0" w:color="auto"/>
            <w:bottom w:val="none" w:sz="0" w:space="0" w:color="auto"/>
            <w:right w:val="none" w:sz="0" w:space="0" w:color="auto"/>
          </w:divBdr>
          <w:divsChild>
            <w:div w:id="782722513">
              <w:marLeft w:val="0"/>
              <w:marRight w:val="0"/>
              <w:marTop w:val="0"/>
              <w:marBottom w:val="0"/>
              <w:divBdr>
                <w:top w:val="none" w:sz="0" w:space="0" w:color="auto"/>
                <w:left w:val="none" w:sz="0" w:space="0" w:color="auto"/>
                <w:bottom w:val="none" w:sz="0" w:space="0" w:color="auto"/>
                <w:right w:val="none" w:sz="0" w:space="0" w:color="auto"/>
              </w:divBdr>
            </w:div>
            <w:div w:id="975720728">
              <w:marLeft w:val="0"/>
              <w:marRight w:val="0"/>
              <w:marTop w:val="0"/>
              <w:marBottom w:val="0"/>
              <w:divBdr>
                <w:top w:val="none" w:sz="0" w:space="0" w:color="auto"/>
                <w:left w:val="none" w:sz="0" w:space="0" w:color="auto"/>
                <w:bottom w:val="none" w:sz="0" w:space="0" w:color="auto"/>
                <w:right w:val="none" w:sz="0" w:space="0" w:color="auto"/>
              </w:divBdr>
            </w:div>
          </w:divsChild>
        </w:div>
        <w:div w:id="196822605">
          <w:marLeft w:val="0"/>
          <w:marRight w:val="0"/>
          <w:marTop w:val="0"/>
          <w:marBottom w:val="0"/>
          <w:divBdr>
            <w:top w:val="none" w:sz="0" w:space="0" w:color="auto"/>
            <w:left w:val="none" w:sz="0" w:space="0" w:color="auto"/>
            <w:bottom w:val="none" w:sz="0" w:space="0" w:color="auto"/>
            <w:right w:val="none" w:sz="0" w:space="0" w:color="auto"/>
          </w:divBdr>
          <w:divsChild>
            <w:div w:id="435684342">
              <w:marLeft w:val="0"/>
              <w:marRight w:val="0"/>
              <w:marTop w:val="0"/>
              <w:marBottom w:val="0"/>
              <w:divBdr>
                <w:top w:val="none" w:sz="0" w:space="0" w:color="auto"/>
                <w:left w:val="none" w:sz="0" w:space="0" w:color="auto"/>
                <w:bottom w:val="none" w:sz="0" w:space="0" w:color="auto"/>
                <w:right w:val="none" w:sz="0" w:space="0" w:color="auto"/>
              </w:divBdr>
            </w:div>
          </w:divsChild>
        </w:div>
        <w:div w:id="725372783">
          <w:marLeft w:val="0"/>
          <w:marRight w:val="0"/>
          <w:marTop w:val="0"/>
          <w:marBottom w:val="0"/>
          <w:divBdr>
            <w:top w:val="none" w:sz="0" w:space="0" w:color="auto"/>
            <w:left w:val="none" w:sz="0" w:space="0" w:color="auto"/>
            <w:bottom w:val="none" w:sz="0" w:space="0" w:color="auto"/>
            <w:right w:val="none" w:sz="0" w:space="0" w:color="auto"/>
          </w:divBdr>
          <w:divsChild>
            <w:div w:id="224949861">
              <w:marLeft w:val="0"/>
              <w:marRight w:val="0"/>
              <w:marTop w:val="0"/>
              <w:marBottom w:val="0"/>
              <w:divBdr>
                <w:top w:val="none" w:sz="0" w:space="0" w:color="auto"/>
                <w:left w:val="none" w:sz="0" w:space="0" w:color="auto"/>
                <w:bottom w:val="none" w:sz="0" w:space="0" w:color="auto"/>
                <w:right w:val="none" w:sz="0" w:space="0" w:color="auto"/>
              </w:divBdr>
            </w:div>
          </w:divsChild>
        </w:div>
        <w:div w:id="1403063099">
          <w:marLeft w:val="0"/>
          <w:marRight w:val="0"/>
          <w:marTop w:val="0"/>
          <w:marBottom w:val="0"/>
          <w:divBdr>
            <w:top w:val="none" w:sz="0" w:space="0" w:color="auto"/>
            <w:left w:val="none" w:sz="0" w:space="0" w:color="auto"/>
            <w:bottom w:val="none" w:sz="0" w:space="0" w:color="auto"/>
            <w:right w:val="none" w:sz="0" w:space="0" w:color="auto"/>
          </w:divBdr>
          <w:divsChild>
            <w:div w:id="2129736760">
              <w:marLeft w:val="0"/>
              <w:marRight w:val="0"/>
              <w:marTop w:val="0"/>
              <w:marBottom w:val="0"/>
              <w:divBdr>
                <w:top w:val="none" w:sz="0" w:space="0" w:color="auto"/>
                <w:left w:val="none" w:sz="0" w:space="0" w:color="auto"/>
                <w:bottom w:val="none" w:sz="0" w:space="0" w:color="auto"/>
                <w:right w:val="none" w:sz="0" w:space="0" w:color="auto"/>
              </w:divBdr>
            </w:div>
          </w:divsChild>
        </w:div>
        <w:div w:id="2071071934">
          <w:marLeft w:val="0"/>
          <w:marRight w:val="0"/>
          <w:marTop w:val="0"/>
          <w:marBottom w:val="0"/>
          <w:divBdr>
            <w:top w:val="none" w:sz="0" w:space="0" w:color="auto"/>
            <w:left w:val="none" w:sz="0" w:space="0" w:color="auto"/>
            <w:bottom w:val="none" w:sz="0" w:space="0" w:color="auto"/>
            <w:right w:val="none" w:sz="0" w:space="0" w:color="auto"/>
          </w:divBdr>
          <w:divsChild>
            <w:div w:id="1356423252">
              <w:marLeft w:val="0"/>
              <w:marRight w:val="0"/>
              <w:marTop w:val="0"/>
              <w:marBottom w:val="0"/>
              <w:divBdr>
                <w:top w:val="none" w:sz="0" w:space="0" w:color="auto"/>
                <w:left w:val="none" w:sz="0" w:space="0" w:color="auto"/>
                <w:bottom w:val="none" w:sz="0" w:space="0" w:color="auto"/>
                <w:right w:val="none" w:sz="0" w:space="0" w:color="auto"/>
              </w:divBdr>
            </w:div>
            <w:div w:id="374618209">
              <w:marLeft w:val="0"/>
              <w:marRight w:val="0"/>
              <w:marTop w:val="0"/>
              <w:marBottom w:val="0"/>
              <w:divBdr>
                <w:top w:val="none" w:sz="0" w:space="0" w:color="auto"/>
                <w:left w:val="none" w:sz="0" w:space="0" w:color="auto"/>
                <w:bottom w:val="none" w:sz="0" w:space="0" w:color="auto"/>
                <w:right w:val="none" w:sz="0" w:space="0" w:color="auto"/>
              </w:divBdr>
            </w:div>
          </w:divsChild>
        </w:div>
        <w:div w:id="1432699669">
          <w:marLeft w:val="0"/>
          <w:marRight w:val="0"/>
          <w:marTop w:val="0"/>
          <w:marBottom w:val="0"/>
          <w:divBdr>
            <w:top w:val="none" w:sz="0" w:space="0" w:color="auto"/>
            <w:left w:val="none" w:sz="0" w:space="0" w:color="auto"/>
            <w:bottom w:val="none" w:sz="0" w:space="0" w:color="auto"/>
            <w:right w:val="none" w:sz="0" w:space="0" w:color="auto"/>
          </w:divBdr>
          <w:divsChild>
            <w:div w:id="1810004803">
              <w:marLeft w:val="0"/>
              <w:marRight w:val="0"/>
              <w:marTop w:val="0"/>
              <w:marBottom w:val="0"/>
              <w:divBdr>
                <w:top w:val="none" w:sz="0" w:space="0" w:color="auto"/>
                <w:left w:val="none" w:sz="0" w:space="0" w:color="auto"/>
                <w:bottom w:val="none" w:sz="0" w:space="0" w:color="auto"/>
                <w:right w:val="none" w:sz="0" w:space="0" w:color="auto"/>
              </w:divBdr>
            </w:div>
          </w:divsChild>
        </w:div>
        <w:div w:id="713627330">
          <w:marLeft w:val="0"/>
          <w:marRight w:val="0"/>
          <w:marTop w:val="0"/>
          <w:marBottom w:val="0"/>
          <w:divBdr>
            <w:top w:val="none" w:sz="0" w:space="0" w:color="auto"/>
            <w:left w:val="none" w:sz="0" w:space="0" w:color="auto"/>
            <w:bottom w:val="none" w:sz="0" w:space="0" w:color="auto"/>
            <w:right w:val="none" w:sz="0" w:space="0" w:color="auto"/>
          </w:divBdr>
          <w:divsChild>
            <w:div w:id="331226085">
              <w:marLeft w:val="0"/>
              <w:marRight w:val="0"/>
              <w:marTop w:val="0"/>
              <w:marBottom w:val="0"/>
              <w:divBdr>
                <w:top w:val="none" w:sz="0" w:space="0" w:color="auto"/>
                <w:left w:val="none" w:sz="0" w:space="0" w:color="auto"/>
                <w:bottom w:val="none" w:sz="0" w:space="0" w:color="auto"/>
                <w:right w:val="none" w:sz="0" w:space="0" w:color="auto"/>
              </w:divBdr>
            </w:div>
          </w:divsChild>
        </w:div>
        <w:div w:id="698816249">
          <w:marLeft w:val="0"/>
          <w:marRight w:val="0"/>
          <w:marTop w:val="0"/>
          <w:marBottom w:val="0"/>
          <w:divBdr>
            <w:top w:val="none" w:sz="0" w:space="0" w:color="auto"/>
            <w:left w:val="none" w:sz="0" w:space="0" w:color="auto"/>
            <w:bottom w:val="none" w:sz="0" w:space="0" w:color="auto"/>
            <w:right w:val="none" w:sz="0" w:space="0" w:color="auto"/>
          </w:divBdr>
          <w:divsChild>
            <w:div w:id="616444762">
              <w:marLeft w:val="0"/>
              <w:marRight w:val="0"/>
              <w:marTop w:val="0"/>
              <w:marBottom w:val="0"/>
              <w:divBdr>
                <w:top w:val="none" w:sz="0" w:space="0" w:color="auto"/>
                <w:left w:val="none" w:sz="0" w:space="0" w:color="auto"/>
                <w:bottom w:val="none" w:sz="0" w:space="0" w:color="auto"/>
                <w:right w:val="none" w:sz="0" w:space="0" w:color="auto"/>
              </w:divBdr>
            </w:div>
          </w:divsChild>
        </w:div>
        <w:div w:id="695154125">
          <w:marLeft w:val="0"/>
          <w:marRight w:val="0"/>
          <w:marTop w:val="0"/>
          <w:marBottom w:val="0"/>
          <w:divBdr>
            <w:top w:val="none" w:sz="0" w:space="0" w:color="auto"/>
            <w:left w:val="none" w:sz="0" w:space="0" w:color="auto"/>
            <w:bottom w:val="none" w:sz="0" w:space="0" w:color="auto"/>
            <w:right w:val="none" w:sz="0" w:space="0" w:color="auto"/>
          </w:divBdr>
          <w:divsChild>
            <w:div w:id="1627004217">
              <w:marLeft w:val="0"/>
              <w:marRight w:val="0"/>
              <w:marTop w:val="0"/>
              <w:marBottom w:val="0"/>
              <w:divBdr>
                <w:top w:val="none" w:sz="0" w:space="0" w:color="auto"/>
                <w:left w:val="none" w:sz="0" w:space="0" w:color="auto"/>
                <w:bottom w:val="none" w:sz="0" w:space="0" w:color="auto"/>
                <w:right w:val="none" w:sz="0" w:space="0" w:color="auto"/>
              </w:divBdr>
            </w:div>
          </w:divsChild>
        </w:div>
        <w:div w:id="981540865">
          <w:marLeft w:val="0"/>
          <w:marRight w:val="0"/>
          <w:marTop w:val="0"/>
          <w:marBottom w:val="0"/>
          <w:divBdr>
            <w:top w:val="none" w:sz="0" w:space="0" w:color="auto"/>
            <w:left w:val="none" w:sz="0" w:space="0" w:color="auto"/>
            <w:bottom w:val="none" w:sz="0" w:space="0" w:color="auto"/>
            <w:right w:val="none" w:sz="0" w:space="0" w:color="auto"/>
          </w:divBdr>
          <w:divsChild>
            <w:div w:id="116218514">
              <w:marLeft w:val="0"/>
              <w:marRight w:val="0"/>
              <w:marTop w:val="0"/>
              <w:marBottom w:val="0"/>
              <w:divBdr>
                <w:top w:val="none" w:sz="0" w:space="0" w:color="auto"/>
                <w:left w:val="none" w:sz="0" w:space="0" w:color="auto"/>
                <w:bottom w:val="none" w:sz="0" w:space="0" w:color="auto"/>
                <w:right w:val="none" w:sz="0" w:space="0" w:color="auto"/>
              </w:divBdr>
            </w:div>
          </w:divsChild>
        </w:div>
        <w:div w:id="994643802">
          <w:marLeft w:val="0"/>
          <w:marRight w:val="0"/>
          <w:marTop w:val="0"/>
          <w:marBottom w:val="0"/>
          <w:divBdr>
            <w:top w:val="none" w:sz="0" w:space="0" w:color="auto"/>
            <w:left w:val="none" w:sz="0" w:space="0" w:color="auto"/>
            <w:bottom w:val="none" w:sz="0" w:space="0" w:color="auto"/>
            <w:right w:val="none" w:sz="0" w:space="0" w:color="auto"/>
          </w:divBdr>
          <w:divsChild>
            <w:div w:id="1583415367">
              <w:marLeft w:val="0"/>
              <w:marRight w:val="0"/>
              <w:marTop w:val="0"/>
              <w:marBottom w:val="0"/>
              <w:divBdr>
                <w:top w:val="none" w:sz="0" w:space="0" w:color="auto"/>
                <w:left w:val="none" w:sz="0" w:space="0" w:color="auto"/>
                <w:bottom w:val="none" w:sz="0" w:space="0" w:color="auto"/>
                <w:right w:val="none" w:sz="0" w:space="0" w:color="auto"/>
              </w:divBdr>
            </w:div>
          </w:divsChild>
        </w:div>
        <w:div w:id="1068190406">
          <w:marLeft w:val="0"/>
          <w:marRight w:val="0"/>
          <w:marTop w:val="0"/>
          <w:marBottom w:val="0"/>
          <w:divBdr>
            <w:top w:val="none" w:sz="0" w:space="0" w:color="auto"/>
            <w:left w:val="none" w:sz="0" w:space="0" w:color="auto"/>
            <w:bottom w:val="none" w:sz="0" w:space="0" w:color="auto"/>
            <w:right w:val="none" w:sz="0" w:space="0" w:color="auto"/>
          </w:divBdr>
          <w:divsChild>
            <w:div w:id="1963883544">
              <w:marLeft w:val="0"/>
              <w:marRight w:val="0"/>
              <w:marTop w:val="0"/>
              <w:marBottom w:val="0"/>
              <w:divBdr>
                <w:top w:val="none" w:sz="0" w:space="0" w:color="auto"/>
                <w:left w:val="none" w:sz="0" w:space="0" w:color="auto"/>
                <w:bottom w:val="none" w:sz="0" w:space="0" w:color="auto"/>
                <w:right w:val="none" w:sz="0" w:space="0" w:color="auto"/>
              </w:divBdr>
            </w:div>
          </w:divsChild>
        </w:div>
        <w:div w:id="1030297094">
          <w:marLeft w:val="0"/>
          <w:marRight w:val="0"/>
          <w:marTop w:val="0"/>
          <w:marBottom w:val="0"/>
          <w:divBdr>
            <w:top w:val="none" w:sz="0" w:space="0" w:color="auto"/>
            <w:left w:val="none" w:sz="0" w:space="0" w:color="auto"/>
            <w:bottom w:val="none" w:sz="0" w:space="0" w:color="auto"/>
            <w:right w:val="none" w:sz="0" w:space="0" w:color="auto"/>
          </w:divBdr>
          <w:divsChild>
            <w:div w:id="837040911">
              <w:marLeft w:val="0"/>
              <w:marRight w:val="0"/>
              <w:marTop w:val="0"/>
              <w:marBottom w:val="0"/>
              <w:divBdr>
                <w:top w:val="none" w:sz="0" w:space="0" w:color="auto"/>
                <w:left w:val="none" w:sz="0" w:space="0" w:color="auto"/>
                <w:bottom w:val="none" w:sz="0" w:space="0" w:color="auto"/>
                <w:right w:val="none" w:sz="0" w:space="0" w:color="auto"/>
              </w:divBdr>
            </w:div>
          </w:divsChild>
        </w:div>
        <w:div w:id="1332103031">
          <w:marLeft w:val="0"/>
          <w:marRight w:val="0"/>
          <w:marTop w:val="0"/>
          <w:marBottom w:val="0"/>
          <w:divBdr>
            <w:top w:val="none" w:sz="0" w:space="0" w:color="auto"/>
            <w:left w:val="none" w:sz="0" w:space="0" w:color="auto"/>
            <w:bottom w:val="none" w:sz="0" w:space="0" w:color="auto"/>
            <w:right w:val="none" w:sz="0" w:space="0" w:color="auto"/>
          </w:divBdr>
          <w:divsChild>
            <w:div w:id="1627001586">
              <w:marLeft w:val="0"/>
              <w:marRight w:val="0"/>
              <w:marTop w:val="0"/>
              <w:marBottom w:val="0"/>
              <w:divBdr>
                <w:top w:val="none" w:sz="0" w:space="0" w:color="auto"/>
                <w:left w:val="none" w:sz="0" w:space="0" w:color="auto"/>
                <w:bottom w:val="none" w:sz="0" w:space="0" w:color="auto"/>
                <w:right w:val="none" w:sz="0" w:space="0" w:color="auto"/>
              </w:divBdr>
            </w:div>
          </w:divsChild>
        </w:div>
        <w:div w:id="279605249">
          <w:marLeft w:val="0"/>
          <w:marRight w:val="0"/>
          <w:marTop w:val="0"/>
          <w:marBottom w:val="0"/>
          <w:divBdr>
            <w:top w:val="none" w:sz="0" w:space="0" w:color="auto"/>
            <w:left w:val="none" w:sz="0" w:space="0" w:color="auto"/>
            <w:bottom w:val="none" w:sz="0" w:space="0" w:color="auto"/>
            <w:right w:val="none" w:sz="0" w:space="0" w:color="auto"/>
          </w:divBdr>
          <w:divsChild>
            <w:div w:id="1124227422">
              <w:marLeft w:val="0"/>
              <w:marRight w:val="0"/>
              <w:marTop w:val="0"/>
              <w:marBottom w:val="0"/>
              <w:divBdr>
                <w:top w:val="none" w:sz="0" w:space="0" w:color="auto"/>
                <w:left w:val="none" w:sz="0" w:space="0" w:color="auto"/>
                <w:bottom w:val="none" w:sz="0" w:space="0" w:color="auto"/>
                <w:right w:val="none" w:sz="0" w:space="0" w:color="auto"/>
              </w:divBdr>
            </w:div>
          </w:divsChild>
        </w:div>
        <w:div w:id="1982339873">
          <w:marLeft w:val="0"/>
          <w:marRight w:val="0"/>
          <w:marTop w:val="0"/>
          <w:marBottom w:val="0"/>
          <w:divBdr>
            <w:top w:val="none" w:sz="0" w:space="0" w:color="auto"/>
            <w:left w:val="none" w:sz="0" w:space="0" w:color="auto"/>
            <w:bottom w:val="none" w:sz="0" w:space="0" w:color="auto"/>
            <w:right w:val="none" w:sz="0" w:space="0" w:color="auto"/>
          </w:divBdr>
          <w:divsChild>
            <w:div w:id="265425294">
              <w:marLeft w:val="0"/>
              <w:marRight w:val="0"/>
              <w:marTop w:val="0"/>
              <w:marBottom w:val="0"/>
              <w:divBdr>
                <w:top w:val="none" w:sz="0" w:space="0" w:color="auto"/>
                <w:left w:val="none" w:sz="0" w:space="0" w:color="auto"/>
                <w:bottom w:val="none" w:sz="0" w:space="0" w:color="auto"/>
                <w:right w:val="none" w:sz="0" w:space="0" w:color="auto"/>
              </w:divBdr>
            </w:div>
          </w:divsChild>
        </w:div>
        <w:div w:id="1637831180">
          <w:marLeft w:val="0"/>
          <w:marRight w:val="0"/>
          <w:marTop w:val="0"/>
          <w:marBottom w:val="0"/>
          <w:divBdr>
            <w:top w:val="none" w:sz="0" w:space="0" w:color="auto"/>
            <w:left w:val="none" w:sz="0" w:space="0" w:color="auto"/>
            <w:bottom w:val="none" w:sz="0" w:space="0" w:color="auto"/>
            <w:right w:val="none" w:sz="0" w:space="0" w:color="auto"/>
          </w:divBdr>
          <w:divsChild>
            <w:div w:id="1419257140">
              <w:marLeft w:val="0"/>
              <w:marRight w:val="0"/>
              <w:marTop w:val="0"/>
              <w:marBottom w:val="0"/>
              <w:divBdr>
                <w:top w:val="none" w:sz="0" w:space="0" w:color="auto"/>
                <w:left w:val="none" w:sz="0" w:space="0" w:color="auto"/>
                <w:bottom w:val="none" w:sz="0" w:space="0" w:color="auto"/>
                <w:right w:val="none" w:sz="0" w:space="0" w:color="auto"/>
              </w:divBdr>
            </w:div>
          </w:divsChild>
        </w:div>
        <w:div w:id="291054682">
          <w:marLeft w:val="0"/>
          <w:marRight w:val="0"/>
          <w:marTop w:val="0"/>
          <w:marBottom w:val="0"/>
          <w:divBdr>
            <w:top w:val="none" w:sz="0" w:space="0" w:color="auto"/>
            <w:left w:val="none" w:sz="0" w:space="0" w:color="auto"/>
            <w:bottom w:val="none" w:sz="0" w:space="0" w:color="auto"/>
            <w:right w:val="none" w:sz="0" w:space="0" w:color="auto"/>
          </w:divBdr>
          <w:divsChild>
            <w:div w:id="1164510906">
              <w:marLeft w:val="0"/>
              <w:marRight w:val="0"/>
              <w:marTop w:val="0"/>
              <w:marBottom w:val="0"/>
              <w:divBdr>
                <w:top w:val="none" w:sz="0" w:space="0" w:color="auto"/>
                <w:left w:val="none" w:sz="0" w:space="0" w:color="auto"/>
                <w:bottom w:val="none" w:sz="0" w:space="0" w:color="auto"/>
                <w:right w:val="none" w:sz="0" w:space="0" w:color="auto"/>
              </w:divBdr>
            </w:div>
          </w:divsChild>
        </w:div>
        <w:div w:id="1791708673">
          <w:marLeft w:val="0"/>
          <w:marRight w:val="0"/>
          <w:marTop w:val="0"/>
          <w:marBottom w:val="0"/>
          <w:divBdr>
            <w:top w:val="none" w:sz="0" w:space="0" w:color="auto"/>
            <w:left w:val="none" w:sz="0" w:space="0" w:color="auto"/>
            <w:bottom w:val="none" w:sz="0" w:space="0" w:color="auto"/>
            <w:right w:val="none" w:sz="0" w:space="0" w:color="auto"/>
          </w:divBdr>
          <w:divsChild>
            <w:div w:id="6208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5432">
      <w:bodyDiv w:val="1"/>
      <w:marLeft w:val="0"/>
      <w:marRight w:val="0"/>
      <w:marTop w:val="0"/>
      <w:marBottom w:val="0"/>
      <w:divBdr>
        <w:top w:val="none" w:sz="0" w:space="0" w:color="auto"/>
        <w:left w:val="none" w:sz="0" w:space="0" w:color="auto"/>
        <w:bottom w:val="none" w:sz="0" w:space="0" w:color="auto"/>
        <w:right w:val="none" w:sz="0" w:space="0" w:color="auto"/>
      </w:divBdr>
    </w:div>
    <w:div w:id="745877714">
      <w:bodyDiv w:val="1"/>
      <w:marLeft w:val="0"/>
      <w:marRight w:val="0"/>
      <w:marTop w:val="0"/>
      <w:marBottom w:val="0"/>
      <w:divBdr>
        <w:top w:val="none" w:sz="0" w:space="0" w:color="auto"/>
        <w:left w:val="none" w:sz="0" w:space="0" w:color="auto"/>
        <w:bottom w:val="none" w:sz="0" w:space="0" w:color="auto"/>
        <w:right w:val="none" w:sz="0" w:space="0" w:color="auto"/>
      </w:divBdr>
    </w:div>
    <w:div w:id="764885926">
      <w:bodyDiv w:val="1"/>
      <w:marLeft w:val="0"/>
      <w:marRight w:val="0"/>
      <w:marTop w:val="0"/>
      <w:marBottom w:val="0"/>
      <w:divBdr>
        <w:top w:val="none" w:sz="0" w:space="0" w:color="auto"/>
        <w:left w:val="none" w:sz="0" w:space="0" w:color="auto"/>
        <w:bottom w:val="none" w:sz="0" w:space="0" w:color="auto"/>
        <w:right w:val="none" w:sz="0" w:space="0" w:color="auto"/>
      </w:divBdr>
    </w:div>
    <w:div w:id="818839353">
      <w:bodyDiv w:val="1"/>
      <w:marLeft w:val="0"/>
      <w:marRight w:val="0"/>
      <w:marTop w:val="0"/>
      <w:marBottom w:val="0"/>
      <w:divBdr>
        <w:top w:val="none" w:sz="0" w:space="0" w:color="auto"/>
        <w:left w:val="none" w:sz="0" w:space="0" w:color="auto"/>
        <w:bottom w:val="none" w:sz="0" w:space="0" w:color="auto"/>
        <w:right w:val="none" w:sz="0" w:space="0" w:color="auto"/>
      </w:divBdr>
    </w:div>
    <w:div w:id="855731165">
      <w:bodyDiv w:val="1"/>
      <w:marLeft w:val="0"/>
      <w:marRight w:val="0"/>
      <w:marTop w:val="0"/>
      <w:marBottom w:val="0"/>
      <w:divBdr>
        <w:top w:val="none" w:sz="0" w:space="0" w:color="auto"/>
        <w:left w:val="none" w:sz="0" w:space="0" w:color="auto"/>
        <w:bottom w:val="none" w:sz="0" w:space="0" w:color="auto"/>
        <w:right w:val="none" w:sz="0" w:space="0" w:color="auto"/>
      </w:divBdr>
    </w:div>
    <w:div w:id="960572169">
      <w:bodyDiv w:val="1"/>
      <w:marLeft w:val="0"/>
      <w:marRight w:val="0"/>
      <w:marTop w:val="0"/>
      <w:marBottom w:val="0"/>
      <w:divBdr>
        <w:top w:val="none" w:sz="0" w:space="0" w:color="auto"/>
        <w:left w:val="none" w:sz="0" w:space="0" w:color="auto"/>
        <w:bottom w:val="none" w:sz="0" w:space="0" w:color="auto"/>
        <w:right w:val="none" w:sz="0" w:space="0" w:color="auto"/>
      </w:divBdr>
    </w:div>
    <w:div w:id="1012992756">
      <w:bodyDiv w:val="1"/>
      <w:marLeft w:val="0"/>
      <w:marRight w:val="0"/>
      <w:marTop w:val="0"/>
      <w:marBottom w:val="0"/>
      <w:divBdr>
        <w:top w:val="none" w:sz="0" w:space="0" w:color="auto"/>
        <w:left w:val="none" w:sz="0" w:space="0" w:color="auto"/>
        <w:bottom w:val="none" w:sz="0" w:space="0" w:color="auto"/>
        <w:right w:val="none" w:sz="0" w:space="0" w:color="auto"/>
      </w:divBdr>
    </w:div>
    <w:div w:id="1254049327">
      <w:bodyDiv w:val="1"/>
      <w:marLeft w:val="0"/>
      <w:marRight w:val="0"/>
      <w:marTop w:val="0"/>
      <w:marBottom w:val="0"/>
      <w:divBdr>
        <w:top w:val="none" w:sz="0" w:space="0" w:color="auto"/>
        <w:left w:val="none" w:sz="0" w:space="0" w:color="auto"/>
        <w:bottom w:val="none" w:sz="0" w:space="0" w:color="auto"/>
        <w:right w:val="none" w:sz="0" w:space="0" w:color="auto"/>
      </w:divBdr>
    </w:div>
    <w:div w:id="1496842431">
      <w:bodyDiv w:val="1"/>
      <w:marLeft w:val="0"/>
      <w:marRight w:val="0"/>
      <w:marTop w:val="0"/>
      <w:marBottom w:val="0"/>
      <w:divBdr>
        <w:top w:val="none" w:sz="0" w:space="0" w:color="auto"/>
        <w:left w:val="none" w:sz="0" w:space="0" w:color="auto"/>
        <w:bottom w:val="none" w:sz="0" w:space="0" w:color="auto"/>
        <w:right w:val="none" w:sz="0" w:space="0" w:color="auto"/>
      </w:divBdr>
    </w:div>
    <w:div w:id="182080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word/header.xml" Id="R5722961aa44448a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Chad Tsuyuki</dc:creator>
  <keywords/>
  <dc:description/>
  <lastModifiedBy>Molly Kendall</lastModifiedBy>
  <revision>6</revision>
  <dcterms:created xsi:type="dcterms:W3CDTF">2021-08-26T23:21:00.0000000Z</dcterms:created>
  <dcterms:modified xsi:type="dcterms:W3CDTF">2021-08-27T16:08:21.9223174Z</dcterms:modified>
</coreProperties>
</file>