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75D7" w14:textId="77777777" w:rsidR="00631FCC" w:rsidRDefault="000C5F7C" w:rsidP="00EB3ED5">
      <w:pPr>
        <w:tabs>
          <w:tab w:val="left" w:pos="360"/>
          <w:tab w:val="center" w:pos="4680"/>
        </w:tabs>
        <w:suppressAutoHyphens/>
        <w:rPr>
          <w:rFonts w:cs="Arial"/>
          <w:b/>
          <w:bCs/>
          <w:spacing w:val="-4"/>
          <w:sz w:val="32"/>
          <w:szCs w:val="32"/>
        </w:rPr>
      </w:pPr>
      <w:r w:rsidRPr="00CB25AC">
        <w:rPr>
          <w:rFonts w:cs="Arial"/>
          <w:bCs/>
          <w:sz w:val="28"/>
          <w:szCs w:val="28"/>
        </w:rPr>
        <w:t>ACCOUNTAN</w:t>
      </w:r>
      <w:r>
        <w:rPr>
          <w:noProof/>
        </w:rPr>
        <w:t xml:space="preserve"> </w:t>
      </w:r>
      <w:r w:rsidR="00EC27FF">
        <w:rPr>
          <w:noProof/>
        </w:rPr>
        <w:drawing>
          <wp:anchor distT="0" distB="0" distL="114300" distR="114300" simplePos="0" relativeHeight="251659776" behindDoc="0" locked="0" layoutInCell="1" allowOverlap="1" wp14:anchorId="0D0CFC8C" wp14:editId="46415157">
            <wp:simplePos x="0" y="0"/>
            <wp:positionH relativeFrom="column">
              <wp:posOffset>-104775</wp:posOffset>
            </wp:positionH>
            <wp:positionV relativeFrom="paragraph">
              <wp:posOffset>-151765</wp:posOffset>
            </wp:positionV>
            <wp:extent cx="1285875" cy="762000"/>
            <wp:effectExtent l="0" t="0" r="9525" b="0"/>
            <wp:wrapNone/>
            <wp:docPr id="3" name="Picture 6" descr="C:\Users\Roz\Documents\RSG\MiraCosta\MCC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z\Documents\RSG\MiraCosta\MCC Logo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7B8DC" w14:textId="77777777" w:rsidR="00631FCC" w:rsidRDefault="00EB3ED5" w:rsidP="00EB3ED5">
      <w:pPr>
        <w:tabs>
          <w:tab w:val="left" w:pos="360"/>
          <w:tab w:val="center" w:pos="4680"/>
        </w:tabs>
        <w:suppressAutoHyphens/>
        <w:rPr>
          <w:rFonts w:cs="Arial"/>
          <w:b/>
          <w:bCs/>
          <w:spacing w:val="-4"/>
          <w:sz w:val="32"/>
          <w:szCs w:val="32"/>
        </w:rPr>
      </w:pP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  <w:r w:rsidR="0038030A">
        <w:rPr>
          <w:rFonts w:cs="Arial"/>
          <w:b/>
          <w:bCs/>
          <w:spacing w:val="-4"/>
          <w:sz w:val="32"/>
          <w:szCs w:val="32"/>
        </w:rPr>
        <w:tab/>
      </w:r>
      <w:r w:rsidR="0038030A">
        <w:rPr>
          <w:rFonts w:cs="Arial"/>
          <w:b/>
          <w:bCs/>
          <w:spacing w:val="-4"/>
          <w:sz w:val="32"/>
          <w:szCs w:val="32"/>
        </w:rPr>
        <w:tab/>
      </w:r>
      <w:r>
        <w:rPr>
          <w:rFonts w:cs="Arial"/>
          <w:b/>
          <w:bCs/>
          <w:spacing w:val="-4"/>
          <w:sz w:val="32"/>
          <w:szCs w:val="32"/>
        </w:rPr>
        <w:tab/>
      </w:r>
    </w:p>
    <w:p w14:paraId="319B9E39" w14:textId="77777777" w:rsidR="00631FCC" w:rsidRDefault="00631FCC" w:rsidP="00F078B1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cs="Arial"/>
          <w:spacing w:val="-3"/>
        </w:rPr>
      </w:pPr>
    </w:p>
    <w:p w14:paraId="3A11C36E" w14:textId="77777777" w:rsidR="00631FCC" w:rsidRDefault="00631FCC" w:rsidP="00F078B1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cs="Arial"/>
          <w:spacing w:val="-3"/>
        </w:rPr>
        <w:sectPr w:rsidR="00631FCC">
          <w:headerReference w:type="default" r:id="rId13"/>
          <w:footerReference w:type="default" r:id="rId14"/>
          <w:footerReference w:type="first" r:id="rId15"/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pgNumType w:start="1"/>
          <w:cols w:space="720"/>
          <w:noEndnote/>
          <w:titlePg/>
        </w:sectPr>
      </w:pPr>
    </w:p>
    <w:tbl>
      <w:tblPr>
        <w:tblStyle w:val="TableGrid"/>
        <w:tblW w:w="9397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3680"/>
        <w:gridCol w:w="259"/>
        <w:gridCol w:w="1607"/>
        <w:gridCol w:w="2436"/>
      </w:tblGrid>
      <w:tr w:rsidR="00D26039" w:rsidRPr="00F078B1" w14:paraId="7EA8A52E" w14:textId="77777777" w:rsidTr="00592EB7">
        <w:trPr>
          <w:trHeight w:val="364"/>
        </w:trPr>
        <w:tc>
          <w:tcPr>
            <w:tcW w:w="9395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831AD1" w14:textId="1298F52A" w:rsidR="00D26039" w:rsidRPr="00F078B1" w:rsidRDefault="00056EBB" w:rsidP="00BF5FB2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jc w:val="center"/>
              <w:rPr>
                <w:rFonts w:cs="Arial"/>
                <w:b/>
                <w:bCs/>
                <w:sz w:val="24"/>
                <w:szCs w:val="28"/>
              </w:rPr>
            </w:pPr>
            <w:r>
              <w:rPr>
                <w:rFonts w:cs="Arial"/>
                <w:b/>
                <w:spacing w:val="-3"/>
                <w:szCs w:val="28"/>
              </w:rPr>
              <w:t xml:space="preserve">PROGRAM SUPERVISOR, </w:t>
            </w:r>
            <w:r w:rsidR="00B730C4">
              <w:rPr>
                <w:rFonts w:cs="Arial"/>
                <w:b/>
                <w:spacing w:val="-3"/>
                <w:szCs w:val="28"/>
              </w:rPr>
              <w:t xml:space="preserve">SUPPLEMENTAL </w:t>
            </w:r>
            <w:r w:rsidR="00CB30FC">
              <w:rPr>
                <w:rFonts w:cs="Arial"/>
                <w:b/>
                <w:spacing w:val="-3"/>
                <w:szCs w:val="28"/>
              </w:rPr>
              <w:t>INSTRUCTION</w:t>
            </w:r>
          </w:p>
        </w:tc>
      </w:tr>
      <w:tr w:rsidR="000C5F7C" w:rsidRPr="00F05BF4" w14:paraId="50F4D70C" w14:textId="77777777" w:rsidTr="00C10D04">
        <w:tc>
          <w:tcPr>
            <w:tcW w:w="14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471E667" w14:textId="77777777" w:rsidR="00592EB7" w:rsidRDefault="00631FCC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 w:rsidRPr="00F05BF4">
              <w:rPr>
                <w:rFonts w:cs="Arial"/>
                <w:b/>
                <w:spacing w:val="-3"/>
                <w:szCs w:val="22"/>
              </w:rPr>
              <w:t>Reports to:</w:t>
            </w:r>
          </w:p>
          <w:p w14:paraId="25E1CB7A" w14:textId="77777777" w:rsidR="00592EB7" w:rsidRPr="00592EB7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14"/>
                <w:szCs w:val="14"/>
              </w:rPr>
            </w:pPr>
          </w:p>
          <w:p w14:paraId="26D5CD13" w14:textId="608B660F" w:rsidR="00631FCC" w:rsidRPr="00F05BF4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t>Dept:</w:t>
            </w:r>
            <w:r w:rsidR="00631FCC" w:rsidRPr="00F05BF4">
              <w:rPr>
                <w:rFonts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36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37285E0" w14:textId="77777777" w:rsidR="00631FCC" w:rsidRDefault="00243C81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Dean of Math and Sciences</w:t>
            </w:r>
          </w:p>
          <w:p w14:paraId="7F950D58" w14:textId="77777777" w:rsidR="00592EB7" w:rsidRPr="00592EB7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14"/>
                <w:szCs w:val="14"/>
              </w:rPr>
            </w:pPr>
          </w:p>
          <w:p w14:paraId="73291303" w14:textId="5FF7D885" w:rsidR="00592EB7" w:rsidRPr="00F05BF4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Learning Centers</w:t>
            </w:r>
          </w:p>
        </w:tc>
        <w:tc>
          <w:tcPr>
            <w:tcW w:w="259" w:type="dxa"/>
          </w:tcPr>
          <w:p w14:paraId="09CB5460" w14:textId="77777777" w:rsidR="00631FCC" w:rsidRPr="00F05BF4" w:rsidRDefault="00631FCC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1607" w:type="dxa"/>
          </w:tcPr>
          <w:p w14:paraId="3D86C224" w14:textId="1ABD53FA" w:rsidR="00631FCC" w:rsidRDefault="00416C32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t>Range</w:t>
            </w:r>
            <w:r w:rsidR="00533FC1">
              <w:rPr>
                <w:rFonts w:cs="Arial"/>
                <w:b/>
                <w:spacing w:val="-3"/>
                <w:szCs w:val="22"/>
              </w:rPr>
              <w:t xml:space="preserve">: </w:t>
            </w:r>
          </w:p>
          <w:p w14:paraId="31407335" w14:textId="77777777" w:rsidR="00592EB7" w:rsidRPr="00592EB7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 w:val="14"/>
                <w:szCs w:val="14"/>
              </w:rPr>
            </w:pPr>
          </w:p>
          <w:p w14:paraId="5870AB22" w14:textId="520201C1" w:rsidR="00592EB7" w:rsidRPr="00F05BF4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t>EEO:</w:t>
            </w:r>
          </w:p>
        </w:tc>
        <w:tc>
          <w:tcPr>
            <w:tcW w:w="2436" w:type="dxa"/>
          </w:tcPr>
          <w:p w14:paraId="4BBD675C" w14:textId="7FE031BE" w:rsidR="00631FCC" w:rsidRDefault="00FF7FA8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27</w:t>
            </w:r>
          </w:p>
          <w:p w14:paraId="11154B38" w14:textId="77777777" w:rsidR="00592EB7" w:rsidRPr="00592EB7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 w:val="14"/>
                <w:szCs w:val="14"/>
              </w:rPr>
            </w:pPr>
          </w:p>
          <w:p w14:paraId="75622365" w14:textId="38910670" w:rsidR="00592EB7" w:rsidRPr="00F05BF4" w:rsidRDefault="00592EB7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Professional/nonfaculty</w:t>
            </w:r>
          </w:p>
        </w:tc>
      </w:tr>
      <w:tr w:rsidR="000C5F7C" w:rsidRPr="00F05BF4" w14:paraId="3C0EC63E" w14:textId="77777777" w:rsidTr="00C10D04">
        <w:tc>
          <w:tcPr>
            <w:tcW w:w="14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011A10C" w14:textId="77777777" w:rsidR="00631FCC" w:rsidRPr="00F05BF4" w:rsidRDefault="00631FCC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  <w:r w:rsidRPr="00F05BF4">
              <w:rPr>
                <w:rFonts w:cs="Arial"/>
                <w:b/>
                <w:spacing w:val="-3"/>
                <w:szCs w:val="22"/>
              </w:rPr>
              <w:t>FLSA:</w:t>
            </w:r>
          </w:p>
        </w:tc>
        <w:tc>
          <w:tcPr>
            <w:tcW w:w="36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5C3675" w14:textId="77777777" w:rsidR="00631FCC" w:rsidRPr="00F05BF4" w:rsidRDefault="00C8336A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Exempt</w:t>
            </w:r>
          </w:p>
        </w:tc>
        <w:tc>
          <w:tcPr>
            <w:tcW w:w="259" w:type="dxa"/>
          </w:tcPr>
          <w:p w14:paraId="2FA1EBF7" w14:textId="77777777" w:rsidR="00631FCC" w:rsidRPr="00F05BF4" w:rsidRDefault="00631FCC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160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1E624D1" w14:textId="2EB0B794" w:rsidR="00631FCC" w:rsidRPr="00F05BF4" w:rsidRDefault="00631FCC" w:rsidP="00F078B1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243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1F47B6" w14:textId="4C7F67C8" w:rsidR="00631FCC" w:rsidRPr="00F05BF4" w:rsidRDefault="00631FCC" w:rsidP="000C5F7C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152"/>
              </w:tabs>
              <w:suppressAutoHyphens/>
              <w:rPr>
                <w:rFonts w:cs="Arial"/>
                <w:spacing w:val="-3"/>
                <w:szCs w:val="22"/>
              </w:rPr>
            </w:pPr>
          </w:p>
        </w:tc>
      </w:tr>
    </w:tbl>
    <w:p w14:paraId="1DD80A0C" w14:textId="77777777" w:rsidR="00631FCC" w:rsidRPr="00BB30BA" w:rsidRDefault="00BB30BA" w:rsidP="00BB30BA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spacing w:before="160"/>
        <w:rPr>
          <w:rFonts w:cs="Arial"/>
          <w:i/>
          <w:spacing w:val="-3"/>
          <w:sz w:val="20"/>
          <w:szCs w:val="28"/>
        </w:rPr>
      </w:pPr>
      <w:r w:rsidRPr="00BB30BA">
        <w:rPr>
          <w:rFonts w:cs="Arial"/>
          <w:i/>
          <w:spacing w:val="-3"/>
          <w:sz w:val="20"/>
          <w:szCs w:val="28"/>
        </w:rPr>
        <w:t>Class specifications are intended to present a descriptive list of the range of duties performed by employees in the class. Specifications are not intended to reflect all duties performed by individual positions.</w:t>
      </w:r>
    </w:p>
    <w:p w14:paraId="040639D1" w14:textId="77777777" w:rsidR="00BB30BA" w:rsidRDefault="00BB30BA">
      <w:pPr>
        <w:tabs>
          <w:tab w:val="left" w:pos="-1440"/>
          <w:tab w:val="left" w:pos="-720"/>
          <w:tab w:val="left" w:pos="720"/>
          <w:tab w:val="left" w:pos="1152"/>
        </w:tabs>
        <w:jc w:val="both"/>
        <w:rPr>
          <w:rFonts w:cs="Arial"/>
          <w:b/>
          <w:bCs/>
          <w:szCs w:val="22"/>
        </w:rPr>
      </w:pPr>
    </w:p>
    <w:p w14:paraId="7DE4B707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BASIC FUNCTION:</w:t>
      </w:r>
    </w:p>
    <w:p w14:paraId="03DF7375" w14:textId="77777777" w:rsidR="00666E1D" w:rsidRPr="001C7F47" w:rsidRDefault="008B3F02" w:rsidP="00666E1D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cs="Arial"/>
          <w:szCs w:val="22"/>
        </w:rPr>
      </w:pPr>
      <w:r>
        <w:t xml:space="preserve">Under </w:t>
      </w:r>
      <w:r w:rsidR="002E30DC">
        <w:t xml:space="preserve">general </w:t>
      </w:r>
      <w:r w:rsidR="009C2CAF">
        <w:t>supervision</w:t>
      </w:r>
      <w:r>
        <w:t>,</w:t>
      </w:r>
      <w:r w:rsidR="00666E1D">
        <w:t xml:space="preserve"> c</w:t>
      </w:r>
      <w:r w:rsidR="00666E1D" w:rsidRPr="00666E1D">
        <w:t>oordinate the planning, organization, and implementation of activities for the Supplemental Instruction (SI) Program</w:t>
      </w:r>
      <w:r>
        <w:t>;</w:t>
      </w:r>
      <w:r w:rsidR="00B061FB">
        <w:t xml:space="preserve"> </w:t>
      </w:r>
      <w:r w:rsidR="001C7F47">
        <w:t>provide lead-level work direction and guidance to</w:t>
      </w:r>
      <w:r>
        <w:t xml:space="preserve"> </w:t>
      </w:r>
      <w:r w:rsidR="002E30DC">
        <w:t xml:space="preserve">Supplemental Instruction </w:t>
      </w:r>
      <w:r w:rsidR="007C78BE">
        <w:t>l</w:t>
      </w:r>
      <w:r w:rsidR="002E30DC">
        <w:t>eaders</w:t>
      </w:r>
      <w:r w:rsidR="001C7F47">
        <w:t>, peer tutors</w:t>
      </w:r>
      <w:r w:rsidR="002E30DC">
        <w:t xml:space="preserve">, </w:t>
      </w:r>
      <w:r w:rsidR="004A2F80">
        <w:t xml:space="preserve">and </w:t>
      </w:r>
      <w:r w:rsidR="001C7F47">
        <w:t>administrative</w:t>
      </w:r>
      <w:r w:rsidR="00243C81">
        <w:t xml:space="preserve"> support staff</w:t>
      </w:r>
      <w:r w:rsidR="00666E1D">
        <w:t xml:space="preserve"> and </w:t>
      </w:r>
      <w:r w:rsidR="00666E1D" w:rsidRPr="00AE4F42">
        <w:rPr>
          <w:rFonts w:cs="Arial"/>
          <w:szCs w:val="22"/>
        </w:rPr>
        <w:t>perform related duties as assigned.</w:t>
      </w:r>
    </w:p>
    <w:p w14:paraId="2E3F2952" w14:textId="77777777" w:rsidR="00666E1D" w:rsidRDefault="00666E1D" w:rsidP="00666E1D">
      <w:pPr>
        <w:tabs>
          <w:tab w:val="left" w:pos="-1440"/>
          <w:tab w:val="left" w:pos="-720"/>
          <w:tab w:val="left" w:pos="720"/>
          <w:tab w:val="left" w:pos="1152"/>
        </w:tabs>
        <w:suppressAutoHyphens/>
      </w:pPr>
    </w:p>
    <w:p w14:paraId="790EA324" w14:textId="6434BC04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ESSENTIAL DUTIES &amp; RESPONSIBILITIES:</w:t>
      </w:r>
    </w:p>
    <w:p w14:paraId="561DDBFD" w14:textId="528D6063" w:rsidR="00B061FB" w:rsidRPr="00C10D04" w:rsidRDefault="00B061FB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b/>
          <w:bCs/>
          <w:spacing w:val="-3"/>
          <w:sz w:val="16"/>
          <w:szCs w:val="16"/>
        </w:rPr>
      </w:pPr>
    </w:p>
    <w:p w14:paraId="14B789E3" w14:textId="03EB0AA5" w:rsidR="00B061FB" w:rsidRPr="00C10D04" w:rsidRDefault="00B061FB" w:rsidP="00397B3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1152"/>
        </w:tabs>
        <w:suppressAutoHyphens/>
        <w:spacing w:line="240" w:lineRule="auto"/>
        <w:ind w:left="360"/>
        <w:jc w:val="both"/>
        <w:rPr>
          <w:rFonts w:cs="Arial"/>
          <w:spacing w:val="-3"/>
          <w:szCs w:val="22"/>
        </w:rPr>
      </w:pPr>
      <w:r>
        <w:rPr>
          <w:rFonts w:cs="Arial"/>
        </w:rPr>
        <w:t>Develop, interpret, evaluate, and implement policies and procedures for Supplemental Instruction and related section-level interventions.</w:t>
      </w:r>
    </w:p>
    <w:p w14:paraId="47811437" w14:textId="77777777" w:rsidR="00E05102" w:rsidRPr="00C10D04" w:rsidRDefault="00E05102" w:rsidP="00C10D04">
      <w:pPr>
        <w:pStyle w:val="ListParagraph"/>
        <w:tabs>
          <w:tab w:val="left" w:pos="-1440"/>
          <w:tab w:val="left" w:pos="-720"/>
          <w:tab w:val="left" w:pos="360"/>
          <w:tab w:val="left" w:pos="1152"/>
        </w:tabs>
        <w:suppressAutoHyphens/>
        <w:spacing w:line="240" w:lineRule="auto"/>
        <w:ind w:left="360" w:hanging="360"/>
        <w:jc w:val="both"/>
        <w:rPr>
          <w:rFonts w:cs="Arial"/>
          <w:spacing w:val="-3"/>
          <w:sz w:val="16"/>
          <w:szCs w:val="16"/>
        </w:rPr>
      </w:pPr>
    </w:p>
    <w:p w14:paraId="422786D2" w14:textId="77777777" w:rsidR="00335BED" w:rsidRPr="00335BED" w:rsidRDefault="00335BED" w:rsidP="00397B3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1152"/>
        </w:tabs>
        <w:suppressAutoHyphens/>
        <w:autoSpaceDE/>
        <w:autoSpaceDN/>
        <w:spacing w:after="160" w:line="240" w:lineRule="auto"/>
        <w:ind w:left="360"/>
        <w:jc w:val="both"/>
        <w:rPr>
          <w:rFonts w:cs="Arial"/>
          <w:spacing w:val="-3"/>
          <w:sz w:val="16"/>
          <w:szCs w:val="16"/>
        </w:rPr>
      </w:pPr>
      <w:r>
        <w:rPr>
          <w:rFonts w:cs="Arial"/>
        </w:rPr>
        <w:t>T</w:t>
      </w:r>
      <w:r w:rsidR="00206DDC" w:rsidRPr="00335BED">
        <w:rPr>
          <w:rFonts w:cs="Arial"/>
        </w:rPr>
        <w:t>rain, s</w:t>
      </w:r>
      <w:r w:rsidR="00206DDC" w:rsidRPr="00335BED">
        <w:rPr>
          <w:rFonts w:cs="Arial"/>
          <w:szCs w:val="22"/>
        </w:rPr>
        <w:t>upervise</w:t>
      </w:r>
      <w:r w:rsidR="002B0F19" w:rsidRPr="00335BED">
        <w:rPr>
          <w:rFonts w:cs="Arial"/>
          <w:szCs w:val="22"/>
        </w:rPr>
        <w:t>,</w:t>
      </w:r>
      <w:r w:rsidR="00206DDC" w:rsidRPr="00335BED">
        <w:rPr>
          <w:rFonts w:cs="Arial"/>
          <w:szCs w:val="22"/>
        </w:rPr>
        <w:t xml:space="preserve"> and evaluate the work of assigned department staff.</w:t>
      </w:r>
    </w:p>
    <w:p w14:paraId="0D7660D1" w14:textId="78EF253D" w:rsidR="00E05102" w:rsidRPr="00335BED" w:rsidRDefault="00E05102" w:rsidP="00335BED">
      <w:pPr>
        <w:pStyle w:val="ListParagraph"/>
        <w:tabs>
          <w:tab w:val="left" w:pos="-1440"/>
          <w:tab w:val="left" w:pos="-720"/>
          <w:tab w:val="left" w:pos="360"/>
          <w:tab w:val="left" w:pos="1152"/>
        </w:tabs>
        <w:suppressAutoHyphens/>
        <w:autoSpaceDE/>
        <w:autoSpaceDN/>
        <w:spacing w:after="160" w:line="240" w:lineRule="auto"/>
        <w:ind w:left="360"/>
        <w:jc w:val="both"/>
        <w:rPr>
          <w:rFonts w:cs="Arial"/>
          <w:spacing w:val="-3"/>
          <w:sz w:val="16"/>
          <w:szCs w:val="16"/>
        </w:rPr>
      </w:pPr>
    </w:p>
    <w:p w14:paraId="710E5E0A" w14:textId="10368F27" w:rsidR="00B061FB" w:rsidRPr="00C10D04" w:rsidRDefault="00B061FB" w:rsidP="00397B3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1152"/>
        </w:tabs>
        <w:suppressAutoHyphens/>
        <w:spacing w:after="240" w:line="240" w:lineRule="auto"/>
        <w:ind w:left="360"/>
        <w:jc w:val="both"/>
        <w:rPr>
          <w:rFonts w:cs="Arial"/>
          <w:spacing w:val="-3"/>
          <w:szCs w:val="22"/>
        </w:rPr>
      </w:pPr>
      <w:r>
        <w:rPr>
          <w:rFonts w:cs="Arial"/>
        </w:rPr>
        <w:t>Provide input on the annual budget and monitor program budget and expenditures.</w:t>
      </w:r>
    </w:p>
    <w:p w14:paraId="7F35E874" w14:textId="77777777" w:rsidR="00E05102" w:rsidRPr="00C10D04" w:rsidRDefault="00E05102" w:rsidP="00C10D04">
      <w:pPr>
        <w:pStyle w:val="ListParagraph"/>
        <w:tabs>
          <w:tab w:val="left" w:pos="360"/>
        </w:tabs>
        <w:ind w:left="360" w:hanging="360"/>
        <w:rPr>
          <w:rFonts w:cs="Arial"/>
          <w:spacing w:val="-3"/>
          <w:sz w:val="16"/>
          <w:szCs w:val="16"/>
        </w:rPr>
      </w:pPr>
    </w:p>
    <w:p w14:paraId="1D0B3C84" w14:textId="70A01604" w:rsidR="002B08A9" w:rsidRDefault="002B08A9" w:rsidP="00397B37">
      <w:pPr>
        <w:pStyle w:val="ListParagraph"/>
        <w:numPr>
          <w:ilvl w:val="0"/>
          <w:numId w:val="3"/>
        </w:numPr>
        <w:tabs>
          <w:tab w:val="left" w:pos="360"/>
        </w:tabs>
        <w:autoSpaceDE/>
        <w:autoSpaceDN/>
        <w:spacing w:after="240" w:line="240" w:lineRule="auto"/>
        <w:ind w:left="360"/>
        <w:rPr>
          <w:rFonts w:cs="Arial"/>
        </w:rPr>
      </w:pPr>
      <w:r>
        <w:rPr>
          <w:rFonts w:cs="Arial"/>
        </w:rPr>
        <w:t xml:space="preserve">Develop and deploy </w:t>
      </w:r>
      <w:r w:rsidR="00BC2674">
        <w:rPr>
          <w:rFonts w:cs="Arial"/>
        </w:rPr>
        <w:t>l</w:t>
      </w:r>
      <w:r w:rsidR="00873385">
        <w:rPr>
          <w:rFonts w:cs="Arial"/>
        </w:rPr>
        <w:t xml:space="preserve">earning </w:t>
      </w:r>
      <w:r w:rsidR="00BC2674">
        <w:rPr>
          <w:rFonts w:cs="Arial"/>
        </w:rPr>
        <w:t>o</w:t>
      </w:r>
      <w:r w:rsidR="00873385">
        <w:rPr>
          <w:rFonts w:cs="Arial"/>
        </w:rPr>
        <w:t xml:space="preserve">utcomes </w:t>
      </w:r>
      <w:r>
        <w:rPr>
          <w:rFonts w:cs="Arial"/>
        </w:rPr>
        <w:t xml:space="preserve">for </w:t>
      </w:r>
      <w:r w:rsidR="00BC2674">
        <w:rPr>
          <w:rFonts w:cs="Arial"/>
        </w:rPr>
        <w:t>the</w:t>
      </w:r>
      <w:r>
        <w:rPr>
          <w:rFonts w:cs="Arial"/>
        </w:rPr>
        <w:t xml:space="preserve"> program.</w:t>
      </w:r>
    </w:p>
    <w:p w14:paraId="6C608DD5" w14:textId="77777777" w:rsidR="00E05102" w:rsidRPr="00C10D04" w:rsidRDefault="00E05102" w:rsidP="00C10D04">
      <w:pPr>
        <w:pStyle w:val="ListParagraph"/>
        <w:tabs>
          <w:tab w:val="left" w:pos="360"/>
        </w:tabs>
        <w:ind w:left="360" w:hanging="360"/>
        <w:rPr>
          <w:rFonts w:cs="Arial"/>
          <w:sz w:val="16"/>
          <w:szCs w:val="16"/>
        </w:rPr>
      </w:pPr>
    </w:p>
    <w:p w14:paraId="338A749A" w14:textId="04C45652" w:rsidR="00B061FB" w:rsidRPr="00666E1D" w:rsidRDefault="00501CAB" w:rsidP="00397B3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1152"/>
        </w:tabs>
        <w:suppressAutoHyphens/>
        <w:spacing w:after="240" w:line="240" w:lineRule="auto"/>
        <w:ind w:left="360"/>
        <w:jc w:val="both"/>
        <w:rPr>
          <w:rFonts w:cs="Arial"/>
          <w:spacing w:val="-3"/>
          <w:szCs w:val="22"/>
        </w:rPr>
      </w:pPr>
      <w:r>
        <w:rPr>
          <w:rFonts w:cs="Arial"/>
        </w:rPr>
        <w:t>I</w:t>
      </w:r>
      <w:r w:rsidR="00C81671" w:rsidRPr="00666E1D">
        <w:rPr>
          <w:rFonts w:cs="Arial"/>
        </w:rPr>
        <w:t>nterpret</w:t>
      </w:r>
      <w:r w:rsidR="00B4324C" w:rsidRPr="00666E1D">
        <w:rPr>
          <w:rFonts w:cs="Arial"/>
        </w:rPr>
        <w:t xml:space="preserve"> </w:t>
      </w:r>
      <w:r w:rsidR="00C81671" w:rsidRPr="00666E1D">
        <w:rPr>
          <w:rFonts w:cs="Arial"/>
        </w:rPr>
        <w:t>and analyze data to a</w:t>
      </w:r>
      <w:r w:rsidR="00B061FB" w:rsidRPr="00666E1D">
        <w:rPr>
          <w:rFonts w:cs="Arial"/>
        </w:rPr>
        <w:t>ssess program effectiveness</w:t>
      </w:r>
      <w:r w:rsidR="00206DDC" w:rsidRPr="00666E1D">
        <w:rPr>
          <w:rFonts w:cs="Arial"/>
        </w:rPr>
        <w:t xml:space="preserve"> and make recommendations for program improvement</w:t>
      </w:r>
      <w:r w:rsidR="00C81671" w:rsidRPr="00666E1D">
        <w:rPr>
          <w:rFonts w:cs="Arial"/>
        </w:rPr>
        <w:t>.</w:t>
      </w:r>
      <w:r w:rsidR="00B4324C" w:rsidRPr="00666E1D">
        <w:rPr>
          <w:rFonts w:cs="Arial"/>
        </w:rPr>
        <w:t xml:space="preserve"> </w:t>
      </w:r>
    </w:p>
    <w:p w14:paraId="41EA0D30" w14:textId="77777777" w:rsidR="00E05102" w:rsidRPr="00C10D04" w:rsidRDefault="00E05102" w:rsidP="00C10D04">
      <w:pPr>
        <w:pStyle w:val="ListParagraph"/>
        <w:tabs>
          <w:tab w:val="left" w:pos="360"/>
        </w:tabs>
        <w:ind w:left="360" w:hanging="360"/>
        <w:rPr>
          <w:rFonts w:cs="Arial"/>
          <w:spacing w:val="-3"/>
          <w:sz w:val="16"/>
          <w:szCs w:val="16"/>
        </w:rPr>
      </w:pPr>
    </w:p>
    <w:p w14:paraId="725DAFB6" w14:textId="0FE42C82" w:rsidR="00397B37" w:rsidRPr="00397B37" w:rsidRDefault="00356FD4" w:rsidP="00397B3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1152"/>
        </w:tabs>
        <w:suppressAutoHyphens/>
        <w:spacing w:after="240" w:line="240" w:lineRule="auto"/>
        <w:ind w:left="360"/>
        <w:jc w:val="both"/>
        <w:rPr>
          <w:rFonts w:cs="Arial"/>
          <w:spacing w:val="-3"/>
          <w:sz w:val="16"/>
          <w:szCs w:val="16"/>
        </w:rPr>
      </w:pPr>
      <w:r w:rsidRPr="00397B37">
        <w:rPr>
          <w:rFonts w:cs="Arial"/>
        </w:rPr>
        <w:t>Create a communication plan</w:t>
      </w:r>
      <w:r w:rsidR="002B08A9" w:rsidRPr="00397B37">
        <w:rPr>
          <w:rFonts w:cs="Arial"/>
        </w:rPr>
        <w:t xml:space="preserve"> to promote the services of the program</w:t>
      </w:r>
      <w:r w:rsidR="00397B37">
        <w:rPr>
          <w:rFonts w:cs="Arial"/>
        </w:rPr>
        <w:t>.</w:t>
      </w:r>
    </w:p>
    <w:p w14:paraId="0F2ACE3C" w14:textId="77777777" w:rsidR="00397B37" w:rsidRPr="00397B37" w:rsidRDefault="00397B37" w:rsidP="00397B37">
      <w:pPr>
        <w:pStyle w:val="ListParagraph"/>
        <w:rPr>
          <w:rFonts w:cs="Arial"/>
          <w:sz w:val="16"/>
          <w:szCs w:val="16"/>
        </w:rPr>
      </w:pPr>
    </w:p>
    <w:p w14:paraId="7E834FDF" w14:textId="77777777" w:rsidR="00501CAB" w:rsidRPr="00501CAB" w:rsidRDefault="00501CAB" w:rsidP="00397B37">
      <w:pPr>
        <w:pStyle w:val="ListParagraph"/>
        <w:numPr>
          <w:ilvl w:val="0"/>
          <w:numId w:val="3"/>
        </w:numPr>
        <w:ind w:left="360"/>
        <w:rPr>
          <w:rFonts w:cs="Arial"/>
          <w:spacing w:val="-3"/>
          <w:szCs w:val="22"/>
        </w:rPr>
      </w:pPr>
      <w:r w:rsidRPr="00501CAB">
        <w:rPr>
          <w:rFonts w:cs="Arial"/>
          <w:spacing w:val="-3"/>
          <w:szCs w:val="22"/>
        </w:rPr>
        <w:t>Develop and coordinate program scheduling system.</w:t>
      </w:r>
    </w:p>
    <w:p w14:paraId="75785BD9" w14:textId="77777777" w:rsidR="00EE29FA" w:rsidRPr="00501CAB" w:rsidRDefault="00EE29FA" w:rsidP="00C10D04">
      <w:pPr>
        <w:pStyle w:val="ListParagraph"/>
        <w:rPr>
          <w:sz w:val="16"/>
          <w:szCs w:val="16"/>
        </w:rPr>
      </w:pPr>
    </w:p>
    <w:p w14:paraId="0D4B904D" w14:textId="4D6614F8" w:rsidR="00B061FB" w:rsidRPr="00E05102" w:rsidRDefault="00CD7A93" w:rsidP="00397B3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1152"/>
        </w:tabs>
        <w:suppressAutoHyphens/>
        <w:spacing w:after="240" w:line="240" w:lineRule="auto"/>
        <w:ind w:left="360"/>
        <w:jc w:val="both"/>
        <w:rPr>
          <w:rFonts w:cs="Arial"/>
          <w:spacing w:val="-3"/>
          <w:szCs w:val="22"/>
        </w:rPr>
      </w:pPr>
      <w:r w:rsidRPr="00E05102">
        <w:rPr>
          <w:szCs w:val="22"/>
        </w:rPr>
        <w:t>C</w:t>
      </w:r>
      <w:r w:rsidR="00123FAF" w:rsidRPr="00E05102">
        <w:rPr>
          <w:rFonts w:cs="Arial"/>
          <w:szCs w:val="22"/>
        </w:rPr>
        <w:t>oordinate district representation at regional, state, and national SI events</w:t>
      </w:r>
      <w:r w:rsidR="002B08A9" w:rsidRPr="00E05102">
        <w:rPr>
          <w:rFonts w:cs="Arial"/>
          <w:szCs w:val="22"/>
        </w:rPr>
        <w:t xml:space="preserve">; </w:t>
      </w:r>
      <w:r w:rsidR="002B08A9" w:rsidRPr="00E05102">
        <w:rPr>
          <w:szCs w:val="22"/>
        </w:rPr>
        <w:t>chaperone travel.</w:t>
      </w:r>
    </w:p>
    <w:p w14:paraId="43B041D1" w14:textId="78A1D4DA" w:rsidR="008B3F02" w:rsidRPr="008B3F02" w:rsidRDefault="008B3F02" w:rsidP="00C10D04">
      <w:pPr>
        <w:tabs>
          <w:tab w:val="left" w:pos="720"/>
        </w:tabs>
        <w:suppressAutoHyphens/>
        <w:spacing w:after="160"/>
        <w:jc w:val="both"/>
        <w:rPr>
          <w:rFonts w:cs="Arial"/>
          <w:b/>
          <w:spacing w:val="-3"/>
          <w:szCs w:val="22"/>
        </w:rPr>
      </w:pPr>
      <w:r w:rsidRPr="008B3F02">
        <w:rPr>
          <w:rFonts w:cs="Arial"/>
          <w:b/>
          <w:spacing w:val="-3"/>
          <w:szCs w:val="22"/>
        </w:rPr>
        <w:t>OTHER DUTIES:</w:t>
      </w:r>
    </w:p>
    <w:p w14:paraId="4DE66E24" w14:textId="0EF343F9" w:rsidR="00E61B85" w:rsidRDefault="008B3F02" w:rsidP="00397B37">
      <w:pPr>
        <w:pStyle w:val="ListParagraph"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left="360"/>
        <w:rPr>
          <w:rFonts w:cs="Arial"/>
          <w:spacing w:val="-3"/>
        </w:rPr>
      </w:pPr>
      <w:r w:rsidRPr="00E61B85">
        <w:rPr>
          <w:rFonts w:cs="Arial"/>
          <w:spacing w:val="-3"/>
        </w:rPr>
        <w:t>Monitor trends in the field of SI and development</w:t>
      </w:r>
      <w:r w:rsidR="006C6876">
        <w:rPr>
          <w:rFonts w:cs="Arial"/>
          <w:spacing w:val="-3"/>
        </w:rPr>
        <w:t xml:space="preserve"> on a</w:t>
      </w:r>
      <w:r w:rsidRPr="00E61B85">
        <w:rPr>
          <w:rFonts w:cs="Arial"/>
          <w:spacing w:val="-3"/>
        </w:rPr>
        <w:t xml:space="preserve"> regional and national </w:t>
      </w:r>
      <w:r w:rsidR="006C6876">
        <w:rPr>
          <w:rFonts w:cs="Arial"/>
          <w:spacing w:val="-3"/>
        </w:rPr>
        <w:t xml:space="preserve">level and integrate successful </w:t>
      </w:r>
      <w:r w:rsidRPr="00E61B85">
        <w:rPr>
          <w:rFonts w:cs="Arial"/>
          <w:spacing w:val="-3"/>
        </w:rPr>
        <w:t xml:space="preserve">practices with campus programs. </w:t>
      </w:r>
    </w:p>
    <w:p w14:paraId="258353D1" w14:textId="77777777" w:rsidR="00397B37" w:rsidRPr="00397B37" w:rsidRDefault="00397B37" w:rsidP="00397B37">
      <w:pPr>
        <w:pStyle w:val="ListParagraph"/>
        <w:autoSpaceDE/>
        <w:autoSpaceDN/>
        <w:spacing w:after="160"/>
        <w:ind w:left="360"/>
        <w:rPr>
          <w:rFonts w:cs="Arial"/>
          <w:spacing w:val="-3"/>
          <w:sz w:val="16"/>
          <w:szCs w:val="16"/>
        </w:rPr>
      </w:pPr>
    </w:p>
    <w:p w14:paraId="2B02FE65" w14:textId="2644F394" w:rsidR="00501CAB" w:rsidRDefault="00501CAB" w:rsidP="00397B37">
      <w:pPr>
        <w:pStyle w:val="ListParagraph"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left="360"/>
        <w:rPr>
          <w:rFonts w:cs="Arial"/>
          <w:spacing w:val="-3"/>
        </w:rPr>
      </w:pPr>
      <w:r>
        <w:rPr>
          <w:rFonts w:cs="Arial"/>
          <w:szCs w:val="22"/>
        </w:rPr>
        <w:t>Engage in ongoing professional development towards high-impact and equity-minded SI practices.</w:t>
      </w:r>
    </w:p>
    <w:p w14:paraId="358A891D" w14:textId="77777777" w:rsidR="00E05102" w:rsidRPr="00C10D04" w:rsidRDefault="00E05102" w:rsidP="00C10D04">
      <w:pPr>
        <w:pStyle w:val="ListParagraph"/>
        <w:rPr>
          <w:rFonts w:cs="Arial"/>
          <w:spacing w:val="-3"/>
          <w:sz w:val="16"/>
          <w:szCs w:val="16"/>
        </w:rPr>
      </w:pPr>
    </w:p>
    <w:p w14:paraId="07CA73B2" w14:textId="77777777" w:rsidR="008B3F02" w:rsidRPr="00A7512B" w:rsidRDefault="008B3F02" w:rsidP="00397B37">
      <w:pPr>
        <w:pStyle w:val="ListParagraph"/>
        <w:numPr>
          <w:ilvl w:val="0"/>
          <w:numId w:val="1"/>
        </w:numPr>
        <w:ind w:left="360"/>
      </w:pPr>
      <w:r w:rsidRPr="00A510D8">
        <w:t>Perform related duties as assigned.</w:t>
      </w:r>
    </w:p>
    <w:p w14:paraId="7CC53BAB" w14:textId="77777777" w:rsidR="008B3F02" w:rsidRPr="00C10D04" w:rsidRDefault="008B3F02" w:rsidP="008B3F02">
      <w:pPr>
        <w:tabs>
          <w:tab w:val="left" w:pos="720"/>
        </w:tabs>
        <w:suppressAutoHyphens/>
        <w:jc w:val="both"/>
        <w:rPr>
          <w:rFonts w:cs="Arial"/>
          <w:spacing w:val="-3"/>
          <w:sz w:val="16"/>
          <w:szCs w:val="16"/>
        </w:rPr>
      </w:pPr>
    </w:p>
    <w:p w14:paraId="4DAFE2B0" w14:textId="77777777" w:rsidR="00397B37" w:rsidRDefault="00397B37" w:rsidP="00986262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360" w:lineRule="auto"/>
        <w:jc w:val="both"/>
        <w:rPr>
          <w:rFonts w:cs="Arial"/>
          <w:b/>
          <w:bCs/>
          <w:spacing w:val="-3"/>
          <w:szCs w:val="22"/>
        </w:rPr>
      </w:pPr>
    </w:p>
    <w:p w14:paraId="358EFE51" w14:textId="07A7DC02" w:rsidR="008B3F02" w:rsidRDefault="00D37B45" w:rsidP="00986262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line="360" w:lineRule="auto"/>
        <w:jc w:val="both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lastRenderedPageBreak/>
        <w:t xml:space="preserve">REQUIRED </w:t>
      </w:r>
      <w:r w:rsidR="008B3F02">
        <w:rPr>
          <w:rFonts w:cs="Arial"/>
          <w:b/>
          <w:bCs/>
          <w:spacing w:val="-3"/>
          <w:szCs w:val="22"/>
        </w:rPr>
        <w:t>KNOWLEDGE</w:t>
      </w:r>
      <w:r>
        <w:rPr>
          <w:rFonts w:cs="Arial"/>
          <w:b/>
          <w:bCs/>
          <w:spacing w:val="-3"/>
          <w:szCs w:val="22"/>
        </w:rPr>
        <w:t>, SKILLS</w:t>
      </w:r>
      <w:r w:rsidR="008B3F02">
        <w:rPr>
          <w:rFonts w:cs="Arial"/>
          <w:b/>
          <w:bCs/>
          <w:spacing w:val="-3"/>
          <w:szCs w:val="22"/>
        </w:rPr>
        <w:t xml:space="preserve"> AND ABILITIES:</w:t>
      </w:r>
    </w:p>
    <w:p w14:paraId="13C7325B" w14:textId="7A3106D9" w:rsidR="00FF52E6" w:rsidRPr="00811277" w:rsidRDefault="00FF52E6" w:rsidP="00397B37">
      <w:pPr>
        <w:pStyle w:val="ListParagraph"/>
        <w:numPr>
          <w:ilvl w:val="0"/>
          <w:numId w:val="4"/>
        </w:numPr>
        <w:tabs>
          <w:tab w:val="left" w:pos="360"/>
        </w:tabs>
        <w:autoSpaceDE/>
        <w:autoSpaceDN/>
        <w:rPr>
          <w:rFonts w:cs="Times New Roman"/>
          <w:szCs w:val="22"/>
        </w:rPr>
      </w:pPr>
      <w:r w:rsidRPr="00811277">
        <w:rPr>
          <w:rFonts w:cs="Times New Roman"/>
          <w:szCs w:val="22"/>
        </w:rPr>
        <w:t xml:space="preserve">Excellent verbal and written communication skills with a proven ability to communicate effectively and professionally </w:t>
      </w:r>
    </w:p>
    <w:p w14:paraId="648B3DB2" w14:textId="22DFEAD1" w:rsidR="008B3F02" w:rsidRDefault="00D37B45" w:rsidP="00397B37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360"/>
        </w:tabs>
        <w:suppressAutoHyphens/>
        <w:jc w:val="both"/>
        <w:rPr>
          <w:rFonts w:cs="Arial"/>
          <w:spacing w:val="-3"/>
          <w:szCs w:val="22"/>
        </w:rPr>
      </w:pPr>
      <w:r w:rsidRPr="00811277">
        <w:rPr>
          <w:rFonts w:cs="Arial"/>
          <w:spacing w:val="-3"/>
          <w:szCs w:val="22"/>
        </w:rPr>
        <w:t xml:space="preserve">In-depth knowledge of </w:t>
      </w:r>
      <w:r w:rsidR="008B3F02" w:rsidRPr="00811277">
        <w:rPr>
          <w:rFonts w:cs="Arial"/>
          <w:spacing w:val="-3"/>
          <w:szCs w:val="22"/>
        </w:rPr>
        <w:t>Supplemental Instruction techniques and trends</w:t>
      </w:r>
    </w:p>
    <w:p w14:paraId="4C1DB86F" w14:textId="77777777" w:rsidR="0056262C" w:rsidRDefault="0056262C" w:rsidP="00397B37">
      <w:pPr>
        <w:pStyle w:val="Subhead"/>
        <w:keepNext w:val="0"/>
        <w:numPr>
          <w:ilvl w:val="0"/>
          <w:numId w:val="4"/>
        </w:numPr>
        <w:tabs>
          <w:tab w:val="clear" w:pos="720"/>
          <w:tab w:val="left" w:pos="0"/>
        </w:tabs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Methods and practices applicable to the design and implementation of public relations, outreach activities and marketing programs</w:t>
      </w:r>
    </w:p>
    <w:p w14:paraId="021E8188" w14:textId="77777777" w:rsidR="0056262C" w:rsidRPr="00811277" w:rsidRDefault="0056262C" w:rsidP="00397B37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152"/>
        </w:tabs>
        <w:rPr>
          <w:rFonts w:cs="Arial"/>
          <w:szCs w:val="22"/>
        </w:rPr>
      </w:pPr>
      <w:r w:rsidRPr="00811277">
        <w:rPr>
          <w:rFonts w:cs="Arial"/>
          <w:szCs w:val="22"/>
        </w:rPr>
        <w:t>Practices and procedures for budgeting, purchasing, and maintaining public records</w:t>
      </w:r>
    </w:p>
    <w:p w14:paraId="73F77F2A" w14:textId="77777777" w:rsidR="0056262C" w:rsidRPr="00811277" w:rsidRDefault="0056262C" w:rsidP="00397B37">
      <w:pPr>
        <w:pStyle w:val="ListParagraph"/>
        <w:numPr>
          <w:ilvl w:val="0"/>
          <w:numId w:val="4"/>
        </w:numPr>
        <w:autoSpaceDE/>
        <w:autoSpaceDN/>
        <w:rPr>
          <w:rFonts w:cs="Arial"/>
          <w:szCs w:val="22"/>
        </w:rPr>
      </w:pPr>
      <w:r w:rsidRPr="00811277">
        <w:rPr>
          <w:rFonts w:cs="Arial"/>
          <w:szCs w:val="22"/>
        </w:rPr>
        <w:t>Ability to train, assess, and provide work direction to assigned staff</w:t>
      </w:r>
    </w:p>
    <w:p w14:paraId="771686B6" w14:textId="09FF1133" w:rsidR="009E5AC3" w:rsidRDefault="009E5AC3" w:rsidP="00397B37">
      <w:pPr>
        <w:pStyle w:val="ListParagraph"/>
        <w:numPr>
          <w:ilvl w:val="0"/>
          <w:numId w:val="4"/>
        </w:numPr>
        <w:autoSpaceDE/>
        <w:autoSpaceDN/>
        <w:rPr>
          <w:szCs w:val="22"/>
        </w:rPr>
      </w:pPr>
      <w:r w:rsidRPr="00811277">
        <w:rPr>
          <w:szCs w:val="22"/>
        </w:rPr>
        <w:t>Strong organizational and problem-solving skills</w:t>
      </w:r>
    </w:p>
    <w:p w14:paraId="19439112" w14:textId="4EBEBDEC" w:rsidR="0056262C" w:rsidRPr="0056262C" w:rsidRDefault="0056262C" w:rsidP="00397B37">
      <w:pPr>
        <w:pStyle w:val="ListParagraph"/>
        <w:numPr>
          <w:ilvl w:val="0"/>
          <w:numId w:val="4"/>
        </w:numPr>
        <w:autoSpaceDE/>
        <w:autoSpaceDN/>
        <w:rPr>
          <w:szCs w:val="22"/>
        </w:rPr>
      </w:pPr>
      <w:r w:rsidRPr="00811277">
        <w:rPr>
          <w:rFonts w:cs="Arial"/>
          <w:szCs w:val="22"/>
        </w:rPr>
        <w:t>Statistical analysis and recordkeeping techniques</w:t>
      </w:r>
    </w:p>
    <w:p w14:paraId="4D0DAE36" w14:textId="3002402C" w:rsidR="0056262C" w:rsidRDefault="0056262C" w:rsidP="00397B37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152"/>
        </w:tabs>
        <w:rPr>
          <w:rFonts w:cs="Arial"/>
          <w:szCs w:val="22"/>
        </w:rPr>
      </w:pPr>
      <w:r w:rsidRPr="00811277">
        <w:rPr>
          <w:rFonts w:cs="Arial"/>
          <w:szCs w:val="22"/>
        </w:rPr>
        <w:t xml:space="preserve">Modern office practices, procedures, </w:t>
      </w:r>
      <w:r w:rsidR="00540AE7">
        <w:rPr>
          <w:rFonts w:cs="Arial"/>
          <w:szCs w:val="22"/>
        </w:rPr>
        <w:t>e</w:t>
      </w:r>
      <w:r w:rsidRPr="00811277">
        <w:rPr>
          <w:rFonts w:cs="Arial"/>
          <w:szCs w:val="22"/>
        </w:rPr>
        <w:t>quipment</w:t>
      </w:r>
      <w:r w:rsidR="00540AE7">
        <w:rPr>
          <w:rFonts w:cs="Arial"/>
          <w:szCs w:val="22"/>
        </w:rPr>
        <w:t>, and applicable software/programs</w:t>
      </w:r>
    </w:p>
    <w:p w14:paraId="169EBA2D" w14:textId="62591129" w:rsidR="0056262C" w:rsidRPr="00811277" w:rsidRDefault="0056262C" w:rsidP="00397B37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152"/>
        </w:tabs>
        <w:rPr>
          <w:rFonts w:cs="Arial"/>
          <w:szCs w:val="22"/>
        </w:rPr>
      </w:pPr>
      <w:r w:rsidRPr="00811277">
        <w:rPr>
          <w:rFonts w:cs="Arial"/>
          <w:szCs w:val="22"/>
        </w:rPr>
        <w:t>Knowledge of applicable federal, state, and local laws, rules, and regulations</w:t>
      </w:r>
    </w:p>
    <w:p w14:paraId="73574C58" w14:textId="1BE51CEE" w:rsidR="009E5AC3" w:rsidRDefault="009E5AC3" w:rsidP="00397B37">
      <w:pPr>
        <w:pStyle w:val="Subhead"/>
        <w:keepNext w:val="0"/>
        <w:numPr>
          <w:ilvl w:val="0"/>
          <w:numId w:val="4"/>
        </w:numPr>
        <w:tabs>
          <w:tab w:val="clear" w:pos="360"/>
          <w:tab w:val="clear" w:pos="720"/>
        </w:tabs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Knowledge of d</w:t>
      </w:r>
      <w:r w:rsidRPr="00B640C1">
        <w:rPr>
          <w:rFonts w:cs="Arial"/>
          <w:b w:val="0"/>
          <w:sz w:val="22"/>
          <w:szCs w:val="22"/>
        </w:rPr>
        <w:t>istrict organization, operations, policies</w:t>
      </w:r>
      <w:r>
        <w:rPr>
          <w:rFonts w:cs="Arial"/>
          <w:b w:val="0"/>
          <w:sz w:val="22"/>
          <w:szCs w:val="22"/>
        </w:rPr>
        <w:t>,</w:t>
      </w:r>
      <w:r w:rsidRPr="00B640C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procedures, and practices</w:t>
      </w:r>
    </w:p>
    <w:p w14:paraId="47DBE948" w14:textId="67A313A1" w:rsidR="000C176F" w:rsidRPr="00811277" w:rsidRDefault="00DB6724" w:rsidP="00397B37">
      <w:pPr>
        <w:pStyle w:val="ListParagraph"/>
        <w:numPr>
          <w:ilvl w:val="0"/>
          <w:numId w:val="4"/>
        </w:numPr>
        <w:autoSpaceDE/>
        <w:autoSpaceDN/>
        <w:rPr>
          <w:rFonts w:cs="Arial"/>
          <w:szCs w:val="22"/>
        </w:rPr>
      </w:pPr>
      <w:r>
        <w:t>Ability to d</w:t>
      </w:r>
      <w:r w:rsidRPr="00547566">
        <w:t>emonstrate sensitivity to and understanding of diverse academic, socioeconomic, cultural, ethnic, gender, sexuality</w:t>
      </w:r>
      <w:r>
        <w:t>,</w:t>
      </w:r>
      <w:r w:rsidRPr="00547566">
        <w:t xml:space="preserve"> and disability issues</w:t>
      </w:r>
    </w:p>
    <w:p w14:paraId="31ADB506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</w:p>
    <w:p w14:paraId="70067494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EDUCATION AND EXPERIENCE:</w:t>
      </w:r>
    </w:p>
    <w:p w14:paraId="42B343F5" w14:textId="13458DE5" w:rsidR="008B3F02" w:rsidRDefault="00D17B9C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zCs w:val="22"/>
        </w:rPr>
      </w:pPr>
      <w:r>
        <w:rPr>
          <w:szCs w:val="22"/>
        </w:rPr>
        <w:t xml:space="preserve">Graduation from an accredited four-year college or university with a bachelor’s degree in a relevant field </w:t>
      </w:r>
      <w:r w:rsidR="008B3F02" w:rsidRPr="006A22F4">
        <w:rPr>
          <w:rFonts w:cs="Arial"/>
          <w:szCs w:val="22"/>
        </w:rPr>
        <w:t xml:space="preserve">and </w:t>
      </w:r>
      <w:r w:rsidR="008B3F02">
        <w:rPr>
          <w:rFonts w:cs="Arial"/>
          <w:szCs w:val="22"/>
        </w:rPr>
        <w:t>two</w:t>
      </w:r>
      <w:r w:rsidR="008B3F02" w:rsidRPr="006A22F4">
        <w:rPr>
          <w:rFonts w:cs="Arial"/>
          <w:szCs w:val="22"/>
        </w:rPr>
        <w:t xml:space="preserve"> year</w:t>
      </w:r>
      <w:r w:rsidR="008B3F02">
        <w:rPr>
          <w:rFonts w:cs="Arial"/>
          <w:szCs w:val="22"/>
        </w:rPr>
        <w:t>s</w:t>
      </w:r>
      <w:r w:rsidR="008B3F02" w:rsidRPr="006A22F4">
        <w:rPr>
          <w:rFonts w:cs="Arial"/>
          <w:szCs w:val="22"/>
        </w:rPr>
        <w:t xml:space="preserve"> </w:t>
      </w:r>
      <w:r w:rsidR="00C24D42">
        <w:rPr>
          <w:rFonts w:cs="Arial"/>
          <w:szCs w:val="22"/>
        </w:rPr>
        <w:t>directly</w:t>
      </w:r>
      <w:r w:rsidR="00AB7628">
        <w:rPr>
          <w:rFonts w:cs="Arial"/>
          <w:szCs w:val="22"/>
        </w:rPr>
        <w:t xml:space="preserve"> </w:t>
      </w:r>
      <w:r w:rsidR="00C24D42">
        <w:rPr>
          <w:rFonts w:cs="Arial"/>
          <w:szCs w:val="22"/>
        </w:rPr>
        <w:t>related</w:t>
      </w:r>
      <w:r w:rsidR="008B3F02" w:rsidRPr="006A22F4">
        <w:rPr>
          <w:rFonts w:cs="Arial"/>
          <w:szCs w:val="22"/>
        </w:rPr>
        <w:t xml:space="preserve"> work experience</w:t>
      </w:r>
      <w:r w:rsidR="00E24FED">
        <w:rPr>
          <w:rFonts w:cs="Arial"/>
          <w:szCs w:val="22"/>
        </w:rPr>
        <w:t xml:space="preserve">. </w:t>
      </w:r>
    </w:p>
    <w:p w14:paraId="669BCA09" w14:textId="77777777" w:rsidR="00D17B9C" w:rsidRDefault="00D17B9C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</w:p>
    <w:p w14:paraId="0ABCA70B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b/>
          <w:bCs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LICENSES AND OTHER REQUIREMENTS:</w:t>
      </w:r>
    </w:p>
    <w:p w14:paraId="0260FFAE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Valid California driver license.</w:t>
      </w:r>
    </w:p>
    <w:p w14:paraId="5E3D6FE7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</w:p>
    <w:p w14:paraId="75FAEBE0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WORK DIRECTION, LEAD AND SUPERVISORY RESPONSIBILITIES:</w:t>
      </w:r>
    </w:p>
    <w:p w14:paraId="3637E3FE" w14:textId="1426A1F6" w:rsidR="008B3F02" w:rsidRDefault="00787A64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Learning </w:t>
      </w:r>
      <w:r w:rsidR="00E05102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oach, </w:t>
      </w:r>
      <w:r w:rsidR="00E05102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earning </w:t>
      </w:r>
      <w:r w:rsidR="00E05102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enter </w:t>
      </w:r>
      <w:r w:rsidR="00E05102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perations </w:t>
      </w:r>
      <w:r w:rsidR="00E05102">
        <w:rPr>
          <w:rFonts w:cs="Arial"/>
          <w:szCs w:val="22"/>
        </w:rPr>
        <w:t>S</w:t>
      </w:r>
      <w:r>
        <w:rPr>
          <w:rFonts w:cs="Arial"/>
          <w:szCs w:val="22"/>
        </w:rPr>
        <w:t>pecialist, student workers</w:t>
      </w:r>
      <w:r w:rsidR="00E05102">
        <w:rPr>
          <w:rFonts w:cs="Arial"/>
          <w:szCs w:val="22"/>
        </w:rPr>
        <w:t xml:space="preserve"> and temporary/hourly staff, as assigned</w:t>
      </w:r>
      <w:r>
        <w:rPr>
          <w:rFonts w:cs="Arial"/>
          <w:szCs w:val="22"/>
        </w:rPr>
        <w:t>.</w:t>
      </w:r>
    </w:p>
    <w:p w14:paraId="79B8F05C" w14:textId="77777777" w:rsidR="00E05102" w:rsidRDefault="00E051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b/>
          <w:bCs/>
          <w:spacing w:val="-3"/>
          <w:szCs w:val="22"/>
        </w:rPr>
      </w:pPr>
    </w:p>
    <w:p w14:paraId="27C162DF" w14:textId="2B29B2B1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CONTACTS:</w:t>
      </w:r>
    </w:p>
    <w:p w14:paraId="40FAD6FC" w14:textId="77777777" w:rsidR="008B3F02" w:rsidRPr="006A22F4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 w:rsidRPr="006A22F4">
        <w:rPr>
          <w:rFonts w:cs="Arial"/>
          <w:szCs w:val="22"/>
        </w:rPr>
        <w:t>Students, faculty, staff, various departments, external education institutions, and the public.</w:t>
      </w:r>
    </w:p>
    <w:p w14:paraId="72165072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</w:p>
    <w:p w14:paraId="5D190984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PHYSICAL EFFORT:</w:t>
      </w:r>
    </w:p>
    <w:p w14:paraId="248F0092" w14:textId="77777777" w:rsidR="008B3F02" w:rsidRDefault="008B3F02" w:rsidP="009247B4">
      <w:pPr>
        <w:suppressAutoHyphens/>
        <w:spacing w:line="240" w:lineRule="auto"/>
        <w:rPr>
          <w:rFonts w:cs="Arial"/>
          <w:szCs w:val="22"/>
        </w:rPr>
      </w:pPr>
      <w:r w:rsidRPr="006A22F4">
        <w:rPr>
          <w:rFonts w:cs="Arial"/>
          <w:szCs w:val="22"/>
        </w:rPr>
        <w:t xml:space="preserve">Primarily sedentary with intermittent standing, walking, bending and stooping; occasional light lifting and carrying of objects weighing 25 pounds or less; </w:t>
      </w:r>
      <w:r w:rsidR="00A82003" w:rsidRPr="0051011A">
        <w:rPr>
          <w:rFonts w:cs="Arial"/>
        </w:rPr>
        <w:t>ability to work at a computer, including repetitive use of a computer keyboard, mouse and other control devices;</w:t>
      </w:r>
      <w:r w:rsidR="00A82003">
        <w:rPr>
          <w:rFonts w:cs="Arial"/>
        </w:rPr>
        <w:t xml:space="preserve"> </w:t>
      </w:r>
      <w:r w:rsidRPr="006A22F4">
        <w:rPr>
          <w:rFonts w:cs="Arial"/>
          <w:szCs w:val="22"/>
        </w:rPr>
        <w:t>ability to travel to locations on and off campus as needed to conduct district business.</w:t>
      </w:r>
    </w:p>
    <w:p w14:paraId="1D159EEF" w14:textId="77777777" w:rsidR="00A82003" w:rsidRDefault="00A82003" w:rsidP="009247B4">
      <w:pPr>
        <w:suppressAutoHyphens/>
        <w:spacing w:line="240" w:lineRule="auto"/>
        <w:rPr>
          <w:rFonts w:cs="Arial"/>
          <w:spacing w:val="-3"/>
          <w:szCs w:val="22"/>
        </w:rPr>
      </w:pPr>
    </w:p>
    <w:p w14:paraId="617EEBA6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t>EMOTIONAL EFFORT:</w:t>
      </w:r>
    </w:p>
    <w:p w14:paraId="5D231B51" w14:textId="77777777" w:rsidR="008B3F02" w:rsidRPr="006A22F4" w:rsidRDefault="008B3F02" w:rsidP="00F05BF4">
      <w:pPr>
        <w:suppressAutoHyphens/>
        <w:spacing w:line="240" w:lineRule="auto"/>
        <w:rPr>
          <w:rFonts w:cs="Arial"/>
          <w:spacing w:val="-3"/>
          <w:szCs w:val="22"/>
        </w:rPr>
      </w:pPr>
      <w:r w:rsidRPr="006A22F4">
        <w:rPr>
          <w:rFonts w:cs="Arial"/>
          <w:szCs w:val="22"/>
        </w:rPr>
        <w:t>Ability to develop and maintain effective working relationships involving appropriate interactions and communications personally, by phone and in writing with a variety of individuals and/or groups of individuals from diverse backgrounds on a regular, on-going basis; ability to concentrate on detailed tasks for extended periods of time, and to work effectively under pressure with minimal direction or supervision on a multiplicity  of duties and responsibilities concurrently while meeting established deadlines and changing priorities.</w:t>
      </w:r>
    </w:p>
    <w:p w14:paraId="26DBCE5D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</w:p>
    <w:p w14:paraId="59889AC1" w14:textId="77777777" w:rsidR="008B3F02" w:rsidRDefault="008B3F02" w:rsidP="008B3F02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b/>
          <w:bCs/>
          <w:spacing w:val="-3"/>
          <w:szCs w:val="22"/>
        </w:rPr>
        <w:lastRenderedPageBreak/>
        <w:t>WORKING CONDITIONS:</w:t>
      </w:r>
    </w:p>
    <w:p w14:paraId="68A5B733" w14:textId="77777777" w:rsidR="008B3F02" w:rsidRPr="006A22F4" w:rsidRDefault="008B3F02" w:rsidP="00F05BF4">
      <w:pPr>
        <w:suppressAutoHyphens/>
        <w:spacing w:line="240" w:lineRule="auto"/>
        <w:rPr>
          <w:rFonts w:cs="Arial"/>
          <w:spacing w:val="-3"/>
          <w:szCs w:val="22"/>
        </w:rPr>
      </w:pPr>
      <w:r w:rsidRPr="006A22F4">
        <w:rPr>
          <w:rFonts w:cs="Arial"/>
          <w:szCs w:val="22"/>
        </w:rPr>
        <w:t>Primarily busy, indoor office environment; subject to frequent employee to constant student contact and interruptions by phone and in person; intermittent exposure to angry and/or verbally aggressive individuals; may be required to work during day and/or evening hours on an as-needed basis; may work at any college location. Occasional local travel may be requested.</w:t>
      </w:r>
    </w:p>
    <w:p w14:paraId="38721E9B" w14:textId="77777777" w:rsidR="00893D0A" w:rsidRPr="00290307" w:rsidRDefault="00893D0A" w:rsidP="00D80EB8">
      <w:pPr>
        <w:tabs>
          <w:tab w:val="left" w:pos="-1440"/>
          <w:tab w:val="left" w:pos="-720"/>
          <w:tab w:val="left" w:pos="0"/>
          <w:tab w:val="left" w:pos="1152"/>
        </w:tabs>
        <w:rPr>
          <w:rFonts w:cs="Arial"/>
          <w:szCs w:val="22"/>
        </w:rPr>
      </w:pPr>
    </w:p>
    <w:sectPr w:rsidR="00893D0A" w:rsidRPr="00290307">
      <w:headerReference w:type="default" r:id="rId16"/>
      <w:footerReference w:type="default" r:id="rId17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38FA" w14:textId="77777777" w:rsidR="00BD0E68" w:rsidRDefault="00BD0E68">
      <w:r>
        <w:separator/>
      </w:r>
    </w:p>
  </w:endnote>
  <w:endnote w:type="continuationSeparator" w:id="0">
    <w:p w14:paraId="4A08F22B" w14:textId="77777777" w:rsidR="00BD0E68" w:rsidRDefault="00BD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AD0C" w14:textId="77777777" w:rsidR="00631FCC" w:rsidRDefault="00631FCC">
    <w:pPr>
      <w:pStyle w:val="Footer"/>
      <w:jc w:val="center"/>
      <w:rPr>
        <w:rFonts w:cs="Arial"/>
        <w:b/>
        <w:bCs/>
        <w:szCs w:val="22"/>
      </w:rPr>
    </w:pPr>
  </w:p>
  <w:p w14:paraId="15A35ED5" w14:textId="77777777" w:rsidR="00631FCC" w:rsidRDefault="00EC27FF">
    <w:pPr>
      <w:pStyle w:val="Footer"/>
      <w:jc w:val="center"/>
      <w:rPr>
        <w:rFonts w:cs="Arial"/>
        <w:b/>
        <w:bCs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0" allowOverlap="1" wp14:anchorId="0CC88E17" wp14:editId="04FFB76A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B6E53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64iQIAAGM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Bvxh64iQIAAGM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14:paraId="3779D112" w14:textId="77777777" w:rsidR="00631FCC" w:rsidRDefault="00631FCC" w:rsidP="00F078B1">
    <w:pPr>
      <w:pStyle w:val="Footer"/>
      <w:tabs>
        <w:tab w:val="clear" w:pos="8640"/>
        <w:tab w:val="right" w:pos="9360"/>
      </w:tabs>
      <w:rPr>
        <w:rFonts w:cs="Arial"/>
        <w:b/>
        <w:bCs/>
        <w:szCs w:val="22"/>
      </w:rPr>
    </w:pPr>
    <w:r>
      <w:rPr>
        <w:rFonts w:cs="Arial"/>
        <w:b/>
        <w:bCs/>
        <w:szCs w:val="22"/>
      </w:rPr>
      <w:t>MIRACOSTA COMMUNITY COLLEGE DISTRICT</w:t>
    </w:r>
    <w:r>
      <w:rPr>
        <w:rFonts w:cs="Arial"/>
        <w:b/>
        <w:bCs/>
        <w:szCs w:val="22"/>
      </w:rPr>
      <w:tab/>
      <w:t>June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3801" w14:textId="77777777" w:rsidR="00631FCC" w:rsidRPr="00F078B1" w:rsidRDefault="00631FCC">
    <w:pPr>
      <w:pStyle w:val="Footer"/>
      <w:jc w:val="center"/>
      <w:rPr>
        <w:rFonts w:cs="Arial"/>
        <w:b/>
        <w:bCs/>
        <w:sz w:val="20"/>
        <w:szCs w:val="20"/>
      </w:rPr>
    </w:pPr>
  </w:p>
  <w:p w14:paraId="2B713CEE" w14:textId="77777777" w:rsidR="00631FCC" w:rsidRPr="00F078B1" w:rsidRDefault="00EC27FF">
    <w:pPr>
      <w:pStyle w:val="Footer"/>
      <w:jc w:val="center"/>
      <w:rPr>
        <w:rFonts w:cs="Arial"/>
        <w:b/>
        <w:bCs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612C13AE" wp14:editId="72FBE08F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1DD32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DliQ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Bo9WDliQIAAGI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14:paraId="323B43A3" w14:textId="26454A3B" w:rsidR="00631FCC" w:rsidRPr="00F078B1" w:rsidRDefault="00631FCC" w:rsidP="00FE5CCA">
    <w:pPr>
      <w:pStyle w:val="Footer"/>
      <w:tabs>
        <w:tab w:val="clear" w:pos="8640"/>
        <w:tab w:val="right" w:pos="9180"/>
      </w:tabs>
      <w:rPr>
        <w:rFonts w:cs="Arial"/>
        <w:b/>
        <w:bCs/>
        <w:sz w:val="20"/>
        <w:szCs w:val="20"/>
      </w:rPr>
    </w:pPr>
    <w:r w:rsidRPr="00F078B1">
      <w:rPr>
        <w:rFonts w:cs="Arial"/>
        <w:b/>
        <w:bCs/>
        <w:sz w:val="20"/>
        <w:szCs w:val="20"/>
      </w:rPr>
      <w:t>MIRACOST</w:t>
    </w:r>
    <w:r w:rsidR="00D86F9E">
      <w:rPr>
        <w:rFonts w:cs="Arial"/>
        <w:b/>
        <w:bCs/>
        <w:sz w:val="20"/>
        <w:szCs w:val="20"/>
      </w:rPr>
      <w:t>A COMMUNITY COLLEGE DISTRICT</w:t>
    </w:r>
    <w:r w:rsidR="00D86F9E">
      <w:rPr>
        <w:rFonts w:cs="Arial"/>
        <w:b/>
        <w:bCs/>
        <w:sz w:val="20"/>
        <w:szCs w:val="20"/>
      </w:rPr>
      <w:tab/>
    </w:r>
    <w:r w:rsidR="006836F6">
      <w:rPr>
        <w:rFonts w:cs="Arial"/>
        <w:b/>
        <w:bCs/>
        <w:sz w:val="20"/>
        <w:szCs w:val="20"/>
      </w:rPr>
      <w:t>Ju</w:t>
    </w:r>
    <w:r w:rsidR="00592EB7">
      <w:rPr>
        <w:rFonts w:cs="Arial"/>
        <w:b/>
        <w:bCs/>
        <w:sz w:val="20"/>
        <w:szCs w:val="20"/>
      </w:rPr>
      <w:t>ly</w:t>
    </w:r>
    <w:r w:rsidR="006836F6">
      <w:rPr>
        <w:rFonts w:cs="Arial"/>
        <w:b/>
        <w:bCs/>
        <w:sz w:val="20"/>
        <w:szCs w:val="20"/>
      </w:rPr>
      <w:t xml:space="preserve"> 20</w:t>
    </w:r>
    <w:r w:rsidR="00B25C2C">
      <w:rPr>
        <w:rFonts w:cs="Arial"/>
        <w:b/>
        <w:bCs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95AA" w14:textId="77777777" w:rsidR="00631FCC" w:rsidRPr="00F078B1" w:rsidRDefault="00631FCC">
    <w:pPr>
      <w:pStyle w:val="Footer"/>
      <w:jc w:val="center"/>
      <w:rPr>
        <w:rFonts w:cs="Arial"/>
        <w:b/>
        <w:bCs/>
        <w:sz w:val="20"/>
        <w:szCs w:val="22"/>
      </w:rPr>
    </w:pPr>
  </w:p>
  <w:p w14:paraId="34BC5EB8" w14:textId="77777777" w:rsidR="00631FCC" w:rsidRPr="00F078B1" w:rsidRDefault="00EC27FF">
    <w:pPr>
      <w:pStyle w:val="Footer"/>
      <w:jc w:val="center"/>
      <w:rPr>
        <w:rFonts w:cs="Arial"/>
        <w:b/>
        <w:bCs/>
        <w:sz w:val="20"/>
        <w:szCs w:val="22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4896" behindDoc="0" locked="0" layoutInCell="0" allowOverlap="1" wp14:anchorId="5C44B996" wp14:editId="539090D3">
              <wp:simplePos x="0" y="0"/>
              <wp:positionH relativeFrom="margi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19050" r="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0820C" id="Line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fEiQIAAGI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" o:allowincell="f" strokeweight="4.5pt">
              <w10:wrap anchorx="margin" anchory="page"/>
            </v:line>
          </w:pict>
        </mc:Fallback>
      </mc:AlternateContent>
    </w:r>
  </w:p>
  <w:p w14:paraId="398A8905" w14:textId="7B2AF2D2" w:rsidR="00631FCC" w:rsidRPr="00F078B1" w:rsidRDefault="00631FCC" w:rsidP="00F078B1">
    <w:pPr>
      <w:pStyle w:val="Footer"/>
      <w:tabs>
        <w:tab w:val="clear" w:pos="8640"/>
        <w:tab w:val="right" w:pos="9360"/>
      </w:tabs>
      <w:rPr>
        <w:rFonts w:cs="Arial"/>
        <w:b/>
        <w:bCs/>
        <w:sz w:val="20"/>
        <w:szCs w:val="22"/>
      </w:rPr>
    </w:pPr>
    <w:r w:rsidRPr="00F078B1">
      <w:rPr>
        <w:rFonts w:cs="Arial"/>
        <w:b/>
        <w:bCs/>
        <w:sz w:val="20"/>
        <w:szCs w:val="22"/>
      </w:rPr>
      <w:t>MIRACOSTA COMMUNITY COLLEGE DISTRICT</w:t>
    </w:r>
    <w:r w:rsidRPr="00F078B1">
      <w:rPr>
        <w:rFonts w:cs="Arial"/>
        <w:b/>
        <w:bCs/>
        <w:sz w:val="20"/>
        <w:szCs w:val="22"/>
      </w:rPr>
      <w:tab/>
    </w:r>
    <w:r w:rsidR="006836F6">
      <w:rPr>
        <w:rFonts w:cs="Arial"/>
        <w:b/>
        <w:bCs/>
        <w:sz w:val="20"/>
        <w:szCs w:val="20"/>
      </w:rPr>
      <w:t>Ju</w:t>
    </w:r>
    <w:r w:rsidR="00592EB7">
      <w:rPr>
        <w:rFonts w:cs="Arial"/>
        <w:b/>
        <w:bCs/>
        <w:sz w:val="20"/>
        <w:szCs w:val="20"/>
      </w:rPr>
      <w:t>ly</w:t>
    </w:r>
    <w:r w:rsidR="006836F6">
      <w:rPr>
        <w:rFonts w:cs="Arial"/>
        <w:b/>
        <w:bCs/>
        <w:sz w:val="20"/>
        <w:szCs w:val="20"/>
      </w:rPr>
      <w:t xml:space="preserve"> 20</w:t>
    </w:r>
    <w:r w:rsidR="00B25C2C">
      <w:rPr>
        <w:rFonts w:cs="Arial"/>
        <w:b/>
        <w:bCs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27414" w14:textId="77777777" w:rsidR="00BD0E68" w:rsidRDefault="00BD0E68">
      <w:r>
        <w:separator/>
      </w:r>
    </w:p>
  </w:footnote>
  <w:footnote w:type="continuationSeparator" w:id="0">
    <w:p w14:paraId="1BF06407" w14:textId="77777777" w:rsidR="00BD0E68" w:rsidRDefault="00BD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1E5E" w14:textId="77777777" w:rsidR="00631FCC" w:rsidRDefault="00631FCC" w:rsidP="00E2408F">
    <w:pPr>
      <w:pStyle w:val="Header"/>
      <w:tabs>
        <w:tab w:val="clear" w:pos="4320"/>
      </w:tabs>
      <w:rPr>
        <w:rStyle w:val="PageNumber"/>
        <w:rFonts w:cs="Arial"/>
        <w:b/>
        <w:bCs/>
        <w:szCs w:val="22"/>
      </w:rPr>
    </w:pPr>
    <w:r>
      <w:rPr>
        <w:rFonts w:cs="Arial"/>
        <w:b/>
        <w:bCs/>
        <w:szCs w:val="22"/>
      </w:rPr>
      <w:t>ACCOUNTANT</w:t>
    </w:r>
    <w:r>
      <w:rPr>
        <w:rFonts w:cs="Arial"/>
        <w:b/>
        <w:bCs/>
        <w:szCs w:val="22"/>
      </w:rPr>
      <w:tab/>
    </w:r>
    <w:r>
      <w:rPr>
        <w:rStyle w:val="PageNumber"/>
        <w:rFonts w:cs="Arial"/>
        <w:b/>
        <w:bCs/>
        <w:szCs w:val="22"/>
      </w:rPr>
      <w:fldChar w:fldCharType="begin"/>
    </w:r>
    <w:r>
      <w:rPr>
        <w:rStyle w:val="PageNumber"/>
        <w:rFonts w:cs="Arial"/>
        <w:b/>
        <w:bCs/>
        <w:szCs w:val="22"/>
      </w:rPr>
      <w:instrText xml:space="preserve"> PAGE </w:instrText>
    </w:r>
    <w:r>
      <w:rPr>
        <w:rStyle w:val="PageNumber"/>
        <w:rFonts w:cs="Arial"/>
        <w:b/>
        <w:bCs/>
        <w:szCs w:val="22"/>
      </w:rPr>
      <w:fldChar w:fldCharType="separate"/>
    </w:r>
    <w:r>
      <w:rPr>
        <w:rStyle w:val="PageNumber"/>
        <w:rFonts w:cs="Arial"/>
        <w:b/>
        <w:bCs/>
        <w:noProof/>
        <w:szCs w:val="22"/>
      </w:rPr>
      <w:t>3</w:t>
    </w:r>
    <w:r>
      <w:rPr>
        <w:rStyle w:val="PageNumber"/>
        <w:rFonts w:cs="Arial"/>
        <w:b/>
        <w:bCs/>
        <w:szCs w:val="22"/>
      </w:rPr>
      <w:fldChar w:fldCharType="end"/>
    </w:r>
  </w:p>
  <w:p w14:paraId="484FC880" w14:textId="77777777" w:rsidR="00631FCC" w:rsidRDefault="00EC27FF">
    <w:pPr>
      <w:pStyle w:val="Header"/>
      <w:rPr>
        <w:rStyle w:val="PageNumber"/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0" allowOverlap="1" wp14:anchorId="294366DD" wp14:editId="19CDF1F9">
              <wp:simplePos x="0" y="0"/>
              <wp:positionH relativeFrom="margin">
                <wp:posOffset>0</wp:posOffset>
              </wp:positionH>
              <wp:positionV relativeFrom="page">
                <wp:posOffset>731519</wp:posOffset>
              </wp:positionV>
              <wp:extent cx="5943600" cy="0"/>
              <wp:effectExtent l="0" t="19050" r="0" b="1905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6393A" id="Line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57.6pt" to="46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" o:allowincell="f" strokeweight="4.5pt">
              <w10:wrap anchorx="margin" anchory="page"/>
            </v:line>
          </w:pict>
        </mc:Fallback>
      </mc:AlternateContent>
    </w:r>
  </w:p>
  <w:p w14:paraId="37CBB3DD" w14:textId="77777777" w:rsidR="00631FCC" w:rsidRDefault="00631FCC">
    <w:pPr>
      <w:pStyle w:val="Header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8ACF" w14:textId="41B2C780" w:rsidR="00992C5F" w:rsidRDefault="00EC27FF" w:rsidP="00F078B1">
    <w:pPr>
      <w:tabs>
        <w:tab w:val="left" w:pos="9090"/>
        <w:tab w:val="left" w:pos="9180"/>
      </w:tabs>
      <w:jc w:val="both"/>
      <w:rPr>
        <w:rFonts w:cs="Arial"/>
        <w:b/>
        <w:bCs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E2D2CC" wp14:editId="6FBDB7E5">
              <wp:simplePos x="0" y="0"/>
              <wp:positionH relativeFrom="column">
                <wp:posOffset>0</wp:posOffset>
              </wp:positionH>
              <wp:positionV relativeFrom="paragraph">
                <wp:posOffset>274320</wp:posOffset>
              </wp:positionV>
              <wp:extent cx="59436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E087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6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tm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" o:allowincell="f" strokeweight="4.5pt"/>
          </w:pict>
        </mc:Fallback>
      </mc:AlternateContent>
    </w:r>
    <w:r w:rsidR="00B054E8" w:rsidRPr="00B054E8">
      <w:rPr>
        <w:rFonts w:cs="Arial"/>
        <w:b/>
        <w:spacing w:val="-3"/>
        <w:szCs w:val="28"/>
      </w:rPr>
      <w:t xml:space="preserve"> </w:t>
    </w:r>
    <w:r w:rsidR="00B054E8">
      <w:rPr>
        <w:rFonts w:cs="Arial"/>
        <w:b/>
        <w:spacing w:val="-3"/>
        <w:szCs w:val="28"/>
      </w:rPr>
      <w:t>PROGRAM SUPERVISOR, SUPPLEMENTAL INSTRUCTION</w:t>
    </w:r>
    <w:r w:rsidR="00992C5F">
      <w:rPr>
        <w:rFonts w:cs="Arial"/>
        <w:b/>
        <w:bCs/>
        <w:szCs w:val="22"/>
      </w:rPr>
      <w:tab/>
    </w:r>
    <w:r w:rsidR="00992C5F">
      <w:rPr>
        <w:rStyle w:val="PageNumber"/>
        <w:rFonts w:cs="Arial"/>
        <w:b/>
        <w:bCs/>
        <w:szCs w:val="22"/>
      </w:rPr>
      <w:fldChar w:fldCharType="begin"/>
    </w:r>
    <w:r w:rsidR="00992C5F">
      <w:rPr>
        <w:rStyle w:val="PageNumber"/>
        <w:rFonts w:cs="Arial"/>
        <w:b/>
        <w:bCs/>
        <w:szCs w:val="22"/>
      </w:rPr>
      <w:instrText xml:space="preserve"> PAGE </w:instrText>
    </w:r>
    <w:r w:rsidR="00992C5F">
      <w:rPr>
        <w:rStyle w:val="PageNumber"/>
        <w:rFonts w:cs="Arial"/>
        <w:b/>
        <w:bCs/>
        <w:szCs w:val="22"/>
      </w:rPr>
      <w:fldChar w:fldCharType="separate"/>
    </w:r>
    <w:r w:rsidR="002D00E7">
      <w:rPr>
        <w:rStyle w:val="PageNumber"/>
        <w:rFonts w:cs="Arial"/>
        <w:b/>
        <w:bCs/>
        <w:noProof/>
        <w:szCs w:val="22"/>
      </w:rPr>
      <w:t>6</w:t>
    </w:r>
    <w:r w:rsidR="00992C5F">
      <w:rPr>
        <w:rStyle w:val="PageNumber"/>
        <w:rFonts w:cs="Arial"/>
        <w:b/>
        <w:bCs/>
        <w:szCs w:val="22"/>
      </w:rPr>
      <w:fldChar w:fldCharType="end"/>
    </w:r>
  </w:p>
  <w:p w14:paraId="462802D6" w14:textId="77777777" w:rsidR="00992C5F" w:rsidRDefault="00992C5F">
    <w:pPr>
      <w:jc w:val="both"/>
      <w:rPr>
        <w:rFonts w:cs="Arial"/>
        <w:b/>
        <w:bCs/>
        <w:szCs w:val="22"/>
      </w:rPr>
    </w:pPr>
  </w:p>
  <w:p w14:paraId="0801AB34" w14:textId="77777777" w:rsidR="00992C5F" w:rsidRDefault="00992C5F">
    <w:pPr>
      <w:spacing w:line="240" w:lineRule="exact"/>
      <w:rPr>
        <w:rFonts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DC8B0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0C2D30"/>
    <w:multiLevelType w:val="hybridMultilevel"/>
    <w:tmpl w:val="8EAAB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34D2A"/>
    <w:multiLevelType w:val="hybridMultilevel"/>
    <w:tmpl w:val="C33C7FDC"/>
    <w:lvl w:ilvl="0" w:tplc="8D5C9D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7710"/>
    <w:multiLevelType w:val="hybridMultilevel"/>
    <w:tmpl w:val="4D9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8224A31-D3EE-4598-BA58-70344DD5143C}"/>
    <w:docVar w:name="dgnword-eventsink" w:val="163869600"/>
  </w:docVars>
  <w:rsids>
    <w:rsidRoot w:val="007864E4"/>
    <w:rsid w:val="0001014A"/>
    <w:rsid w:val="00035E60"/>
    <w:rsid w:val="00040537"/>
    <w:rsid w:val="00056EBB"/>
    <w:rsid w:val="00064CDF"/>
    <w:rsid w:val="000725BD"/>
    <w:rsid w:val="000A0814"/>
    <w:rsid w:val="000A197A"/>
    <w:rsid w:val="000A38F3"/>
    <w:rsid w:val="000C176F"/>
    <w:rsid w:val="000C4B0A"/>
    <w:rsid w:val="000C5F7C"/>
    <w:rsid w:val="000C6750"/>
    <w:rsid w:val="000D2845"/>
    <w:rsid w:val="001011EA"/>
    <w:rsid w:val="00117B9A"/>
    <w:rsid w:val="00122468"/>
    <w:rsid w:val="00123FAF"/>
    <w:rsid w:val="00130F35"/>
    <w:rsid w:val="00137389"/>
    <w:rsid w:val="00153581"/>
    <w:rsid w:val="00153BFE"/>
    <w:rsid w:val="00162A1C"/>
    <w:rsid w:val="0017552E"/>
    <w:rsid w:val="0017569C"/>
    <w:rsid w:val="00181AD7"/>
    <w:rsid w:val="00181D18"/>
    <w:rsid w:val="00185634"/>
    <w:rsid w:val="001B2E61"/>
    <w:rsid w:val="001B554C"/>
    <w:rsid w:val="001C3068"/>
    <w:rsid w:val="001C4BB2"/>
    <w:rsid w:val="001C5C6F"/>
    <w:rsid w:val="001C7F47"/>
    <w:rsid w:val="001D3B23"/>
    <w:rsid w:val="001D4E04"/>
    <w:rsid w:val="001E2786"/>
    <w:rsid w:val="001F5B82"/>
    <w:rsid w:val="00206DDC"/>
    <w:rsid w:val="002166AC"/>
    <w:rsid w:val="002210B7"/>
    <w:rsid w:val="00243C81"/>
    <w:rsid w:val="00250BB7"/>
    <w:rsid w:val="002539C4"/>
    <w:rsid w:val="00257981"/>
    <w:rsid w:val="0027648B"/>
    <w:rsid w:val="00281EFC"/>
    <w:rsid w:val="00290307"/>
    <w:rsid w:val="00296A2D"/>
    <w:rsid w:val="002A0CDF"/>
    <w:rsid w:val="002B08A9"/>
    <w:rsid w:val="002B0F19"/>
    <w:rsid w:val="002B1307"/>
    <w:rsid w:val="002B52E5"/>
    <w:rsid w:val="002C2570"/>
    <w:rsid w:val="002C25C3"/>
    <w:rsid w:val="002D00E7"/>
    <w:rsid w:val="002E2F26"/>
    <w:rsid w:val="002E30DC"/>
    <w:rsid w:val="002E4AAD"/>
    <w:rsid w:val="002F05A1"/>
    <w:rsid w:val="002F51E2"/>
    <w:rsid w:val="00311EF0"/>
    <w:rsid w:val="00327A99"/>
    <w:rsid w:val="00335BED"/>
    <w:rsid w:val="00346F58"/>
    <w:rsid w:val="00356FD4"/>
    <w:rsid w:val="00363342"/>
    <w:rsid w:val="0037603F"/>
    <w:rsid w:val="0038030A"/>
    <w:rsid w:val="00397B37"/>
    <w:rsid w:val="003A4E99"/>
    <w:rsid w:val="003B6FCF"/>
    <w:rsid w:val="003C5051"/>
    <w:rsid w:val="003C6B36"/>
    <w:rsid w:val="003D3B16"/>
    <w:rsid w:val="003D5048"/>
    <w:rsid w:val="003E0840"/>
    <w:rsid w:val="003E5BEF"/>
    <w:rsid w:val="003E5EFB"/>
    <w:rsid w:val="003F4BC4"/>
    <w:rsid w:val="0040489B"/>
    <w:rsid w:val="00415F07"/>
    <w:rsid w:val="00416C32"/>
    <w:rsid w:val="00417267"/>
    <w:rsid w:val="004223B0"/>
    <w:rsid w:val="00467A3A"/>
    <w:rsid w:val="004730E0"/>
    <w:rsid w:val="00475D03"/>
    <w:rsid w:val="0047711A"/>
    <w:rsid w:val="004A2F80"/>
    <w:rsid w:val="004B0161"/>
    <w:rsid w:val="004B66C4"/>
    <w:rsid w:val="004C4165"/>
    <w:rsid w:val="004D571F"/>
    <w:rsid w:val="004D6445"/>
    <w:rsid w:val="004D7A57"/>
    <w:rsid w:val="004E21D0"/>
    <w:rsid w:val="004E2C73"/>
    <w:rsid w:val="004E450F"/>
    <w:rsid w:val="004E4D01"/>
    <w:rsid w:val="004F51DC"/>
    <w:rsid w:val="00500CC3"/>
    <w:rsid w:val="00501CAB"/>
    <w:rsid w:val="00503999"/>
    <w:rsid w:val="00520AA4"/>
    <w:rsid w:val="00522FDE"/>
    <w:rsid w:val="00527ED2"/>
    <w:rsid w:val="00533FC1"/>
    <w:rsid w:val="00537CF6"/>
    <w:rsid w:val="00540AE7"/>
    <w:rsid w:val="00547566"/>
    <w:rsid w:val="00555F9F"/>
    <w:rsid w:val="0056262C"/>
    <w:rsid w:val="00574C80"/>
    <w:rsid w:val="00582E25"/>
    <w:rsid w:val="00592EB7"/>
    <w:rsid w:val="005A4AEA"/>
    <w:rsid w:val="005D3A78"/>
    <w:rsid w:val="005F2062"/>
    <w:rsid w:val="00600DF1"/>
    <w:rsid w:val="00620969"/>
    <w:rsid w:val="00631BB2"/>
    <w:rsid w:val="00631FCC"/>
    <w:rsid w:val="00637CB6"/>
    <w:rsid w:val="006549EC"/>
    <w:rsid w:val="00666E1D"/>
    <w:rsid w:val="00673526"/>
    <w:rsid w:val="00674E0A"/>
    <w:rsid w:val="0067675E"/>
    <w:rsid w:val="006836F6"/>
    <w:rsid w:val="006B2897"/>
    <w:rsid w:val="006B4FAA"/>
    <w:rsid w:val="006C6876"/>
    <w:rsid w:val="006C7552"/>
    <w:rsid w:val="006C7654"/>
    <w:rsid w:val="006E413C"/>
    <w:rsid w:val="00701813"/>
    <w:rsid w:val="00704733"/>
    <w:rsid w:val="00713FBE"/>
    <w:rsid w:val="0071579B"/>
    <w:rsid w:val="00727262"/>
    <w:rsid w:val="00734207"/>
    <w:rsid w:val="007411AD"/>
    <w:rsid w:val="00783EBA"/>
    <w:rsid w:val="007864E4"/>
    <w:rsid w:val="00787A64"/>
    <w:rsid w:val="00790C0D"/>
    <w:rsid w:val="00792ADD"/>
    <w:rsid w:val="0079620A"/>
    <w:rsid w:val="007B3780"/>
    <w:rsid w:val="007C78BE"/>
    <w:rsid w:val="007D670D"/>
    <w:rsid w:val="007F08E0"/>
    <w:rsid w:val="007F693D"/>
    <w:rsid w:val="008036D6"/>
    <w:rsid w:val="00811277"/>
    <w:rsid w:val="0081689D"/>
    <w:rsid w:val="00831EA3"/>
    <w:rsid w:val="008351C4"/>
    <w:rsid w:val="00836977"/>
    <w:rsid w:val="008606F4"/>
    <w:rsid w:val="00873385"/>
    <w:rsid w:val="00873E57"/>
    <w:rsid w:val="0087796B"/>
    <w:rsid w:val="008870BC"/>
    <w:rsid w:val="00887355"/>
    <w:rsid w:val="008914DB"/>
    <w:rsid w:val="00893D0A"/>
    <w:rsid w:val="00897818"/>
    <w:rsid w:val="008B18BE"/>
    <w:rsid w:val="008B30FD"/>
    <w:rsid w:val="008B3F02"/>
    <w:rsid w:val="008C60FB"/>
    <w:rsid w:val="008C7695"/>
    <w:rsid w:val="008D6137"/>
    <w:rsid w:val="008E3B4B"/>
    <w:rsid w:val="008F2BDE"/>
    <w:rsid w:val="0090741D"/>
    <w:rsid w:val="009247B4"/>
    <w:rsid w:val="00927C5C"/>
    <w:rsid w:val="0094228F"/>
    <w:rsid w:val="0097155D"/>
    <w:rsid w:val="00973E6D"/>
    <w:rsid w:val="009815D1"/>
    <w:rsid w:val="00986262"/>
    <w:rsid w:val="00992C5F"/>
    <w:rsid w:val="009A0E2A"/>
    <w:rsid w:val="009C2CAF"/>
    <w:rsid w:val="009E5AC3"/>
    <w:rsid w:val="009E604F"/>
    <w:rsid w:val="009E752C"/>
    <w:rsid w:val="00A078B8"/>
    <w:rsid w:val="00A15A84"/>
    <w:rsid w:val="00A22ED3"/>
    <w:rsid w:val="00A23BF2"/>
    <w:rsid w:val="00A240B5"/>
    <w:rsid w:val="00A343A8"/>
    <w:rsid w:val="00A3678E"/>
    <w:rsid w:val="00A456A5"/>
    <w:rsid w:val="00A50644"/>
    <w:rsid w:val="00A57D39"/>
    <w:rsid w:val="00A62091"/>
    <w:rsid w:val="00A6370C"/>
    <w:rsid w:val="00A82003"/>
    <w:rsid w:val="00A84333"/>
    <w:rsid w:val="00A85BDB"/>
    <w:rsid w:val="00AA289E"/>
    <w:rsid w:val="00AA51A9"/>
    <w:rsid w:val="00AB14F4"/>
    <w:rsid w:val="00AB477D"/>
    <w:rsid w:val="00AB7628"/>
    <w:rsid w:val="00AB7CA0"/>
    <w:rsid w:val="00AD228D"/>
    <w:rsid w:val="00AE1133"/>
    <w:rsid w:val="00AF39D8"/>
    <w:rsid w:val="00B054E8"/>
    <w:rsid w:val="00B061FB"/>
    <w:rsid w:val="00B25C2C"/>
    <w:rsid w:val="00B35515"/>
    <w:rsid w:val="00B35A59"/>
    <w:rsid w:val="00B40ABD"/>
    <w:rsid w:val="00B4324C"/>
    <w:rsid w:val="00B63C51"/>
    <w:rsid w:val="00B730C4"/>
    <w:rsid w:val="00B75BC6"/>
    <w:rsid w:val="00B77334"/>
    <w:rsid w:val="00B77911"/>
    <w:rsid w:val="00B83CA3"/>
    <w:rsid w:val="00BB19C2"/>
    <w:rsid w:val="00BB30BA"/>
    <w:rsid w:val="00BB3B4E"/>
    <w:rsid w:val="00BC2674"/>
    <w:rsid w:val="00BC2D4A"/>
    <w:rsid w:val="00BC63D6"/>
    <w:rsid w:val="00BD0E68"/>
    <w:rsid w:val="00BD241E"/>
    <w:rsid w:val="00BD53D0"/>
    <w:rsid w:val="00BD5931"/>
    <w:rsid w:val="00BF5FB2"/>
    <w:rsid w:val="00C10D04"/>
    <w:rsid w:val="00C14F52"/>
    <w:rsid w:val="00C24D42"/>
    <w:rsid w:val="00C3094E"/>
    <w:rsid w:val="00C4016C"/>
    <w:rsid w:val="00C41211"/>
    <w:rsid w:val="00C44D78"/>
    <w:rsid w:val="00C51D79"/>
    <w:rsid w:val="00C55E61"/>
    <w:rsid w:val="00C64887"/>
    <w:rsid w:val="00C6695F"/>
    <w:rsid w:val="00C706FF"/>
    <w:rsid w:val="00C73814"/>
    <w:rsid w:val="00C74C28"/>
    <w:rsid w:val="00C77C77"/>
    <w:rsid w:val="00C81671"/>
    <w:rsid w:val="00C8268F"/>
    <w:rsid w:val="00C8336A"/>
    <w:rsid w:val="00C966E6"/>
    <w:rsid w:val="00C96CA4"/>
    <w:rsid w:val="00CB30FC"/>
    <w:rsid w:val="00CC55FB"/>
    <w:rsid w:val="00CC7C3A"/>
    <w:rsid w:val="00CD4315"/>
    <w:rsid w:val="00CD4C26"/>
    <w:rsid w:val="00CD7A93"/>
    <w:rsid w:val="00CE3CFA"/>
    <w:rsid w:val="00CF5EE9"/>
    <w:rsid w:val="00CF61CA"/>
    <w:rsid w:val="00D003BE"/>
    <w:rsid w:val="00D03384"/>
    <w:rsid w:val="00D07DF5"/>
    <w:rsid w:val="00D10462"/>
    <w:rsid w:val="00D17B9C"/>
    <w:rsid w:val="00D21FEB"/>
    <w:rsid w:val="00D24F53"/>
    <w:rsid w:val="00D26039"/>
    <w:rsid w:val="00D30148"/>
    <w:rsid w:val="00D37B45"/>
    <w:rsid w:val="00D63FE3"/>
    <w:rsid w:val="00D7051D"/>
    <w:rsid w:val="00D80EB8"/>
    <w:rsid w:val="00D86F9E"/>
    <w:rsid w:val="00D9694D"/>
    <w:rsid w:val="00D9777E"/>
    <w:rsid w:val="00DA15A8"/>
    <w:rsid w:val="00DA7E38"/>
    <w:rsid w:val="00DB6724"/>
    <w:rsid w:val="00DD0323"/>
    <w:rsid w:val="00DD2B06"/>
    <w:rsid w:val="00DE0571"/>
    <w:rsid w:val="00DE0EFB"/>
    <w:rsid w:val="00DE4420"/>
    <w:rsid w:val="00DF79D1"/>
    <w:rsid w:val="00E05102"/>
    <w:rsid w:val="00E14CB9"/>
    <w:rsid w:val="00E24FED"/>
    <w:rsid w:val="00E25FBA"/>
    <w:rsid w:val="00E35A96"/>
    <w:rsid w:val="00E5026C"/>
    <w:rsid w:val="00E60ADB"/>
    <w:rsid w:val="00E61B85"/>
    <w:rsid w:val="00E626E8"/>
    <w:rsid w:val="00E64F3C"/>
    <w:rsid w:val="00E7107B"/>
    <w:rsid w:val="00E716AD"/>
    <w:rsid w:val="00E84250"/>
    <w:rsid w:val="00E928AF"/>
    <w:rsid w:val="00E94CDF"/>
    <w:rsid w:val="00EA2C37"/>
    <w:rsid w:val="00EB301B"/>
    <w:rsid w:val="00EB3ED5"/>
    <w:rsid w:val="00EC27FF"/>
    <w:rsid w:val="00EC3532"/>
    <w:rsid w:val="00EC458C"/>
    <w:rsid w:val="00EE29FA"/>
    <w:rsid w:val="00EE7DD6"/>
    <w:rsid w:val="00F02275"/>
    <w:rsid w:val="00F05BF4"/>
    <w:rsid w:val="00F078B1"/>
    <w:rsid w:val="00F13138"/>
    <w:rsid w:val="00F13B33"/>
    <w:rsid w:val="00F202FB"/>
    <w:rsid w:val="00F24B3F"/>
    <w:rsid w:val="00F31FFC"/>
    <w:rsid w:val="00F33604"/>
    <w:rsid w:val="00F345AB"/>
    <w:rsid w:val="00F75D7D"/>
    <w:rsid w:val="00F77191"/>
    <w:rsid w:val="00F81928"/>
    <w:rsid w:val="00F81C68"/>
    <w:rsid w:val="00F820D3"/>
    <w:rsid w:val="00F8745B"/>
    <w:rsid w:val="00F92980"/>
    <w:rsid w:val="00FB23B1"/>
    <w:rsid w:val="00FB631D"/>
    <w:rsid w:val="00FD346C"/>
    <w:rsid w:val="00FE0946"/>
    <w:rsid w:val="00FF05D1"/>
    <w:rsid w:val="00FF52E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5AA07EAD"/>
  <w15:docId w15:val="{4BB2C98D-940E-48D7-95B6-E2B966EF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FCC"/>
    <w:pPr>
      <w:autoSpaceDE w:val="0"/>
      <w:autoSpaceDN w:val="0"/>
      <w:spacing w:line="276" w:lineRule="auto"/>
    </w:pPr>
    <w:rPr>
      <w:rFonts w:ascii="Arial" w:hAnsi="Arial" w:cs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152"/>
      </w:tabs>
      <w:jc w:val="both"/>
      <w:outlineLvl w:val="0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152"/>
      </w:tabs>
      <w:jc w:val="both"/>
    </w:pPr>
    <w:rPr>
      <w:rFonts w:cs="Arial"/>
      <w:szCs w:val="22"/>
    </w:rPr>
  </w:style>
  <w:style w:type="paragraph" w:styleId="BalloonText">
    <w:name w:val="Balloon Text"/>
    <w:basedOn w:val="Normal"/>
    <w:semiHidden/>
    <w:rsid w:val="00137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20D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rsid w:val="00981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5D1"/>
    <w:rPr>
      <w:sz w:val="20"/>
      <w:szCs w:val="20"/>
    </w:rPr>
  </w:style>
  <w:style w:type="character" w:customStyle="1" w:styleId="CommentTextChar">
    <w:name w:val="Comment Text Char"/>
    <w:link w:val="CommentText"/>
    <w:rsid w:val="009815D1"/>
    <w:rPr>
      <w:rFonts w:ascii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rsid w:val="009815D1"/>
    <w:rPr>
      <w:b/>
      <w:bCs/>
    </w:rPr>
  </w:style>
  <w:style w:type="character" w:customStyle="1" w:styleId="CommentSubjectChar">
    <w:name w:val="Comment Subject Char"/>
    <w:link w:val="CommentSubject"/>
    <w:rsid w:val="009815D1"/>
    <w:rPr>
      <w:rFonts w:ascii="Trebuchet MS" w:hAnsi="Trebuchet MS" w:cs="Trebuchet MS"/>
      <w:b/>
      <w:bCs/>
    </w:rPr>
  </w:style>
  <w:style w:type="table" w:styleId="TableGrid">
    <w:name w:val="Table Grid"/>
    <w:basedOn w:val="TableNormal"/>
    <w:rsid w:val="0063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03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8B3F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B3F02"/>
    <w:rPr>
      <w:rFonts w:ascii="Arial" w:hAnsi="Arial" w:cs="Trebuchet MS"/>
      <w:sz w:val="22"/>
      <w:szCs w:val="24"/>
    </w:rPr>
  </w:style>
  <w:style w:type="paragraph" w:customStyle="1" w:styleId="Default">
    <w:name w:val="Default"/>
    <w:uiPriority w:val="99"/>
    <w:rsid w:val="001C3068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2"/>
      <w:szCs w:val="24"/>
    </w:rPr>
  </w:style>
  <w:style w:type="paragraph" w:styleId="ListBullet">
    <w:name w:val="List Bullet"/>
    <w:basedOn w:val="Normal"/>
    <w:rsid w:val="00035E60"/>
    <w:pPr>
      <w:numPr>
        <w:numId w:val="2"/>
      </w:numPr>
      <w:autoSpaceDE/>
      <w:autoSpaceDN/>
      <w:contextualSpacing/>
    </w:pPr>
    <w:rPr>
      <w:rFonts w:cs="Times New Roman"/>
      <w:sz w:val="20"/>
    </w:rPr>
  </w:style>
  <w:style w:type="paragraph" w:styleId="Revision">
    <w:name w:val="Revision"/>
    <w:hidden/>
    <w:uiPriority w:val="99"/>
    <w:semiHidden/>
    <w:rsid w:val="00533FC1"/>
    <w:rPr>
      <w:rFonts w:ascii="Arial" w:hAnsi="Arial" w:cs="Trebuchet MS"/>
      <w:sz w:val="22"/>
      <w:szCs w:val="24"/>
    </w:rPr>
  </w:style>
  <w:style w:type="paragraph" w:customStyle="1" w:styleId="Subhead">
    <w:name w:val="Subhead"/>
    <w:basedOn w:val="Normal"/>
    <w:rsid w:val="002A0CDF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/>
      <w:autoSpaceDN/>
      <w:spacing w:before="160" w:after="80"/>
    </w:pPr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2E55AD549A84DACF7811E326036D7" ma:contentTypeVersion="2" ma:contentTypeDescription="Create a new document." ma:contentTypeScope="" ma:versionID="08261a4bafd1727403252755a2e52822">
  <xsd:schema xmlns:xsd="http://www.w3.org/2001/XMLSchema" xmlns:xs="http://www.w3.org/2001/XMLSchema" xmlns:p="http://schemas.microsoft.com/office/2006/metadata/properties" xmlns:ns1="http://schemas.microsoft.com/sharepoint/v3" xmlns:ns2="055ecc36-fe81-47c6-9252-e51e05bd54b0" targetNamespace="http://schemas.microsoft.com/office/2006/metadata/properties" ma:root="true" ma:fieldsID="908f141b49fbf7782d393c244127eeeb" ns1:_="" ns2:_="">
    <xsd:import namespace="http://schemas.microsoft.com/sharepoint/v3"/>
    <xsd:import namespace="055ecc36-fe81-47c6-9252-e51e05bd54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cc36-fe81-47c6-9252-e51e05bd54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55ecc36-fe81-47c6-9252-e51e05bd54b0">DSRMSMM7PW3A-1365686318-263</_dlc_DocId>
    <_dlc_DocIdUrl xmlns="055ecc36-fe81-47c6-9252-e51e05bd54b0">
      <Url>https://portal.miracosta.edu/Departments/Human_Resources/Classification_and_Compensation_Study/Job_Descriptions/_layouts/15/DocIdRedir.aspx?ID=DSRMSMM7PW3A-1365686318-263</Url>
      <Description>DSRMSMM7PW3A-1365686318-263</Description>
    </_dlc_DocIdUrl>
  </documentManagement>
</p:properties>
</file>

<file path=customXml/itemProps1.xml><?xml version="1.0" encoding="utf-8"?>
<ds:datastoreItem xmlns:ds="http://schemas.openxmlformats.org/officeDocument/2006/customXml" ds:itemID="{DD084238-CD6D-4CFE-BCF0-BEB96208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5ecc36-fe81-47c6-9252-e51e05bd5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4921B-2379-4C69-87F4-73CA805828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FD508B-89DB-4483-809C-81F29912C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5F853-1131-4032-BC6D-4A35BD9E80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8EF213-7352-49B2-BC4A-DC8EC1759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5ecc36-fe81-47c6-9252-e51e05bd54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611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MIRACOSTA COLLEGE</vt:lpstr>
    </vt:vector>
  </TitlesOfParts>
  <Company>MiraCosta College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MIRACOSTA COLLEGE</dc:title>
  <dc:creator>Susan Curran</dc:creator>
  <cp:keywords>Accountant I</cp:keywords>
  <cp:lastModifiedBy>Angela Johnson</cp:lastModifiedBy>
  <cp:revision>16</cp:revision>
  <cp:lastPrinted>2020-07-10T01:38:00Z</cp:lastPrinted>
  <dcterms:created xsi:type="dcterms:W3CDTF">2020-07-20T01:51:00Z</dcterms:created>
  <dcterms:modified xsi:type="dcterms:W3CDTF">2020-08-06T16:23:00Z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0x0101009002E55AD549A84DACF7811E326036D7</vt:lpwstr>
  </property>
  <property fmtid="{D5CDD505-2E9C-101B-9397-08002B2CF9AE}" pid="3" name="_dlc_DocIdItemGuid">
    <vt:lpwstr>f65800b8-abad-4dee-b2dd-b29a8c712609</vt:lpwstr>
  </property>
</Properties>
</file>