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D812" w14:textId="77777777" w:rsidR="00F50FF0" w:rsidRDefault="00C72A27">
      <w:pPr>
        <w:pStyle w:val="BodyText"/>
        <w:ind w:left="116"/>
        <w:rPr>
          <w:sz w:val="20"/>
        </w:rPr>
      </w:pPr>
      <w:r>
        <w:rPr>
          <w:noProof/>
          <w:sz w:val="20"/>
        </w:rPr>
        <w:drawing>
          <wp:inline distT="0" distB="0" distL="0" distR="0" wp14:anchorId="6EC60A3B" wp14:editId="3E835AFE">
            <wp:extent cx="1293082" cy="7669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93082" cy="766952"/>
                    </a:xfrm>
                    <a:prstGeom prst="rect">
                      <a:avLst/>
                    </a:prstGeom>
                  </pic:spPr>
                </pic:pic>
              </a:graphicData>
            </a:graphic>
          </wp:inline>
        </w:drawing>
      </w:r>
    </w:p>
    <w:p w14:paraId="15430175" w14:textId="77777777" w:rsidR="00F50FF0" w:rsidRPr="00E04BFA" w:rsidRDefault="00C72A27">
      <w:pPr>
        <w:pStyle w:val="BodyText"/>
        <w:spacing w:before="121"/>
        <w:ind w:left="4093" w:right="3889"/>
        <w:jc w:val="center"/>
        <w:rPr>
          <w:rFonts w:ascii="Arial" w:hAnsi="Arial" w:cs="Arial"/>
          <w:b/>
        </w:rPr>
      </w:pPr>
      <w:r w:rsidRPr="00E04BFA">
        <w:rPr>
          <w:rFonts w:ascii="Arial" w:hAnsi="Arial" w:cs="Arial"/>
          <w:b/>
        </w:rPr>
        <w:t>ACCOUNTANT II</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410"/>
        <w:gridCol w:w="1080"/>
        <w:gridCol w:w="2628"/>
      </w:tblGrid>
      <w:tr w:rsidR="00556058" w:rsidRPr="00556058" w14:paraId="00CA5F49" w14:textId="77777777" w:rsidTr="009B406F">
        <w:tc>
          <w:tcPr>
            <w:tcW w:w="1440" w:type="dxa"/>
            <w:tcMar>
              <w:top w:w="86" w:type="dxa"/>
              <w:left w:w="115" w:type="dxa"/>
              <w:bottom w:w="86" w:type="dxa"/>
              <w:right w:w="115" w:type="dxa"/>
            </w:tcMar>
          </w:tcPr>
          <w:p w14:paraId="3A892314" w14:textId="77777777" w:rsidR="00556058" w:rsidRPr="00556058" w:rsidRDefault="00556058" w:rsidP="00556058">
            <w:pPr>
              <w:tabs>
                <w:tab w:val="left" w:pos="-1440"/>
                <w:tab w:val="left" w:pos="-720"/>
                <w:tab w:val="left" w:pos="360"/>
                <w:tab w:val="left" w:pos="720"/>
                <w:tab w:val="left" w:pos="1152"/>
              </w:tabs>
              <w:suppressAutoHyphens/>
              <w:spacing w:line="276" w:lineRule="auto"/>
              <w:rPr>
                <w:rFonts w:ascii="Arial" w:hAnsi="Arial" w:cs="Arial"/>
                <w:b/>
                <w:bCs/>
              </w:rPr>
            </w:pPr>
            <w:r w:rsidRPr="00556058">
              <w:rPr>
                <w:rFonts w:ascii="Arial" w:hAnsi="Arial" w:cs="Arial"/>
                <w:b/>
                <w:bCs/>
                <w:spacing w:val="-3"/>
              </w:rPr>
              <w:t xml:space="preserve">Reports to: </w:t>
            </w:r>
          </w:p>
        </w:tc>
        <w:tc>
          <w:tcPr>
            <w:tcW w:w="4410" w:type="dxa"/>
            <w:tcMar>
              <w:top w:w="86" w:type="dxa"/>
              <w:left w:w="115" w:type="dxa"/>
              <w:bottom w:w="86" w:type="dxa"/>
              <w:right w:w="115" w:type="dxa"/>
            </w:tcMar>
          </w:tcPr>
          <w:p w14:paraId="3A13943A" w14:textId="77777777" w:rsidR="00556058" w:rsidRPr="00556058" w:rsidRDefault="00556058" w:rsidP="00556058">
            <w:pPr>
              <w:tabs>
                <w:tab w:val="left" w:pos="-1440"/>
                <w:tab w:val="left" w:pos="-720"/>
                <w:tab w:val="left" w:pos="360"/>
                <w:tab w:val="left" w:pos="720"/>
                <w:tab w:val="left" w:pos="1152"/>
              </w:tabs>
              <w:suppressAutoHyphens/>
              <w:spacing w:line="276" w:lineRule="auto"/>
              <w:rPr>
                <w:rFonts w:ascii="Arial" w:hAnsi="Arial" w:cs="Arial"/>
              </w:rPr>
            </w:pPr>
            <w:r w:rsidRPr="00556058">
              <w:rPr>
                <w:rFonts w:ascii="Arial" w:hAnsi="Arial" w:cs="Arial"/>
                <w:spacing w:val="-3"/>
              </w:rPr>
              <w:t>Accounting Supervisor</w:t>
            </w:r>
          </w:p>
        </w:tc>
        <w:tc>
          <w:tcPr>
            <w:tcW w:w="1080" w:type="dxa"/>
          </w:tcPr>
          <w:p w14:paraId="1C2A465F" w14:textId="77777777" w:rsidR="00556058" w:rsidRPr="00556058" w:rsidRDefault="00556058" w:rsidP="00556058">
            <w:pPr>
              <w:tabs>
                <w:tab w:val="left" w:pos="-1440"/>
                <w:tab w:val="left" w:pos="-720"/>
                <w:tab w:val="left" w:pos="360"/>
                <w:tab w:val="left" w:pos="720"/>
                <w:tab w:val="left" w:pos="1152"/>
              </w:tabs>
              <w:suppressAutoHyphens/>
              <w:spacing w:line="276" w:lineRule="auto"/>
              <w:rPr>
                <w:rFonts w:ascii="Arial" w:hAnsi="Arial" w:cs="Arial"/>
                <w:b/>
                <w:bCs/>
              </w:rPr>
            </w:pPr>
          </w:p>
        </w:tc>
        <w:tc>
          <w:tcPr>
            <w:tcW w:w="2628" w:type="dxa"/>
          </w:tcPr>
          <w:p w14:paraId="1CDA6110" w14:textId="77777777" w:rsidR="00556058" w:rsidRPr="00556058" w:rsidRDefault="00556058" w:rsidP="00556058">
            <w:pPr>
              <w:tabs>
                <w:tab w:val="left" w:pos="-1440"/>
                <w:tab w:val="left" w:pos="-720"/>
                <w:tab w:val="left" w:pos="360"/>
                <w:tab w:val="left" w:pos="720"/>
                <w:tab w:val="left" w:pos="1152"/>
              </w:tabs>
              <w:suppressAutoHyphens/>
              <w:spacing w:line="276" w:lineRule="auto"/>
              <w:rPr>
                <w:rFonts w:ascii="Arial" w:hAnsi="Arial" w:cs="Arial"/>
                <w:spacing w:val="-3"/>
                <w:szCs w:val="28"/>
              </w:rPr>
            </w:pPr>
          </w:p>
        </w:tc>
      </w:tr>
      <w:tr w:rsidR="00556058" w:rsidRPr="00556058" w14:paraId="54E9A956" w14:textId="77777777" w:rsidTr="009B406F">
        <w:tc>
          <w:tcPr>
            <w:tcW w:w="1440" w:type="dxa"/>
            <w:tcMar>
              <w:top w:w="86" w:type="dxa"/>
              <w:left w:w="115" w:type="dxa"/>
              <w:bottom w:w="86" w:type="dxa"/>
              <w:right w:w="115" w:type="dxa"/>
            </w:tcMar>
          </w:tcPr>
          <w:p w14:paraId="6EB61708" w14:textId="77777777" w:rsidR="00556058" w:rsidRPr="00556058" w:rsidRDefault="00556058" w:rsidP="00556058">
            <w:pPr>
              <w:tabs>
                <w:tab w:val="left" w:pos="-1440"/>
                <w:tab w:val="left" w:pos="-720"/>
                <w:tab w:val="left" w:pos="360"/>
                <w:tab w:val="left" w:pos="720"/>
                <w:tab w:val="left" w:pos="1152"/>
              </w:tabs>
              <w:suppressAutoHyphens/>
              <w:spacing w:line="276" w:lineRule="auto"/>
              <w:rPr>
                <w:rFonts w:ascii="Arial" w:hAnsi="Arial" w:cs="Arial"/>
                <w:b/>
                <w:bCs/>
              </w:rPr>
            </w:pPr>
            <w:r w:rsidRPr="00556058">
              <w:rPr>
                <w:rFonts w:ascii="Arial" w:hAnsi="Arial" w:cs="Arial"/>
                <w:b/>
                <w:bCs/>
                <w:spacing w:val="-3"/>
              </w:rPr>
              <w:t>Dept:</w:t>
            </w:r>
          </w:p>
        </w:tc>
        <w:tc>
          <w:tcPr>
            <w:tcW w:w="4410" w:type="dxa"/>
            <w:tcMar>
              <w:top w:w="86" w:type="dxa"/>
              <w:left w:w="115" w:type="dxa"/>
              <w:bottom w:w="86" w:type="dxa"/>
              <w:right w:w="115" w:type="dxa"/>
            </w:tcMar>
          </w:tcPr>
          <w:p w14:paraId="5A9E91DB" w14:textId="77777777" w:rsidR="00556058" w:rsidRPr="00556058" w:rsidRDefault="00556058" w:rsidP="00556058">
            <w:pPr>
              <w:tabs>
                <w:tab w:val="left" w:pos="-1440"/>
                <w:tab w:val="left" w:pos="-720"/>
                <w:tab w:val="left" w:pos="360"/>
                <w:tab w:val="left" w:pos="720"/>
                <w:tab w:val="left" w:pos="1152"/>
              </w:tabs>
              <w:suppressAutoHyphens/>
              <w:spacing w:line="276" w:lineRule="auto"/>
              <w:rPr>
                <w:rFonts w:ascii="Arial" w:hAnsi="Arial" w:cs="Arial"/>
              </w:rPr>
            </w:pPr>
            <w:r w:rsidRPr="00556058">
              <w:rPr>
                <w:rFonts w:ascii="Arial" w:hAnsi="Arial" w:cs="Arial"/>
                <w:spacing w:val="-3"/>
              </w:rPr>
              <w:t>Fiscal Services</w:t>
            </w:r>
          </w:p>
        </w:tc>
        <w:tc>
          <w:tcPr>
            <w:tcW w:w="1080" w:type="dxa"/>
          </w:tcPr>
          <w:p w14:paraId="104E5EFF" w14:textId="77777777" w:rsidR="00556058" w:rsidRPr="00556058" w:rsidRDefault="00556058" w:rsidP="00556058">
            <w:pPr>
              <w:tabs>
                <w:tab w:val="left" w:pos="-1440"/>
                <w:tab w:val="left" w:pos="-720"/>
                <w:tab w:val="left" w:pos="360"/>
                <w:tab w:val="left" w:pos="720"/>
                <w:tab w:val="left" w:pos="1152"/>
              </w:tabs>
              <w:suppressAutoHyphens/>
              <w:spacing w:line="276" w:lineRule="auto"/>
              <w:rPr>
                <w:rFonts w:ascii="Arial" w:hAnsi="Arial" w:cs="Arial"/>
                <w:b/>
                <w:bCs/>
              </w:rPr>
            </w:pPr>
            <w:r w:rsidRPr="00556058">
              <w:rPr>
                <w:rFonts w:ascii="Arial" w:hAnsi="Arial" w:cs="Arial"/>
                <w:b/>
                <w:bCs/>
                <w:spacing w:val="-3"/>
              </w:rPr>
              <w:t>Range:</w:t>
            </w:r>
          </w:p>
        </w:tc>
        <w:tc>
          <w:tcPr>
            <w:tcW w:w="2628" w:type="dxa"/>
            <w:tcMar>
              <w:top w:w="86" w:type="dxa"/>
              <w:left w:w="115" w:type="dxa"/>
              <w:bottom w:w="86" w:type="dxa"/>
              <w:right w:w="115" w:type="dxa"/>
            </w:tcMar>
          </w:tcPr>
          <w:p w14:paraId="299F0759" w14:textId="77777777" w:rsidR="00556058" w:rsidRPr="00556058" w:rsidRDefault="00556058" w:rsidP="00556058">
            <w:pPr>
              <w:tabs>
                <w:tab w:val="left" w:pos="-1440"/>
                <w:tab w:val="left" w:pos="-720"/>
                <w:tab w:val="left" w:pos="360"/>
                <w:tab w:val="left" w:pos="720"/>
                <w:tab w:val="left" w:pos="1152"/>
              </w:tabs>
              <w:suppressAutoHyphens/>
              <w:spacing w:line="276" w:lineRule="auto"/>
              <w:rPr>
                <w:rFonts w:ascii="Arial" w:hAnsi="Arial" w:cs="Arial"/>
                <w:spacing w:val="-3"/>
                <w:szCs w:val="28"/>
              </w:rPr>
            </w:pPr>
            <w:r w:rsidRPr="00556058">
              <w:rPr>
                <w:rFonts w:ascii="Arial" w:hAnsi="Arial" w:cs="Arial"/>
                <w:spacing w:val="-3"/>
                <w:szCs w:val="28"/>
              </w:rPr>
              <w:t>30</w:t>
            </w:r>
          </w:p>
        </w:tc>
      </w:tr>
      <w:tr w:rsidR="00556058" w:rsidRPr="00556058" w14:paraId="34085902" w14:textId="77777777" w:rsidTr="009B406F">
        <w:tc>
          <w:tcPr>
            <w:tcW w:w="1440" w:type="dxa"/>
            <w:tcMar>
              <w:top w:w="86" w:type="dxa"/>
              <w:left w:w="115" w:type="dxa"/>
              <w:bottom w:w="86" w:type="dxa"/>
              <w:right w:w="115" w:type="dxa"/>
            </w:tcMar>
          </w:tcPr>
          <w:p w14:paraId="23123770" w14:textId="77777777" w:rsidR="00556058" w:rsidRPr="00556058" w:rsidRDefault="00556058" w:rsidP="00556058">
            <w:pPr>
              <w:tabs>
                <w:tab w:val="left" w:pos="-1440"/>
                <w:tab w:val="left" w:pos="-720"/>
                <w:tab w:val="left" w:pos="360"/>
                <w:tab w:val="left" w:pos="720"/>
                <w:tab w:val="left" w:pos="1152"/>
              </w:tabs>
              <w:suppressAutoHyphens/>
              <w:spacing w:line="276" w:lineRule="auto"/>
              <w:rPr>
                <w:rFonts w:ascii="Arial" w:hAnsi="Arial" w:cs="Arial"/>
                <w:b/>
                <w:bCs/>
              </w:rPr>
            </w:pPr>
            <w:r w:rsidRPr="00556058">
              <w:rPr>
                <w:rFonts w:ascii="Arial" w:hAnsi="Arial" w:cs="Arial"/>
                <w:b/>
                <w:bCs/>
                <w:spacing w:val="-3"/>
              </w:rPr>
              <w:t>FLSA:</w:t>
            </w:r>
          </w:p>
        </w:tc>
        <w:tc>
          <w:tcPr>
            <w:tcW w:w="4410" w:type="dxa"/>
            <w:tcMar>
              <w:top w:w="86" w:type="dxa"/>
              <w:left w:w="115" w:type="dxa"/>
              <w:bottom w:w="86" w:type="dxa"/>
              <w:right w:w="115" w:type="dxa"/>
            </w:tcMar>
          </w:tcPr>
          <w:p w14:paraId="0CE58C72" w14:textId="77777777" w:rsidR="00556058" w:rsidRPr="00556058" w:rsidRDefault="00556058" w:rsidP="00556058">
            <w:pPr>
              <w:tabs>
                <w:tab w:val="left" w:pos="-1440"/>
                <w:tab w:val="left" w:pos="-720"/>
                <w:tab w:val="left" w:pos="360"/>
                <w:tab w:val="left" w:pos="720"/>
                <w:tab w:val="left" w:pos="1152"/>
              </w:tabs>
              <w:suppressAutoHyphens/>
              <w:spacing w:line="276" w:lineRule="auto"/>
              <w:rPr>
                <w:rFonts w:ascii="Arial" w:hAnsi="Arial" w:cs="Arial"/>
              </w:rPr>
            </w:pPr>
            <w:r w:rsidRPr="00556058">
              <w:rPr>
                <w:rFonts w:ascii="Arial" w:hAnsi="Arial" w:cs="Arial"/>
                <w:spacing w:val="-3"/>
              </w:rPr>
              <w:t>Nonexempt</w:t>
            </w:r>
          </w:p>
        </w:tc>
        <w:tc>
          <w:tcPr>
            <w:tcW w:w="1080" w:type="dxa"/>
          </w:tcPr>
          <w:p w14:paraId="5D49B333" w14:textId="77777777" w:rsidR="00556058" w:rsidRPr="00556058" w:rsidRDefault="00556058" w:rsidP="00556058">
            <w:pPr>
              <w:tabs>
                <w:tab w:val="left" w:pos="-1440"/>
                <w:tab w:val="left" w:pos="-720"/>
                <w:tab w:val="left" w:pos="360"/>
                <w:tab w:val="left" w:pos="720"/>
                <w:tab w:val="left" w:pos="1152"/>
              </w:tabs>
              <w:suppressAutoHyphens/>
              <w:spacing w:line="276" w:lineRule="auto"/>
              <w:rPr>
                <w:rFonts w:ascii="Arial" w:hAnsi="Arial" w:cs="Arial"/>
                <w:b/>
                <w:bCs/>
              </w:rPr>
            </w:pPr>
            <w:r w:rsidRPr="00556058">
              <w:rPr>
                <w:rFonts w:ascii="Arial" w:hAnsi="Arial" w:cs="Arial"/>
                <w:b/>
                <w:bCs/>
                <w:spacing w:val="-3"/>
              </w:rPr>
              <w:t>EEO:</w:t>
            </w:r>
          </w:p>
        </w:tc>
        <w:tc>
          <w:tcPr>
            <w:tcW w:w="2628" w:type="dxa"/>
            <w:tcMar>
              <w:top w:w="86" w:type="dxa"/>
              <w:left w:w="115" w:type="dxa"/>
              <w:bottom w:w="86" w:type="dxa"/>
              <w:right w:w="115" w:type="dxa"/>
            </w:tcMar>
          </w:tcPr>
          <w:p w14:paraId="6F6C97CC" w14:textId="77777777" w:rsidR="00556058" w:rsidRPr="00556058" w:rsidRDefault="00556058" w:rsidP="00556058">
            <w:pPr>
              <w:tabs>
                <w:tab w:val="left" w:pos="-1440"/>
                <w:tab w:val="left" w:pos="-720"/>
                <w:tab w:val="left" w:pos="360"/>
                <w:tab w:val="left" w:pos="720"/>
                <w:tab w:val="left" w:pos="1152"/>
              </w:tabs>
              <w:suppressAutoHyphens/>
              <w:spacing w:line="276" w:lineRule="auto"/>
              <w:rPr>
                <w:rFonts w:ascii="Arial" w:hAnsi="Arial" w:cs="Arial"/>
              </w:rPr>
            </w:pPr>
            <w:r w:rsidRPr="00556058">
              <w:rPr>
                <w:rFonts w:ascii="Arial" w:hAnsi="Arial" w:cs="Arial"/>
                <w:spacing w:val="-3"/>
              </w:rPr>
              <w:t>Professional/Nonfaculty</w:t>
            </w:r>
          </w:p>
        </w:tc>
      </w:tr>
    </w:tbl>
    <w:p w14:paraId="0528FFB3" w14:textId="77777777" w:rsidR="00F50FF0" w:rsidRPr="00E04BFA" w:rsidRDefault="00F50FF0">
      <w:pPr>
        <w:pStyle w:val="BodyText"/>
        <w:spacing w:before="3"/>
        <w:ind w:left="0"/>
        <w:rPr>
          <w:rFonts w:ascii="Arial" w:hAnsi="Arial" w:cs="Arial"/>
        </w:rPr>
      </w:pPr>
    </w:p>
    <w:p w14:paraId="10E6205D" w14:textId="01CFFF5B" w:rsidR="00F50FF0" w:rsidRPr="00E04BFA" w:rsidRDefault="00C72A27">
      <w:pPr>
        <w:spacing w:line="276" w:lineRule="auto"/>
        <w:ind w:left="280" w:right="422"/>
        <w:rPr>
          <w:rFonts w:ascii="Arial" w:hAnsi="Arial" w:cs="Arial"/>
          <w:i/>
          <w:sz w:val="20"/>
          <w:szCs w:val="20"/>
        </w:rPr>
      </w:pPr>
      <w:r w:rsidRPr="00E04BFA">
        <w:rPr>
          <w:rFonts w:ascii="Arial" w:hAnsi="Arial" w:cs="Arial"/>
          <w:i/>
          <w:w w:val="105"/>
          <w:sz w:val="20"/>
          <w:szCs w:val="20"/>
        </w:rPr>
        <w:t xml:space="preserve">Class </w:t>
      </w:r>
      <w:r w:rsidRPr="00E04BFA">
        <w:rPr>
          <w:rFonts w:ascii="Arial" w:hAnsi="Arial" w:cs="Arial"/>
          <w:i/>
          <w:spacing w:val="-3"/>
          <w:w w:val="105"/>
          <w:sz w:val="20"/>
          <w:szCs w:val="20"/>
        </w:rPr>
        <w:t xml:space="preserve">specifications </w:t>
      </w:r>
      <w:r w:rsidRPr="00E04BFA">
        <w:rPr>
          <w:rFonts w:ascii="Arial" w:hAnsi="Arial" w:cs="Arial"/>
          <w:i/>
          <w:w w:val="105"/>
          <w:sz w:val="20"/>
          <w:szCs w:val="20"/>
        </w:rPr>
        <w:t xml:space="preserve">are </w:t>
      </w:r>
      <w:r w:rsidRPr="00E04BFA">
        <w:rPr>
          <w:rFonts w:ascii="Arial" w:hAnsi="Arial" w:cs="Arial"/>
          <w:i/>
          <w:spacing w:val="-3"/>
          <w:w w:val="105"/>
          <w:sz w:val="20"/>
          <w:szCs w:val="20"/>
        </w:rPr>
        <w:t xml:space="preserve">intended </w:t>
      </w:r>
      <w:r w:rsidRPr="00E04BFA">
        <w:rPr>
          <w:rFonts w:ascii="Arial" w:hAnsi="Arial" w:cs="Arial"/>
          <w:i/>
          <w:w w:val="105"/>
          <w:sz w:val="20"/>
          <w:szCs w:val="20"/>
        </w:rPr>
        <w:t xml:space="preserve">to </w:t>
      </w:r>
      <w:r w:rsidRPr="00E04BFA">
        <w:rPr>
          <w:rFonts w:ascii="Arial" w:hAnsi="Arial" w:cs="Arial"/>
          <w:i/>
          <w:spacing w:val="-3"/>
          <w:w w:val="105"/>
          <w:sz w:val="20"/>
          <w:szCs w:val="20"/>
        </w:rPr>
        <w:t xml:space="preserve">present </w:t>
      </w:r>
      <w:r w:rsidRPr="00E04BFA">
        <w:rPr>
          <w:rFonts w:ascii="Arial" w:hAnsi="Arial" w:cs="Arial"/>
          <w:i/>
          <w:w w:val="105"/>
          <w:sz w:val="20"/>
          <w:szCs w:val="20"/>
        </w:rPr>
        <w:t xml:space="preserve">a </w:t>
      </w:r>
      <w:r w:rsidRPr="00E04BFA">
        <w:rPr>
          <w:rFonts w:ascii="Arial" w:hAnsi="Arial" w:cs="Arial"/>
          <w:i/>
          <w:spacing w:val="-3"/>
          <w:w w:val="105"/>
          <w:sz w:val="20"/>
          <w:szCs w:val="20"/>
        </w:rPr>
        <w:t xml:space="preserve">descriptive list </w:t>
      </w:r>
      <w:r w:rsidRPr="00E04BFA">
        <w:rPr>
          <w:rFonts w:ascii="Arial" w:hAnsi="Arial" w:cs="Arial"/>
          <w:i/>
          <w:w w:val="105"/>
          <w:sz w:val="20"/>
          <w:szCs w:val="20"/>
        </w:rPr>
        <w:t xml:space="preserve">of </w:t>
      </w:r>
      <w:r w:rsidRPr="00E04BFA">
        <w:rPr>
          <w:rFonts w:ascii="Arial" w:hAnsi="Arial" w:cs="Arial"/>
          <w:i/>
          <w:spacing w:val="-2"/>
          <w:w w:val="105"/>
          <w:sz w:val="20"/>
          <w:szCs w:val="20"/>
        </w:rPr>
        <w:t xml:space="preserve">the </w:t>
      </w:r>
      <w:r w:rsidRPr="00E04BFA">
        <w:rPr>
          <w:rFonts w:ascii="Arial" w:hAnsi="Arial" w:cs="Arial"/>
          <w:i/>
          <w:spacing w:val="-3"/>
          <w:w w:val="105"/>
          <w:sz w:val="20"/>
          <w:szCs w:val="20"/>
        </w:rPr>
        <w:t xml:space="preserve">range </w:t>
      </w:r>
      <w:r w:rsidRPr="00E04BFA">
        <w:rPr>
          <w:rFonts w:ascii="Arial" w:hAnsi="Arial" w:cs="Arial"/>
          <w:i/>
          <w:w w:val="105"/>
          <w:sz w:val="20"/>
          <w:szCs w:val="20"/>
        </w:rPr>
        <w:t xml:space="preserve">of </w:t>
      </w:r>
      <w:r w:rsidRPr="00E04BFA">
        <w:rPr>
          <w:rFonts w:ascii="Arial" w:hAnsi="Arial" w:cs="Arial"/>
          <w:i/>
          <w:spacing w:val="-3"/>
          <w:w w:val="105"/>
          <w:sz w:val="20"/>
          <w:szCs w:val="20"/>
        </w:rPr>
        <w:t>duties</w:t>
      </w:r>
      <w:r w:rsidRPr="00E04BFA">
        <w:rPr>
          <w:rFonts w:ascii="Arial" w:hAnsi="Arial" w:cs="Arial"/>
          <w:i/>
          <w:spacing w:val="46"/>
          <w:w w:val="105"/>
          <w:sz w:val="20"/>
          <w:szCs w:val="20"/>
        </w:rPr>
        <w:t xml:space="preserve"> </w:t>
      </w:r>
      <w:r w:rsidRPr="00E04BFA">
        <w:rPr>
          <w:rFonts w:ascii="Arial" w:hAnsi="Arial" w:cs="Arial"/>
          <w:i/>
          <w:spacing w:val="-3"/>
          <w:w w:val="105"/>
          <w:sz w:val="20"/>
          <w:szCs w:val="20"/>
        </w:rPr>
        <w:t xml:space="preserve">performed </w:t>
      </w:r>
      <w:r w:rsidRPr="00E04BFA">
        <w:rPr>
          <w:rFonts w:ascii="Arial" w:hAnsi="Arial" w:cs="Arial"/>
          <w:i/>
          <w:w w:val="105"/>
          <w:sz w:val="20"/>
          <w:szCs w:val="20"/>
        </w:rPr>
        <w:t xml:space="preserve">by </w:t>
      </w:r>
      <w:r w:rsidRPr="00E04BFA">
        <w:rPr>
          <w:rFonts w:ascii="Arial" w:hAnsi="Arial" w:cs="Arial"/>
          <w:i/>
          <w:spacing w:val="-3"/>
          <w:w w:val="105"/>
          <w:sz w:val="20"/>
          <w:szCs w:val="20"/>
        </w:rPr>
        <w:t xml:space="preserve">employees </w:t>
      </w:r>
      <w:r w:rsidRPr="00E04BFA">
        <w:rPr>
          <w:rFonts w:ascii="Arial" w:hAnsi="Arial" w:cs="Arial"/>
          <w:i/>
          <w:w w:val="105"/>
          <w:sz w:val="20"/>
          <w:szCs w:val="20"/>
        </w:rPr>
        <w:t>in</w:t>
      </w:r>
      <w:r w:rsidRPr="00E04BFA">
        <w:rPr>
          <w:rFonts w:ascii="Arial" w:hAnsi="Arial" w:cs="Arial"/>
          <w:i/>
          <w:spacing w:val="2"/>
          <w:w w:val="105"/>
          <w:sz w:val="20"/>
          <w:szCs w:val="20"/>
        </w:rPr>
        <w:t xml:space="preserve"> </w:t>
      </w:r>
      <w:r w:rsidRPr="00E04BFA">
        <w:rPr>
          <w:rFonts w:ascii="Arial" w:hAnsi="Arial" w:cs="Arial"/>
          <w:i/>
          <w:spacing w:val="-2"/>
          <w:w w:val="105"/>
          <w:sz w:val="20"/>
          <w:szCs w:val="20"/>
        </w:rPr>
        <w:t>the</w:t>
      </w:r>
      <w:r w:rsidRPr="00E04BFA">
        <w:rPr>
          <w:rFonts w:ascii="Arial" w:hAnsi="Arial" w:cs="Arial"/>
          <w:i/>
          <w:spacing w:val="5"/>
          <w:w w:val="105"/>
          <w:sz w:val="20"/>
          <w:szCs w:val="20"/>
        </w:rPr>
        <w:t xml:space="preserve"> </w:t>
      </w:r>
      <w:r w:rsidRPr="00E04BFA">
        <w:rPr>
          <w:rFonts w:ascii="Arial" w:hAnsi="Arial" w:cs="Arial"/>
          <w:i/>
          <w:w w:val="105"/>
          <w:sz w:val="20"/>
          <w:szCs w:val="20"/>
        </w:rPr>
        <w:t>class.</w:t>
      </w:r>
      <w:r w:rsidRPr="00E04BFA">
        <w:rPr>
          <w:rFonts w:ascii="Arial" w:hAnsi="Arial" w:cs="Arial"/>
          <w:i/>
          <w:spacing w:val="4"/>
          <w:w w:val="105"/>
          <w:sz w:val="20"/>
          <w:szCs w:val="20"/>
        </w:rPr>
        <w:t xml:space="preserve"> </w:t>
      </w:r>
      <w:r w:rsidRPr="00E04BFA">
        <w:rPr>
          <w:rFonts w:ascii="Arial" w:hAnsi="Arial" w:cs="Arial"/>
          <w:i/>
          <w:spacing w:val="-4"/>
          <w:w w:val="105"/>
          <w:sz w:val="20"/>
          <w:szCs w:val="20"/>
        </w:rPr>
        <w:t>Specifications</w:t>
      </w:r>
      <w:r w:rsidRPr="00E04BFA">
        <w:rPr>
          <w:rFonts w:ascii="Arial" w:hAnsi="Arial" w:cs="Arial"/>
          <w:i/>
          <w:spacing w:val="6"/>
          <w:w w:val="105"/>
          <w:sz w:val="20"/>
          <w:szCs w:val="20"/>
        </w:rPr>
        <w:t xml:space="preserve"> </w:t>
      </w:r>
      <w:r w:rsidRPr="00E04BFA">
        <w:rPr>
          <w:rFonts w:ascii="Arial" w:hAnsi="Arial" w:cs="Arial"/>
          <w:i/>
          <w:w w:val="105"/>
          <w:sz w:val="20"/>
          <w:szCs w:val="20"/>
        </w:rPr>
        <w:t>are</w:t>
      </w:r>
      <w:r w:rsidRPr="00E04BFA">
        <w:rPr>
          <w:rFonts w:ascii="Arial" w:hAnsi="Arial" w:cs="Arial"/>
          <w:i/>
          <w:spacing w:val="5"/>
          <w:w w:val="105"/>
          <w:sz w:val="20"/>
          <w:szCs w:val="20"/>
        </w:rPr>
        <w:t xml:space="preserve"> </w:t>
      </w:r>
      <w:r w:rsidRPr="00E04BFA">
        <w:rPr>
          <w:rFonts w:ascii="Arial" w:hAnsi="Arial" w:cs="Arial"/>
          <w:i/>
          <w:spacing w:val="-3"/>
          <w:w w:val="105"/>
          <w:sz w:val="20"/>
          <w:szCs w:val="20"/>
        </w:rPr>
        <w:t>not</w:t>
      </w:r>
      <w:r w:rsidRPr="00E04BFA">
        <w:rPr>
          <w:rFonts w:ascii="Arial" w:hAnsi="Arial" w:cs="Arial"/>
          <w:i/>
          <w:spacing w:val="4"/>
          <w:w w:val="105"/>
          <w:sz w:val="20"/>
          <w:szCs w:val="20"/>
        </w:rPr>
        <w:t xml:space="preserve"> </w:t>
      </w:r>
      <w:r w:rsidRPr="00E04BFA">
        <w:rPr>
          <w:rFonts w:ascii="Arial" w:hAnsi="Arial" w:cs="Arial"/>
          <w:i/>
          <w:spacing w:val="-3"/>
          <w:w w:val="105"/>
          <w:sz w:val="20"/>
          <w:szCs w:val="20"/>
        </w:rPr>
        <w:t>intended</w:t>
      </w:r>
      <w:r w:rsidRPr="00E04BFA">
        <w:rPr>
          <w:rFonts w:ascii="Arial" w:hAnsi="Arial" w:cs="Arial"/>
          <w:i/>
          <w:spacing w:val="5"/>
          <w:w w:val="105"/>
          <w:sz w:val="20"/>
          <w:szCs w:val="20"/>
        </w:rPr>
        <w:t xml:space="preserve"> </w:t>
      </w:r>
      <w:r w:rsidRPr="00E04BFA">
        <w:rPr>
          <w:rFonts w:ascii="Arial" w:hAnsi="Arial" w:cs="Arial"/>
          <w:i/>
          <w:w w:val="105"/>
          <w:sz w:val="20"/>
          <w:szCs w:val="20"/>
        </w:rPr>
        <w:t>to</w:t>
      </w:r>
      <w:r w:rsidRPr="00E04BFA">
        <w:rPr>
          <w:rFonts w:ascii="Arial" w:hAnsi="Arial" w:cs="Arial"/>
          <w:i/>
          <w:spacing w:val="5"/>
          <w:w w:val="105"/>
          <w:sz w:val="20"/>
          <w:szCs w:val="20"/>
        </w:rPr>
        <w:t xml:space="preserve"> </w:t>
      </w:r>
      <w:r w:rsidRPr="00E04BFA">
        <w:rPr>
          <w:rFonts w:ascii="Arial" w:hAnsi="Arial" w:cs="Arial"/>
          <w:i/>
          <w:spacing w:val="-3"/>
          <w:w w:val="105"/>
          <w:sz w:val="20"/>
          <w:szCs w:val="20"/>
        </w:rPr>
        <w:t>reflect</w:t>
      </w:r>
      <w:r w:rsidRPr="00E04BFA">
        <w:rPr>
          <w:rFonts w:ascii="Arial" w:hAnsi="Arial" w:cs="Arial"/>
          <w:i/>
          <w:spacing w:val="4"/>
          <w:w w:val="105"/>
          <w:sz w:val="20"/>
          <w:szCs w:val="20"/>
        </w:rPr>
        <w:t xml:space="preserve"> </w:t>
      </w:r>
      <w:r w:rsidRPr="00E04BFA">
        <w:rPr>
          <w:rFonts w:ascii="Arial" w:hAnsi="Arial" w:cs="Arial"/>
          <w:i/>
          <w:spacing w:val="-3"/>
          <w:w w:val="105"/>
          <w:sz w:val="20"/>
          <w:szCs w:val="20"/>
        </w:rPr>
        <w:t>all</w:t>
      </w:r>
      <w:r w:rsidRPr="00E04BFA">
        <w:rPr>
          <w:rFonts w:ascii="Arial" w:hAnsi="Arial" w:cs="Arial"/>
          <w:i/>
          <w:spacing w:val="4"/>
          <w:w w:val="105"/>
          <w:sz w:val="20"/>
          <w:szCs w:val="20"/>
        </w:rPr>
        <w:t xml:space="preserve"> </w:t>
      </w:r>
      <w:r w:rsidRPr="00E04BFA">
        <w:rPr>
          <w:rFonts w:ascii="Arial" w:hAnsi="Arial" w:cs="Arial"/>
          <w:i/>
          <w:spacing w:val="-3"/>
          <w:w w:val="105"/>
          <w:sz w:val="20"/>
          <w:szCs w:val="20"/>
        </w:rPr>
        <w:t>duties</w:t>
      </w:r>
      <w:r w:rsidRPr="00E04BFA">
        <w:rPr>
          <w:rFonts w:ascii="Arial" w:hAnsi="Arial" w:cs="Arial"/>
          <w:i/>
          <w:spacing w:val="6"/>
          <w:w w:val="105"/>
          <w:sz w:val="20"/>
          <w:szCs w:val="20"/>
        </w:rPr>
        <w:t xml:space="preserve"> </w:t>
      </w:r>
      <w:r w:rsidRPr="00E04BFA">
        <w:rPr>
          <w:rFonts w:ascii="Arial" w:hAnsi="Arial" w:cs="Arial"/>
          <w:i/>
          <w:spacing w:val="-3"/>
          <w:w w:val="105"/>
          <w:sz w:val="20"/>
          <w:szCs w:val="20"/>
        </w:rPr>
        <w:t>performed</w:t>
      </w:r>
      <w:r w:rsidRPr="00E04BFA">
        <w:rPr>
          <w:rFonts w:ascii="Arial" w:hAnsi="Arial" w:cs="Arial"/>
          <w:i/>
          <w:spacing w:val="2"/>
          <w:w w:val="105"/>
          <w:sz w:val="20"/>
          <w:szCs w:val="20"/>
        </w:rPr>
        <w:t xml:space="preserve"> </w:t>
      </w:r>
      <w:r w:rsidRPr="00E04BFA">
        <w:rPr>
          <w:rFonts w:ascii="Arial" w:hAnsi="Arial" w:cs="Arial"/>
          <w:i/>
          <w:w w:val="105"/>
          <w:sz w:val="20"/>
          <w:szCs w:val="20"/>
        </w:rPr>
        <w:t>by</w:t>
      </w:r>
      <w:r w:rsidRPr="00E04BFA">
        <w:rPr>
          <w:rFonts w:ascii="Arial" w:hAnsi="Arial" w:cs="Arial"/>
          <w:i/>
          <w:spacing w:val="6"/>
          <w:w w:val="105"/>
          <w:sz w:val="20"/>
          <w:szCs w:val="20"/>
        </w:rPr>
        <w:t xml:space="preserve"> </w:t>
      </w:r>
      <w:r w:rsidRPr="00E04BFA">
        <w:rPr>
          <w:rFonts w:ascii="Arial" w:hAnsi="Arial" w:cs="Arial"/>
          <w:i/>
          <w:spacing w:val="-4"/>
          <w:w w:val="105"/>
          <w:sz w:val="20"/>
          <w:szCs w:val="20"/>
        </w:rPr>
        <w:t>individual</w:t>
      </w:r>
      <w:r w:rsidRPr="00E04BFA">
        <w:rPr>
          <w:rFonts w:ascii="Arial" w:hAnsi="Arial" w:cs="Arial"/>
          <w:i/>
          <w:spacing w:val="3"/>
          <w:w w:val="105"/>
          <w:sz w:val="20"/>
          <w:szCs w:val="20"/>
        </w:rPr>
        <w:t xml:space="preserve"> </w:t>
      </w:r>
      <w:r w:rsidRPr="00E04BFA">
        <w:rPr>
          <w:rFonts w:ascii="Arial" w:hAnsi="Arial" w:cs="Arial"/>
          <w:i/>
          <w:spacing w:val="-3"/>
          <w:w w:val="105"/>
          <w:sz w:val="20"/>
          <w:szCs w:val="20"/>
        </w:rPr>
        <w:t>positions.</w:t>
      </w:r>
    </w:p>
    <w:p w14:paraId="67745B50" w14:textId="77777777" w:rsidR="00F50FF0" w:rsidRPr="00E04BFA" w:rsidRDefault="00F50FF0">
      <w:pPr>
        <w:pStyle w:val="BodyText"/>
        <w:spacing w:before="2"/>
        <w:ind w:left="0"/>
        <w:rPr>
          <w:rFonts w:ascii="Arial" w:hAnsi="Arial" w:cs="Arial"/>
        </w:rPr>
      </w:pPr>
    </w:p>
    <w:p w14:paraId="75DFE97F" w14:textId="77777777" w:rsidR="00F50FF0" w:rsidRPr="00E04BFA" w:rsidRDefault="00C72A27">
      <w:pPr>
        <w:pStyle w:val="BodyText"/>
        <w:ind w:left="280"/>
        <w:rPr>
          <w:rFonts w:ascii="Arial" w:hAnsi="Arial" w:cs="Arial"/>
          <w:b/>
        </w:rPr>
      </w:pPr>
      <w:r w:rsidRPr="00E04BFA">
        <w:rPr>
          <w:rFonts w:ascii="Arial" w:hAnsi="Arial" w:cs="Arial"/>
          <w:b/>
          <w:w w:val="105"/>
        </w:rPr>
        <w:t>BASIC FUNCTION:</w:t>
      </w:r>
    </w:p>
    <w:p w14:paraId="2A0D9A62" w14:textId="625FDCCD" w:rsidR="00F50FF0" w:rsidRPr="00E04BFA" w:rsidRDefault="00C72A27">
      <w:pPr>
        <w:pStyle w:val="BodyText"/>
        <w:spacing w:before="119" w:line="276" w:lineRule="auto"/>
        <w:ind w:left="280" w:right="205"/>
        <w:rPr>
          <w:rFonts w:ascii="Arial" w:hAnsi="Arial" w:cs="Arial"/>
        </w:rPr>
      </w:pPr>
      <w:r w:rsidRPr="00E04BFA">
        <w:rPr>
          <w:rFonts w:ascii="Arial" w:hAnsi="Arial" w:cs="Arial"/>
          <w:w w:val="110"/>
        </w:rPr>
        <w:t xml:space="preserve">Under direction, </w:t>
      </w:r>
      <w:r w:rsidR="00150DB8">
        <w:rPr>
          <w:rFonts w:ascii="Arial" w:hAnsi="Arial" w:cs="Arial"/>
          <w:w w:val="110"/>
        </w:rPr>
        <w:t>perform</w:t>
      </w:r>
      <w:r w:rsidR="00007614" w:rsidRPr="00007614">
        <w:rPr>
          <w:color w:val="000000" w:themeColor="text1"/>
        </w:rPr>
        <w:t xml:space="preserve"> </w:t>
      </w:r>
      <w:r w:rsidR="00007614" w:rsidRPr="00E04BFA">
        <w:rPr>
          <w:rFonts w:ascii="Arial" w:hAnsi="Arial" w:cs="Arial"/>
          <w:color w:val="000000" w:themeColor="text1"/>
        </w:rPr>
        <w:t>professional-level accounting duties</w:t>
      </w:r>
      <w:r w:rsidR="00007614">
        <w:rPr>
          <w:rFonts w:ascii="Arial" w:hAnsi="Arial" w:cs="Arial"/>
          <w:color w:val="000000" w:themeColor="text1"/>
        </w:rPr>
        <w:t xml:space="preserve"> in support of the district and the Foundation. Serve </w:t>
      </w:r>
      <w:r w:rsidR="00007614" w:rsidRPr="00C029D1">
        <w:rPr>
          <w:rFonts w:ascii="Arial" w:hAnsi="Arial" w:cs="Arial"/>
          <w:w w:val="110"/>
        </w:rPr>
        <w:t>as lead accountant</w:t>
      </w:r>
      <w:r w:rsidR="00007614">
        <w:rPr>
          <w:rFonts w:ascii="Arial" w:hAnsi="Arial" w:cs="Arial"/>
          <w:w w:val="110"/>
        </w:rPr>
        <w:t xml:space="preserve"> and p</w:t>
      </w:r>
      <w:r w:rsidR="00EA2915" w:rsidRPr="00E04BFA">
        <w:rPr>
          <w:rFonts w:ascii="Arial" w:hAnsi="Arial" w:cs="Arial"/>
          <w:w w:val="110"/>
        </w:rPr>
        <w:t>rovide accounting and financial system direction</w:t>
      </w:r>
      <w:r w:rsidR="00007614">
        <w:rPr>
          <w:rFonts w:ascii="Arial" w:hAnsi="Arial" w:cs="Arial"/>
          <w:w w:val="110"/>
        </w:rPr>
        <w:t xml:space="preserve"> to others. Per</w:t>
      </w:r>
      <w:r w:rsidRPr="00E04BFA">
        <w:rPr>
          <w:rFonts w:ascii="Arial" w:hAnsi="Arial" w:cs="Arial"/>
          <w:w w:val="110"/>
        </w:rPr>
        <w:t>form related duties as assigned.</w:t>
      </w:r>
    </w:p>
    <w:p w14:paraId="66E87525" w14:textId="77777777" w:rsidR="00F50FF0" w:rsidRPr="00E04BFA" w:rsidRDefault="00F50FF0">
      <w:pPr>
        <w:pStyle w:val="BodyText"/>
        <w:spacing w:before="2"/>
        <w:ind w:left="0"/>
        <w:rPr>
          <w:rFonts w:ascii="Arial" w:hAnsi="Arial" w:cs="Arial"/>
        </w:rPr>
      </w:pPr>
    </w:p>
    <w:p w14:paraId="7EE2FA95" w14:textId="77777777" w:rsidR="00F50FF0" w:rsidRPr="00E04BFA" w:rsidRDefault="00C72A27">
      <w:pPr>
        <w:pStyle w:val="BodyText"/>
        <w:ind w:left="280"/>
        <w:rPr>
          <w:rFonts w:ascii="Arial" w:hAnsi="Arial" w:cs="Arial"/>
          <w:b/>
        </w:rPr>
      </w:pPr>
      <w:r w:rsidRPr="00E04BFA">
        <w:rPr>
          <w:rFonts w:ascii="Arial" w:hAnsi="Arial" w:cs="Arial"/>
          <w:b/>
        </w:rPr>
        <w:t>DISTINGUISHING CHARACTERISTICS:</w:t>
      </w:r>
    </w:p>
    <w:p w14:paraId="64B426C7" w14:textId="36D01D63" w:rsidR="00F50FF0" w:rsidRPr="00E04BFA" w:rsidRDefault="00C72A27">
      <w:pPr>
        <w:pStyle w:val="BodyText"/>
        <w:spacing w:before="119" w:line="276" w:lineRule="auto"/>
        <w:ind w:left="280" w:right="422"/>
        <w:rPr>
          <w:rFonts w:ascii="Arial" w:hAnsi="Arial" w:cs="Arial"/>
        </w:rPr>
      </w:pPr>
      <w:r w:rsidRPr="00E04BFA">
        <w:rPr>
          <w:rFonts w:ascii="Arial" w:hAnsi="Arial" w:cs="Arial"/>
          <w:w w:val="105"/>
        </w:rPr>
        <w:t>Accountant II is distinguished from Accountant I in that the incumbent in the former class is assigned the more complex assignments including development of accounting processes and procedures, complex accounting modeling/reporting</w:t>
      </w:r>
      <w:r w:rsidR="00EE1D5A" w:rsidRPr="00E04BFA">
        <w:rPr>
          <w:rFonts w:ascii="Arial" w:hAnsi="Arial" w:cs="Arial"/>
          <w:w w:val="105"/>
        </w:rPr>
        <w:t>, oversight of payroll accounting,</w:t>
      </w:r>
      <w:r w:rsidRPr="00E04BFA">
        <w:rPr>
          <w:rFonts w:ascii="Arial" w:hAnsi="Arial" w:cs="Arial"/>
          <w:w w:val="105"/>
        </w:rPr>
        <w:t xml:space="preserve"> fixed assets management,</w:t>
      </w:r>
      <w:r w:rsidR="00643BF0" w:rsidRPr="00E04BFA">
        <w:rPr>
          <w:rFonts w:ascii="Arial" w:hAnsi="Arial" w:cs="Arial"/>
          <w:w w:val="105"/>
        </w:rPr>
        <w:t xml:space="preserve"> and Foundation, as well as providing guidance to other Accounting staff, </w:t>
      </w:r>
      <w:r w:rsidRPr="00E04BFA">
        <w:rPr>
          <w:rFonts w:ascii="Arial" w:hAnsi="Arial" w:cs="Arial"/>
          <w:w w:val="105"/>
        </w:rPr>
        <w:t>while the Accountant I is assigned a broad range of journey-level general accounting duties.</w:t>
      </w:r>
    </w:p>
    <w:p w14:paraId="6E409BD9" w14:textId="77777777" w:rsidR="00F50FF0" w:rsidRPr="00E04BFA" w:rsidRDefault="00F50FF0">
      <w:pPr>
        <w:pStyle w:val="BodyText"/>
        <w:spacing w:before="3"/>
        <w:ind w:left="0"/>
        <w:rPr>
          <w:rFonts w:ascii="Arial" w:hAnsi="Arial" w:cs="Arial"/>
          <w:b/>
        </w:rPr>
      </w:pPr>
    </w:p>
    <w:p w14:paraId="3FA7C1D4" w14:textId="77777777" w:rsidR="00F50FF0" w:rsidRPr="00E04BFA" w:rsidRDefault="00C72A27">
      <w:pPr>
        <w:pStyle w:val="BodyText"/>
        <w:spacing w:before="1"/>
        <w:ind w:left="280"/>
        <w:rPr>
          <w:rFonts w:ascii="Arial" w:hAnsi="Arial" w:cs="Arial"/>
          <w:b/>
        </w:rPr>
      </w:pPr>
      <w:r w:rsidRPr="00E04BFA">
        <w:rPr>
          <w:rFonts w:ascii="Arial" w:hAnsi="Arial" w:cs="Arial"/>
          <w:b/>
          <w:w w:val="105"/>
        </w:rPr>
        <w:t>ESSENTIAL DUTIES &amp; RESPONSIBILITIES:</w:t>
      </w:r>
    </w:p>
    <w:p w14:paraId="21C3AE5F" w14:textId="3A2F33E9" w:rsidR="00F50FF0" w:rsidRDefault="00C72A27">
      <w:pPr>
        <w:spacing w:before="116" w:line="276" w:lineRule="auto"/>
        <w:ind w:left="280"/>
        <w:rPr>
          <w:rFonts w:ascii="Arial" w:hAnsi="Arial" w:cs="Arial"/>
          <w:i/>
          <w:w w:val="110"/>
          <w:sz w:val="20"/>
          <w:szCs w:val="20"/>
        </w:rPr>
      </w:pPr>
      <w:r w:rsidRPr="00E04BFA">
        <w:rPr>
          <w:rFonts w:ascii="Arial" w:hAnsi="Arial" w:cs="Arial"/>
          <w:i/>
          <w:w w:val="110"/>
          <w:sz w:val="20"/>
          <w:szCs w:val="20"/>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3FE7402B" w14:textId="77777777" w:rsidR="00AC029B" w:rsidRPr="00E04BFA" w:rsidRDefault="00AC029B">
      <w:pPr>
        <w:spacing w:before="116" w:line="276" w:lineRule="auto"/>
        <w:ind w:left="280"/>
        <w:rPr>
          <w:rFonts w:ascii="Arial" w:hAnsi="Arial" w:cs="Arial"/>
          <w:i/>
          <w:sz w:val="20"/>
          <w:szCs w:val="20"/>
        </w:rPr>
      </w:pPr>
    </w:p>
    <w:p w14:paraId="4ACA7B8F" w14:textId="77777777" w:rsidR="00AC029B" w:rsidRPr="002E7587" w:rsidRDefault="00AC029B" w:rsidP="00E04BFA">
      <w:pPr>
        <w:pStyle w:val="Default"/>
        <w:widowControl/>
        <w:numPr>
          <w:ilvl w:val="0"/>
          <w:numId w:val="10"/>
        </w:numPr>
        <w:spacing w:after="160"/>
        <w:ind w:left="630" w:hanging="270"/>
        <w:rPr>
          <w:rFonts w:ascii="Arial" w:hAnsi="Arial"/>
          <w:szCs w:val="22"/>
        </w:rPr>
      </w:pPr>
      <w:r w:rsidRPr="002E7587">
        <w:rPr>
          <w:rFonts w:ascii="Arial" w:hAnsi="Arial"/>
          <w:szCs w:val="22"/>
        </w:rPr>
        <w:t>Exhibit an equity-minded focus, responsiveness, and sensitivity to and understanding of the diverse academic, socioeconomic, cultural, gender identity, sexual orientation, and ethnic backgrounds of community college students, and employees, including those with physical or learning disabilities, and successfully foster and support an inclusive educational and employment environment.</w:t>
      </w:r>
    </w:p>
    <w:p w14:paraId="18DB69F9" w14:textId="6904367B" w:rsidR="003B4ABA" w:rsidRDefault="006B1EE2" w:rsidP="00E04BFA">
      <w:pPr>
        <w:pStyle w:val="ListParagraph"/>
        <w:numPr>
          <w:ilvl w:val="0"/>
          <w:numId w:val="10"/>
        </w:numPr>
        <w:ind w:left="630" w:hanging="270"/>
        <w:rPr>
          <w:rFonts w:ascii="Arial" w:hAnsi="Arial" w:cs="Arial"/>
        </w:rPr>
      </w:pPr>
      <w:r w:rsidRPr="00E04BFA">
        <w:rPr>
          <w:rFonts w:ascii="Arial" w:hAnsi="Arial" w:cs="Arial"/>
        </w:rPr>
        <w:t>Maintain, balance and audit the general ledger</w:t>
      </w:r>
      <w:r w:rsidR="00994271">
        <w:rPr>
          <w:rFonts w:ascii="Arial" w:hAnsi="Arial" w:cs="Arial"/>
        </w:rPr>
        <w:t xml:space="preserve">, subsidiary </w:t>
      </w:r>
      <w:r w:rsidRPr="00E04BFA">
        <w:rPr>
          <w:rFonts w:ascii="Arial" w:hAnsi="Arial" w:cs="Arial"/>
        </w:rPr>
        <w:t>ledgers</w:t>
      </w:r>
      <w:r w:rsidR="003B4ABA">
        <w:rPr>
          <w:rFonts w:ascii="Arial" w:hAnsi="Arial" w:cs="Arial"/>
        </w:rPr>
        <w:t>, and separate legal entity ledgers</w:t>
      </w:r>
      <w:r w:rsidRPr="00E04BFA">
        <w:rPr>
          <w:rFonts w:ascii="Arial" w:hAnsi="Arial" w:cs="Arial"/>
        </w:rPr>
        <w:t>; maintain income, expense and balance sheet accounts</w:t>
      </w:r>
      <w:r w:rsidR="00B80052" w:rsidRPr="00E04BFA">
        <w:rPr>
          <w:rFonts w:ascii="Arial" w:hAnsi="Arial" w:cs="Arial"/>
        </w:rPr>
        <w:t>.</w:t>
      </w:r>
      <w:r w:rsidR="003B4ABA">
        <w:rPr>
          <w:rFonts w:ascii="Arial" w:hAnsi="Arial" w:cs="Arial"/>
        </w:rPr>
        <w:t xml:space="preserve"> Prepare and post journal entries, as needed. </w:t>
      </w:r>
      <w:r w:rsidR="00B80052" w:rsidRPr="00E04BFA">
        <w:rPr>
          <w:rFonts w:ascii="Arial" w:hAnsi="Arial" w:cs="Arial"/>
        </w:rPr>
        <w:t xml:space="preserve"> </w:t>
      </w:r>
    </w:p>
    <w:p w14:paraId="40164681" w14:textId="0D2D1978" w:rsidR="006B1EE2" w:rsidRPr="002D4577" w:rsidRDefault="00B80052" w:rsidP="00E04BFA">
      <w:pPr>
        <w:pStyle w:val="ListParagraph"/>
        <w:numPr>
          <w:ilvl w:val="0"/>
          <w:numId w:val="10"/>
        </w:numPr>
        <w:ind w:left="630" w:hanging="270"/>
      </w:pPr>
      <w:r w:rsidRPr="00E04BFA">
        <w:rPr>
          <w:rFonts w:ascii="Arial" w:hAnsi="Arial" w:cs="Arial"/>
        </w:rPr>
        <w:lastRenderedPageBreak/>
        <w:t>P</w:t>
      </w:r>
      <w:r w:rsidR="006B1EE2" w:rsidRPr="00E04BFA">
        <w:rPr>
          <w:rFonts w:ascii="Arial" w:hAnsi="Arial" w:cs="Arial"/>
        </w:rPr>
        <w:t xml:space="preserve">repare </w:t>
      </w:r>
      <w:r w:rsidR="00697645">
        <w:rPr>
          <w:rFonts w:ascii="Arial" w:hAnsi="Arial" w:cs="Arial"/>
        </w:rPr>
        <w:t xml:space="preserve">and analyze </w:t>
      </w:r>
      <w:r w:rsidR="006B1EE2" w:rsidRPr="00E04BFA">
        <w:rPr>
          <w:rFonts w:ascii="Arial" w:hAnsi="Arial" w:cs="Arial"/>
        </w:rPr>
        <w:t>financial reports and statements</w:t>
      </w:r>
      <w:r w:rsidR="003B4ABA">
        <w:rPr>
          <w:rFonts w:ascii="Arial" w:hAnsi="Arial" w:cs="Arial"/>
        </w:rPr>
        <w:t>, including preparation and submission of quarterly and annual state reports</w:t>
      </w:r>
      <w:r w:rsidR="006B1EE2" w:rsidRPr="00E04BFA">
        <w:rPr>
          <w:rFonts w:ascii="Arial" w:hAnsi="Arial" w:cs="Arial"/>
        </w:rPr>
        <w:t>.</w:t>
      </w:r>
      <w:r w:rsidR="006B7FF3" w:rsidRPr="00E04BFA">
        <w:rPr>
          <w:rFonts w:ascii="Arial" w:hAnsi="Arial" w:cs="Arial"/>
        </w:rPr>
        <w:t xml:space="preserve"> </w:t>
      </w:r>
    </w:p>
    <w:p w14:paraId="52ABFC17" w14:textId="34D9FE22" w:rsidR="00B80052" w:rsidRPr="00E04BFA" w:rsidRDefault="00B80052" w:rsidP="00E04BFA">
      <w:pPr>
        <w:pStyle w:val="ListParagraph"/>
        <w:numPr>
          <w:ilvl w:val="0"/>
          <w:numId w:val="10"/>
        </w:numPr>
        <w:spacing w:before="121"/>
        <w:ind w:left="630" w:right="581" w:hanging="270"/>
        <w:rPr>
          <w:rFonts w:ascii="Arial" w:hAnsi="Arial" w:cs="Arial"/>
        </w:rPr>
      </w:pPr>
      <w:r w:rsidRPr="00C029D1">
        <w:rPr>
          <w:rFonts w:ascii="Arial" w:hAnsi="Arial" w:cs="Arial"/>
          <w:w w:val="105"/>
        </w:rPr>
        <w:t>Monitor</w:t>
      </w:r>
      <w:r w:rsidR="003B4ABA">
        <w:rPr>
          <w:rFonts w:ascii="Arial" w:hAnsi="Arial" w:cs="Arial"/>
          <w:w w:val="105"/>
        </w:rPr>
        <w:t xml:space="preserve"> and manage</w:t>
      </w:r>
      <w:r w:rsidRPr="00C029D1">
        <w:rPr>
          <w:rFonts w:ascii="Arial" w:hAnsi="Arial" w:cs="Arial"/>
          <w:w w:val="105"/>
        </w:rPr>
        <w:t xml:space="preserve"> accounts receivable</w:t>
      </w:r>
      <w:r>
        <w:rPr>
          <w:rFonts w:ascii="Arial" w:hAnsi="Arial" w:cs="Arial"/>
        </w:rPr>
        <w:t xml:space="preserve">. </w:t>
      </w:r>
      <w:r>
        <w:rPr>
          <w:rFonts w:ascii="Arial" w:hAnsi="Arial" w:cs="Arial"/>
          <w:w w:val="110"/>
        </w:rPr>
        <w:t>O</w:t>
      </w:r>
      <w:r w:rsidRPr="00C029D1">
        <w:rPr>
          <w:rFonts w:ascii="Arial" w:hAnsi="Arial" w:cs="Arial"/>
          <w:w w:val="110"/>
        </w:rPr>
        <w:t>versee deposits, accounts payable and check disbursements</w:t>
      </w:r>
      <w:r>
        <w:rPr>
          <w:rFonts w:ascii="Arial" w:hAnsi="Arial" w:cs="Arial"/>
          <w:w w:val="110"/>
        </w:rPr>
        <w:t>.</w:t>
      </w:r>
    </w:p>
    <w:p w14:paraId="37DDBE1F" w14:textId="77777777" w:rsidR="00B80052" w:rsidRPr="00E04BFA" w:rsidRDefault="00B80052" w:rsidP="00E04BFA">
      <w:pPr>
        <w:pStyle w:val="ListParagraph"/>
        <w:numPr>
          <w:ilvl w:val="0"/>
          <w:numId w:val="10"/>
        </w:numPr>
        <w:spacing w:before="121" w:line="276" w:lineRule="auto"/>
        <w:ind w:right="581"/>
        <w:rPr>
          <w:rFonts w:ascii="Arial" w:hAnsi="Arial" w:cs="Arial"/>
        </w:rPr>
      </w:pPr>
      <w:r w:rsidRPr="00E04BFA">
        <w:rPr>
          <w:rFonts w:ascii="Arial" w:hAnsi="Arial" w:cs="Arial"/>
        </w:rPr>
        <w:t>Responsible for oversight of the district’s fixed asset accounting process.</w:t>
      </w:r>
    </w:p>
    <w:p w14:paraId="5E9EFEED" w14:textId="77777777" w:rsidR="00B80052" w:rsidRPr="00E04BFA" w:rsidRDefault="00B80052" w:rsidP="00E04BFA">
      <w:pPr>
        <w:pStyle w:val="ListParagraph"/>
        <w:numPr>
          <w:ilvl w:val="0"/>
          <w:numId w:val="10"/>
        </w:numPr>
        <w:rPr>
          <w:rFonts w:ascii="Arial" w:hAnsi="Arial" w:cs="Arial"/>
        </w:rPr>
      </w:pPr>
      <w:r w:rsidRPr="00E04BFA">
        <w:rPr>
          <w:rFonts w:ascii="Arial" w:hAnsi="Arial" w:cs="Arial"/>
        </w:rPr>
        <w:t>Monitor financial aid processing.</w:t>
      </w:r>
    </w:p>
    <w:p w14:paraId="319B9A75" w14:textId="5B6E31F7" w:rsidR="002D4577" w:rsidRPr="00E04BFA" w:rsidRDefault="002D4577" w:rsidP="00E04BFA">
      <w:pPr>
        <w:pStyle w:val="ListParagraph"/>
        <w:numPr>
          <w:ilvl w:val="0"/>
          <w:numId w:val="10"/>
        </w:numPr>
        <w:rPr>
          <w:rFonts w:ascii="Arial" w:hAnsi="Arial" w:cs="Arial"/>
        </w:rPr>
      </w:pPr>
      <w:r w:rsidRPr="00E04BFA">
        <w:rPr>
          <w:rFonts w:ascii="Arial" w:hAnsi="Arial" w:cs="Arial"/>
          <w:w w:val="110"/>
        </w:rPr>
        <w:t>Reconciliation</w:t>
      </w:r>
      <w:r w:rsidRPr="00E04BFA">
        <w:rPr>
          <w:rFonts w:ascii="Arial" w:hAnsi="Arial" w:cs="Arial"/>
        </w:rPr>
        <w:t xml:space="preserve"> of all bank accounts.</w:t>
      </w:r>
    </w:p>
    <w:p w14:paraId="39813AF1" w14:textId="77777777" w:rsidR="002D4577" w:rsidRPr="00E04BFA" w:rsidRDefault="002D4577" w:rsidP="00E04BFA">
      <w:pPr>
        <w:pStyle w:val="ListParagraph"/>
        <w:numPr>
          <w:ilvl w:val="0"/>
          <w:numId w:val="10"/>
        </w:numPr>
        <w:rPr>
          <w:rFonts w:ascii="Arial" w:hAnsi="Arial" w:cs="Arial"/>
        </w:rPr>
      </w:pPr>
      <w:r w:rsidRPr="00E04BFA">
        <w:rPr>
          <w:rFonts w:ascii="Arial" w:hAnsi="Arial" w:cs="Arial"/>
        </w:rPr>
        <w:t>Prepare, analyze and reconcile grant and categorical program claims and reports.</w:t>
      </w:r>
    </w:p>
    <w:p w14:paraId="2DBF117C" w14:textId="77777777" w:rsidR="006972D3" w:rsidRPr="00E04BFA" w:rsidRDefault="006972D3" w:rsidP="00E04BFA">
      <w:pPr>
        <w:pStyle w:val="ListParagraph"/>
        <w:numPr>
          <w:ilvl w:val="0"/>
          <w:numId w:val="10"/>
        </w:numPr>
        <w:rPr>
          <w:rFonts w:ascii="Arial" w:hAnsi="Arial" w:cs="Arial"/>
        </w:rPr>
      </w:pPr>
      <w:r w:rsidRPr="00E04BFA">
        <w:rPr>
          <w:rFonts w:ascii="Arial" w:hAnsi="Arial" w:cs="Arial"/>
          <w:w w:val="110"/>
        </w:rPr>
        <w:t xml:space="preserve">Reconciliation of </w:t>
      </w:r>
      <w:r w:rsidRPr="00E04BFA">
        <w:rPr>
          <w:rFonts w:ascii="Arial" w:hAnsi="Arial" w:cs="Arial"/>
        </w:rPr>
        <w:t xml:space="preserve">payroll ledgers including related journal entries, and monitoring payroll liability payments.  </w:t>
      </w:r>
    </w:p>
    <w:p w14:paraId="680345E2" w14:textId="1737EA7D" w:rsidR="00B80052" w:rsidRPr="00E04BFA" w:rsidRDefault="001F07DF" w:rsidP="00E04BFA">
      <w:pPr>
        <w:pStyle w:val="ListParagraph"/>
        <w:numPr>
          <w:ilvl w:val="0"/>
          <w:numId w:val="10"/>
        </w:numPr>
        <w:tabs>
          <w:tab w:val="left" w:pos="810"/>
        </w:tabs>
        <w:spacing w:before="121"/>
        <w:ind w:right="581"/>
        <w:rPr>
          <w:rFonts w:ascii="Arial" w:hAnsi="Arial" w:cs="Arial"/>
        </w:rPr>
      </w:pPr>
      <w:r w:rsidRPr="009D7500">
        <w:rPr>
          <w:rFonts w:ascii="Arial" w:hAnsi="Arial" w:cs="Arial"/>
          <w:w w:val="110"/>
        </w:rPr>
        <w:t xml:space="preserve">Serve as </w:t>
      </w:r>
      <w:r w:rsidR="00994271">
        <w:rPr>
          <w:rFonts w:ascii="Arial" w:hAnsi="Arial" w:cs="Arial"/>
          <w:w w:val="110"/>
        </w:rPr>
        <w:t xml:space="preserve">the </w:t>
      </w:r>
      <w:r w:rsidRPr="009D7500">
        <w:rPr>
          <w:rFonts w:ascii="Arial" w:hAnsi="Arial" w:cs="Arial"/>
          <w:w w:val="110"/>
        </w:rPr>
        <w:t>lead for year-end functions</w:t>
      </w:r>
      <w:r w:rsidR="00994271">
        <w:rPr>
          <w:rFonts w:ascii="Arial" w:hAnsi="Arial" w:cs="Arial"/>
          <w:w w:val="110"/>
        </w:rPr>
        <w:t xml:space="preserve"> and </w:t>
      </w:r>
      <w:r w:rsidRPr="009D7500">
        <w:rPr>
          <w:rFonts w:ascii="Arial" w:hAnsi="Arial" w:cs="Arial"/>
          <w:w w:val="110"/>
        </w:rPr>
        <w:t>the</w:t>
      </w:r>
      <w:r w:rsidRPr="009D7500">
        <w:rPr>
          <w:rFonts w:ascii="Arial" w:hAnsi="Arial" w:cs="Arial"/>
          <w:spacing w:val="-9"/>
          <w:w w:val="110"/>
        </w:rPr>
        <w:t xml:space="preserve"> </w:t>
      </w:r>
      <w:r w:rsidRPr="009D7500">
        <w:rPr>
          <w:rFonts w:ascii="Arial" w:hAnsi="Arial" w:cs="Arial"/>
          <w:w w:val="110"/>
        </w:rPr>
        <w:t>annual</w:t>
      </w:r>
      <w:r w:rsidRPr="009D7500">
        <w:rPr>
          <w:rFonts w:ascii="Arial" w:hAnsi="Arial" w:cs="Arial"/>
          <w:spacing w:val="-9"/>
          <w:w w:val="110"/>
        </w:rPr>
        <w:t xml:space="preserve"> </w:t>
      </w:r>
      <w:r w:rsidRPr="009D7500">
        <w:rPr>
          <w:rFonts w:ascii="Arial" w:hAnsi="Arial" w:cs="Arial"/>
          <w:w w:val="110"/>
        </w:rPr>
        <w:t>audits</w:t>
      </w:r>
      <w:r w:rsidRPr="009D7500">
        <w:rPr>
          <w:rFonts w:ascii="Arial" w:hAnsi="Arial" w:cs="Arial"/>
          <w:spacing w:val="-9"/>
          <w:w w:val="110"/>
        </w:rPr>
        <w:t xml:space="preserve"> </w:t>
      </w:r>
      <w:r w:rsidRPr="009D7500">
        <w:rPr>
          <w:rFonts w:ascii="Arial" w:hAnsi="Arial" w:cs="Arial"/>
          <w:w w:val="110"/>
        </w:rPr>
        <w:t>for</w:t>
      </w:r>
      <w:r w:rsidRPr="009D7500">
        <w:rPr>
          <w:rFonts w:ascii="Arial" w:hAnsi="Arial" w:cs="Arial"/>
          <w:spacing w:val="-9"/>
          <w:w w:val="110"/>
        </w:rPr>
        <w:t xml:space="preserve"> </w:t>
      </w:r>
      <w:r w:rsidRPr="009D7500">
        <w:rPr>
          <w:rFonts w:ascii="Arial" w:hAnsi="Arial" w:cs="Arial"/>
          <w:w w:val="110"/>
        </w:rPr>
        <w:t>both</w:t>
      </w:r>
      <w:r w:rsidRPr="009D7500">
        <w:rPr>
          <w:rFonts w:ascii="Arial" w:hAnsi="Arial" w:cs="Arial"/>
          <w:spacing w:val="-9"/>
          <w:w w:val="110"/>
        </w:rPr>
        <w:t xml:space="preserve"> </w:t>
      </w:r>
      <w:r w:rsidRPr="009D7500">
        <w:rPr>
          <w:rFonts w:ascii="Arial" w:hAnsi="Arial" w:cs="Arial"/>
          <w:w w:val="110"/>
        </w:rPr>
        <w:t>the</w:t>
      </w:r>
      <w:r w:rsidRPr="009D7500">
        <w:rPr>
          <w:rFonts w:ascii="Arial" w:hAnsi="Arial" w:cs="Arial"/>
          <w:spacing w:val="-10"/>
          <w:w w:val="110"/>
        </w:rPr>
        <w:t xml:space="preserve"> </w:t>
      </w:r>
      <w:r w:rsidRPr="009D7500">
        <w:rPr>
          <w:rFonts w:ascii="Arial" w:hAnsi="Arial" w:cs="Arial"/>
          <w:w w:val="110"/>
        </w:rPr>
        <w:t>district</w:t>
      </w:r>
      <w:r w:rsidRPr="009D7500">
        <w:rPr>
          <w:rFonts w:ascii="Arial" w:hAnsi="Arial" w:cs="Arial"/>
          <w:spacing w:val="-10"/>
          <w:w w:val="110"/>
        </w:rPr>
        <w:t xml:space="preserve"> </w:t>
      </w:r>
      <w:r w:rsidRPr="009D7500">
        <w:rPr>
          <w:rFonts w:ascii="Arial" w:hAnsi="Arial" w:cs="Arial"/>
          <w:w w:val="110"/>
        </w:rPr>
        <w:t>and</w:t>
      </w:r>
      <w:r w:rsidRPr="009D7500">
        <w:rPr>
          <w:rFonts w:ascii="Arial" w:hAnsi="Arial" w:cs="Arial"/>
          <w:spacing w:val="-10"/>
          <w:w w:val="110"/>
        </w:rPr>
        <w:t xml:space="preserve"> </w:t>
      </w:r>
      <w:r w:rsidRPr="009D7500">
        <w:rPr>
          <w:rFonts w:ascii="Arial" w:hAnsi="Arial" w:cs="Arial"/>
          <w:w w:val="110"/>
        </w:rPr>
        <w:t>the</w:t>
      </w:r>
      <w:r w:rsidRPr="009D7500">
        <w:rPr>
          <w:rFonts w:ascii="Arial" w:hAnsi="Arial" w:cs="Arial"/>
          <w:spacing w:val="-8"/>
          <w:w w:val="110"/>
        </w:rPr>
        <w:t xml:space="preserve"> </w:t>
      </w:r>
      <w:r w:rsidRPr="009D7500">
        <w:rPr>
          <w:rFonts w:ascii="Arial" w:hAnsi="Arial" w:cs="Arial"/>
          <w:w w:val="110"/>
        </w:rPr>
        <w:t>Foundation.</w:t>
      </w:r>
    </w:p>
    <w:p w14:paraId="4D224040" w14:textId="354FB59B" w:rsidR="00B80052" w:rsidRPr="009D7500" w:rsidRDefault="00B80052" w:rsidP="00E04BFA">
      <w:pPr>
        <w:pStyle w:val="ListParagraph"/>
        <w:numPr>
          <w:ilvl w:val="0"/>
          <w:numId w:val="10"/>
        </w:numPr>
        <w:spacing w:before="121"/>
        <w:ind w:right="581"/>
        <w:rPr>
          <w:rFonts w:ascii="Arial" w:hAnsi="Arial" w:cs="Arial"/>
        </w:rPr>
      </w:pPr>
      <w:r w:rsidRPr="00E04BFA">
        <w:rPr>
          <w:rFonts w:ascii="Arial" w:hAnsi="Arial" w:cs="Arial"/>
          <w:w w:val="110"/>
        </w:rPr>
        <w:t>P</w:t>
      </w:r>
      <w:r w:rsidRPr="009D7500">
        <w:rPr>
          <w:rFonts w:ascii="Arial" w:hAnsi="Arial" w:cs="Arial"/>
          <w:w w:val="110"/>
        </w:rPr>
        <w:t>repare financial and other analyses</w:t>
      </w:r>
      <w:r w:rsidRPr="00E04BFA">
        <w:rPr>
          <w:rFonts w:ascii="Arial" w:hAnsi="Arial" w:cs="Arial"/>
          <w:w w:val="110"/>
        </w:rPr>
        <w:t xml:space="preserve">, </w:t>
      </w:r>
      <w:r w:rsidRPr="009D7500">
        <w:rPr>
          <w:rFonts w:ascii="Arial" w:hAnsi="Arial" w:cs="Arial"/>
          <w:w w:val="110"/>
        </w:rPr>
        <w:t>as required.</w:t>
      </w:r>
      <w:r w:rsidRPr="009D7500" w:rsidDel="00AA14C3">
        <w:rPr>
          <w:rFonts w:ascii="Arial" w:hAnsi="Arial" w:cs="Arial"/>
          <w:w w:val="110"/>
        </w:rPr>
        <w:t xml:space="preserve"> </w:t>
      </w:r>
    </w:p>
    <w:p w14:paraId="3EA1F428" w14:textId="77777777" w:rsidR="00F50FF0" w:rsidRPr="00E04BFA" w:rsidRDefault="00C72A27" w:rsidP="00E04BFA">
      <w:pPr>
        <w:pStyle w:val="ListParagraph"/>
        <w:rPr>
          <w:rFonts w:ascii="Arial" w:hAnsi="Arial" w:cs="Arial"/>
          <w:b/>
        </w:rPr>
      </w:pPr>
      <w:r w:rsidRPr="00E04BFA">
        <w:rPr>
          <w:rFonts w:ascii="Arial" w:hAnsi="Arial" w:cs="Arial"/>
          <w:b/>
          <w:w w:val="105"/>
        </w:rPr>
        <w:t>OTHER DUTIES:</w:t>
      </w:r>
    </w:p>
    <w:p w14:paraId="092A64D9" w14:textId="021632C7" w:rsidR="009234BF" w:rsidRPr="00E04BFA" w:rsidRDefault="006656E2" w:rsidP="00E04BFA">
      <w:pPr>
        <w:pStyle w:val="ListParagraph"/>
        <w:numPr>
          <w:ilvl w:val="0"/>
          <w:numId w:val="12"/>
        </w:numPr>
        <w:tabs>
          <w:tab w:val="left" w:pos="720"/>
        </w:tabs>
        <w:spacing w:before="119" w:line="276" w:lineRule="auto"/>
        <w:ind w:left="720" w:right="113"/>
        <w:rPr>
          <w:rFonts w:ascii="Arial" w:hAnsi="Arial" w:cs="Arial"/>
        </w:rPr>
      </w:pPr>
      <w:r w:rsidRPr="00E04BFA">
        <w:rPr>
          <w:rFonts w:ascii="Arial" w:hAnsi="Arial" w:cs="Arial"/>
          <w:w w:val="115"/>
        </w:rPr>
        <w:t>Maintain chart of accounts</w:t>
      </w:r>
      <w:r w:rsidR="00C72A27" w:rsidRPr="00E04BFA">
        <w:rPr>
          <w:rFonts w:ascii="Arial" w:hAnsi="Arial" w:cs="Arial"/>
          <w:w w:val="115"/>
        </w:rPr>
        <w:t>,</w:t>
      </w:r>
      <w:r w:rsidRPr="00E04BFA">
        <w:rPr>
          <w:rFonts w:ascii="Arial" w:hAnsi="Arial" w:cs="Arial"/>
          <w:w w:val="115"/>
        </w:rPr>
        <w:t xml:space="preserve"> account posting rules, and </w:t>
      </w:r>
      <w:r w:rsidR="009234BF" w:rsidRPr="00E04BFA">
        <w:rPr>
          <w:rFonts w:ascii="Arial" w:hAnsi="Arial" w:cs="Arial"/>
          <w:w w:val="115"/>
        </w:rPr>
        <w:t xml:space="preserve">external </w:t>
      </w:r>
      <w:r w:rsidRPr="00E04BFA">
        <w:rPr>
          <w:rFonts w:ascii="Arial" w:hAnsi="Arial" w:cs="Arial"/>
          <w:w w:val="115"/>
        </w:rPr>
        <w:t>system integrations.</w:t>
      </w:r>
      <w:r w:rsidR="00C72A27" w:rsidRPr="00E04BFA">
        <w:rPr>
          <w:rFonts w:ascii="Arial" w:hAnsi="Arial" w:cs="Arial"/>
          <w:w w:val="115"/>
        </w:rPr>
        <w:t xml:space="preserve"> </w:t>
      </w:r>
    </w:p>
    <w:p w14:paraId="4C7692E9" w14:textId="5B9216AE" w:rsidR="00F50FF0" w:rsidRPr="00E04BFA" w:rsidRDefault="00C72A27" w:rsidP="00E04BFA">
      <w:pPr>
        <w:pStyle w:val="ListParagraph"/>
        <w:numPr>
          <w:ilvl w:val="0"/>
          <w:numId w:val="12"/>
        </w:numPr>
        <w:tabs>
          <w:tab w:val="left" w:pos="720"/>
        </w:tabs>
        <w:spacing w:before="118" w:line="276" w:lineRule="auto"/>
        <w:ind w:right="188" w:hanging="720"/>
        <w:rPr>
          <w:rFonts w:ascii="Arial" w:hAnsi="Arial" w:cs="Arial"/>
        </w:rPr>
      </w:pPr>
      <w:r w:rsidRPr="00E04BFA">
        <w:rPr>
          <w:rFonts w:ascii="Arial" w:hAnsi="Arial" w:cs="Arial"/>
          <w:w w:val="110"/>
        </w:rPr>
        <w:t>Provide technical direction</w:t>
      </w:r>
      <w:r w:rsidR="004E00F8" w:rsidRPr="004E00F8">
        <w:rPr>
          <w:rFonts w:ascii="Arial" w:hAnsi="Arial" w:cs="Arial"/>
          <w:w w:val="110"/>
        </w:rPr>
        <w:t xml:space="preserve"> and </w:t>
      </w:r>
      <w:r w:rsidRPr="00E04BFA">
        <w:rPr>
          <w:rFonts w:ascii="Arial" w:hAnsi="Arial" w:cs="Arial"/>
          <w:w w:val="110"/>
        </w:rPr>
        <w:t>assist in the development of new procedures</w:t>
      </w:r>
      <w:r w:rsidR="004E00F8" w:rsidRPr="004E00F8">
        <w:rPr>
          <w:rFonts w:ascii="Arial" w:hAnsi="Arial" w:cs="Arial"/>
          <w:w w:val="110"/>
        </w:rPr>
        <w:t xml:space="preserve">. </w:t>
      </w:r>
    </w:p>
    <w:p w14:paraId="163FFC85" w14:textId="15A4D27D" w:rsidR="00F50FF0" w:rsidRPr="00E04BFA" w:rsidRDefault="00C72A27" w:rsidP="00E04BFA">
      <w:pPr>
        <w:pStyle w:val="ListParagraph"/>
        <w:numPr>
          <w:ilvl w:val="0"/>
          <w:numId w:val="12"/>
        </w:numPr>
        <w:tabs>
          <w:tab w:val="left" w:pos="720"/>
        </w:tabs>
        <w:spacing w:before="121"/>
        <w:ind w:left="720"/>
        <w:rPr>
          <w:rFonts w:ascii="Arial" w:hAnsi="Arial" w:cs="Arial"/>
        </w:rPr>
      </w:pPr>
      <w:r w:rsidRPr="00E04BFA">
        <w:rPr>
          <w:rFonts w:ascii="Arial" w:hAnsi="Arial" w:cs="Arial"/>
          <w:w w:val="110"/>
        </w:rPr>
        <w:t>Train and provide work direction to</w:t>
      </w:r>
      <w:r w:rsidR="00FE6ED3">
        <w:rPr>
          <w:rFonts w:ascii="Arial" w:hAnsi="Arial" w:cs="Arial"/>
          <w:w w:val="110"/>
        </w:rPr>
        <w:t xml:space="preserve"> assigned classified staff, </w:t>
      </w:r>
      <w:r w:rsidRPr="00E04BFA">
        <w:rPr>
          <w:rFonts w:ascii="Arial" w:hAnsi="Arial" w:cs="Arial"/>
          <w:w w:val="110"/>
        </w:rPr>
        <w:t>student workers and campus</w:t>
      </w:r>
      <w:r w:rsidRPr="00E04BFA">
        <w:rPr>
          <w:rFonts w:ascii="Arial" w:hAnsi="Arial" w:cs="Arial"/>
          <w:spacing w:val="-6"/>
          <w:w w:val="110"/>
        </w:rPr>
        <w:t xml:space="preserve"> </w:t>
      </w:r>
      <w:r w:rsidRPr="00E04BFA">
        <w:rPr>
          <w:rFonts w:ascii="Arial" w:hAnsi="Arial" w:cs="Arial"/>
          <w:w w:val="110"/>
        </w:rPr>
        <w:t>aides.</w:t>
      </w:r>
    </w:p>
    <w:p w14:paraId="2FC73716" w14:textId="24379527" w:rsidR="00F50FF0" w:rsidRPr="00E04BFA" w:rsidRDefault="00C72A27" w:rsidP="00E04BFA">
      <w:pPr>
        <w:pStyle w:val="ListParagraph"/>
        <w:numPr>
          <w:ilvl w:val="0"/>
          <w:numId w:val="12"/>
        </w:numPr>
        <w:tabs>
          <w:tab w:val="left" w:pos="720"/>
          <w:tab w:val="left" w:pos="702"/>
        </w:tabs>
        <w:spacing w:before="158"/>
        <w:ind w:hanging="720"/>
        <w:rPr>
          <w:rFonts w:ascii="Arial" w:hAnsi="Arial" w:cs="Arial"/>
        </w:rPr>
      </w:pPr>
      <w:r w:rsidRPr="00E04BFA">
        <w:rPr>
          <w:rFonts w:ascii="Arial" w:hAnsi="Arial" w:cs="Arial"/>
          <w:w w:val="115"/>
        </w:rPr>
        <w:t>Perform related duties as</w:t>
      </w:r>
      <w:r w:rsidRPr="00E04BFA">
        <w:rPr>
          <w:rFonts w:ascii="Arial" w:hAnsi="Arial" w:cs="Arial"/>
          <w:spacing w:val="-10"/>
          <w:w w:val="115"/>
        </w:rPr>
        <w:t xml:space="preserve"> </w:t>
      </w:r>
      <w:r w:rsidRPr="00E04BFA">
        <w:rPr>
          <w:rFonts w:ascii="Arial" w:hAnsi="Arial" w:cs="Arial"/>
          <w:w w:val="115"/>
        </w:rPr>
        <w:t>assigned.</w:t>
      </w:r>
    </w:p>
    <w:p w14:paraId="08990663" w14:textId="77777777" w:rsidR="00F50FF0" w:rsidRPr="00E04BFA" w:rsidRDefault="00F50FF0" w:rsidP="00CD7779">
      <w:pPr>
        <w:pStyle w:val="BodyText"/>
        <w:ind w:left="0" w:hanging="720"/>
        <w:rPr>
          <w:rFonts w:ascii="Arial" w:hAnsi="Arial" w:cs="Arial"/>
        </w:rPr>
      </w:pPr>
    </w:p>
    <w:p w14:paraId="7196AAB3" w14:textId="6F2BD249" w:rsidR="00F50FF0" w:rsidRPr="00E04BFA" w:rsidRDefault="00C72A27">
      <w:pPr>
        <w:pStyle w:val="BodyText"/>
        <w:spacing w:before="174"/>
        <w:ind w:left="280"/>
        <w:rPr>
          <w:rFonts w:ascii="Arial" w:hAnsi="Arial" w:cs="Arial"/>
          <w:b/>
        </w:rPr>
      </w:pPr>
      <w:r w:rsidRPr="00E04BFA">
        <w:rPr>
          <w:rFonts w:ascii="Arial" w:hAnsi="Arial" w:cs="Arial"/>
          <w:b/>
        </w:rPr>
        <w:t>KNOWLEDGE</w:t>
      </w:r>
      <w:r w:rsidR="004642F9">
        <w:rPr>
          <w:rFonts w:ascii="Arial" w:hAnsi="Arial" w:cs="Arial"/>
          <w:b/>
        </w:rPr>
        <w:t xml:space="preserve">, SKILLS </w:t>
      </w:r>
      <w:r w:rsidRPr="00E04BFA">
        <w:rPr>
          <w:rFonts w:ascii="Arial" w:hAnsi="Arial" w:cs="Arial"/>
          <w:b/>
        </w:rPr>
        <w:t>AND ABILITIES:</w:t>
      </w:r>
    </w:p>
    <w:p w14:paraId="5A1A6A0B" w14:textId="77777777" w:rsidR="00925A4C" w:rsidRPr="00E04BFA" w:rsidRDefault="00925A4C" w:rsidP="00E04BFA">
      <w:pPr>
        <w:pStyle w:val="ListParagraph"/>
        <w:widowControl/>
        <w:numPr>
          <w:ilvl w:val="0"/>
          <w:numId w:val="17"/>
        </w:numPr>
        <w:autoSpaceDE/>
        <w:autoSpaceDN/>
        <w:spacing w:before="0" w:line="259" w:lineRule="auto"/>
        <w:contextualSpacing/>
        <w:rPr>
          <w:rFonts w:ascii="Arial" w:hAnsi="Arial" w:cs="Arial"/>
          <w:color w:val="000000" w:themeColor="text1"/>
        </w:rPr>
      </w:pPr>
      <w:bookmarkStart w:id="0" w:name="_Hlk531182676"/>
      <w:r w:rsidRPr="00E04BFA">
        <w:rPr>
          <w:rFonts w:ascii="Arial" w:hAnsi="Arial" w:cs="Arial"/>
          <w:color w:val="000000" w:themeColor="text1"/>
        </w:rPr>
        <w:t>Extensive knowledge of general financial accounting and cost accounting.</w:t>
      </w:r>
    </w:p>
    <w:p w14:paraId="426319F6" w14:textId="77777777" w:rsidR="00925A4C" w:rsidRPr="00E04BFA" w:rsidRDefault="00925A4C" w:rsidP="00E04BFA">
      <w:pPr>
        <w:pStyle w:val="ListParagraph"/>
        <w:widowControl/>
        <w:numPr>
          <w:ilvl w:val="0"/>
          <w:numId w:val="17"/>
        </w:numPr>
        <w:autoSpaceDE/>
        <w:autoSpaceDN/>
        <w:spacing w:before="0" w:line="259" w:lineRule="auto"/>
        <w:contextualSpacing/>
        <w:rPr>
          <w:rFonts w:ascii="Arial" w:hAnsi="Arial" w:cs="Arial"/>
          <w:color w:val="000000" w:themeColor="text1"/>
        </w:rPr>
      </w:pPr>
      <w:r w:rsidRPr="00E04BFA">
        <w:rPr>
          <w:rFonts w:ascii="Arial" w:hAnsi="Arial" w:cs="Arial"/>
          <w:color w:val="000000" w:themeColor="text1"/>
        </w:rPr>
        <w:t>Understanding of and ability to adhere to generally accepted accounting principles.</w:t>
      </w:r>
    </w:p>
    <w:p w14:paraId="06CB2926" w14:textId="77777777" w:rsidR="00F71933" w:rsidRPr="00F71933" w:rsidRDefault="00F71933" w:rsidP="00E04BFA">
      <w:pPr>
        <w:pStyle w:val="ListParagraph"/>
        <w:numPr>
          <w:ilvl w:val="0"/>
          <w:numId w:val="17"/>
        </w:numPr>
        <w:spacing w:before="0"/>
        <w:rPr>
          <w:rFonts w:ascii="Arial" w:hAnsi="Arial" w:cs="Arial"/>
          <w:color w:val="000000" w:themeColor="text1"/>
        </w:rPr>
      </w:pPr>
      <w:r w:rsidRPr="00F71933">
        <w:rPr>
          <w:rFonts w:ascii="Arial" w:hAnsi="Arial" w:cs="Arial"/>
          <w:color w:val="000000" w:themeColor="text1"/>
        </w:rPr>
        <w:t>Proficient in a variety of office equipment including a computer and appropriate software</w:t>
      </w:r>
    </w:p>
    <w:p w14:paraId="4F272CB1" w14:textId="77777777" w:rsidR="00925A4C" w:rsidRPr="00E04BFA" w:rsidRDefault="00925A4C" w:rsidP="00E04BFA">
      <w:pPr>
        <w:pStyle w:val="ListParagraph"/>
        <w:widowControl/>
        <w:numPr>
          <w:ilvl w:val="0"/>
          <w:numId w:val="17"/>
        </w:numPr>
        <w:autoSpaceDE/>
        <w:autoSpaceDN/>
        <w:spacing w:before="0" w:line="259" w:lineRule="auto"/>
        <w:contextualSpacing/>
        <w:rPr>
          <w:rFonts w:ascii="Arial" w:hAnsi="Arial" w:cs="Arial"/>
          <w:color w:val="000000" w:themeColor="text1"/>
        </w:rPr>
      </w:pPr>
      <w:r w:rsidRPr="00E04BFA">
        <w:rPr>
          <w:rFonts w:ascii="Arial" w:hAnsi="Arial" w:cs="Arial"/>
          <w:color w:val="000000" w:themeColor="text1"/>
        </w:rPr>
        <w:t>Excellent organizational skills and attention to detail.</w:t>
      </w:r>
    </w:p>
    <w:p w14:paraId="2CEA5626" w14:textId="77777777" w:rsidR="00925A4C" w:rsidRPr="00E04BFA" w:rsidRDefault="00925A4C" w:rsidP="00E04BFA">
      <w:pPr>
        <w:pStyle w:val="ListParagraph"/>
        <w:widowControl/>
        <w:numPr>
          <w:ilvl w:val="0"/>
          <w:numId w:val="17"/>
        </w:numPr>
        <w:autoSpaceDE/>
        <w:autoSpaceDN/>
        <w:spacing w:before="0" w:line="259" w:lineRule="auto"/>
        <w:contextualSpacing/>
        <w:rPr>
          <w:rFonts w:ascii="Arial" w:hAnsi="Arial" w:cs="Arial"/>
          <w:color w:val="000000" w:themeColor="text1"/>
        </w:rPr>
      </w:pPr>
      <w:r w:rsidRPr="00E04BFA">
        <w:rPr>
          <w:rFonts w:ascii="Arial" w:hAnsi="Arial" w:cs="Arial"/>
          <w:color w:val="000000" w:themeColor="text1"/>
        </w:rPr>
        <w:t>Excellent written and verbal communication skills.</w:t>
      </w:r>
    </w:p>
    <w:bookmarkEnd w:id="0"/>
    <w:p w14:paraId="222BCA5C" w14:textId="4B8EDFFD" w:rsidR="00F71933" w:rsidRPr="00E04BFA" w:rsidRDefault="00F71933" w:rsidP="00E04BFA">
      <w:pPr>
        <w:pStyle w:val="ListParagraph"/>
        <w:numPr>
          <w:ilvl w:val="0"/>
          <w:numId w:val="17"/>
        </w:numPr>
        <w:spacing w:before="0"/>
        <w:rPr>
          <w:rFonts w:ascii="Arial" w:hAnsi="Arial" w:cs="Arial"/>
          <w:w w:val="105"/>
        </w:rPr>
      </w:pPr>
      <w:r w:rsidRPr="00E04BFA">
        <w:rPr>
          <w:rFonts w:ascii="Arial" w:hAnsi="Arial" w:cs="Arial"/>
          <w:w w:val="105"/>
        </w:rPr>
        <w:t>Strong analytical and problem-solving skills</w:t>
      </w:r>
      <w:r w:rsidR="003B4ABA">
        <w:rPr>
          <w:rFonts w:ascii="Arial" w:hAnsi="Arial" w:cs="Arial"/>
          <w:w w:val="105"/>
        </w:rPr>
        <w:t>.</w:t>
      </w:r>
    </w:p>
    <w:p w14:paraId="15A8F96A" w14:textId="77777777" w:rsidR="00F50FF0" w:rsidRPr="00E04BFA" w:rsidRDefault="00C72A27" w:rsidP="00E04BFA">
      <w:pPr>
        <w:pStyle w:val="ListParagraph"/>
        <w:numPr>
          <w:ilvl w:val="0"/>
          <w:numId w:val="17"/>
        </w:numPr>
        <w:spacing w:before="0"/>
        <w:rPr>
          <w:rFonts w:ascii="Arial" w:hAnsi="Arial" w:cs="Arial"/>
        </w:rPr>
      </w:pPr>
      <w:r w:rsidRPr="00E04BFA">
        <w:rPr>
          <w:rFonts w:ascii="Arial" w:hAnsi="Arial" w:cs="Arial"/>
          <w:w w:val="110"/>
        </w:rPr>
        <w:t>Interpersonal skills using tact, patience and</w:t>
      </w:r>
      <w:r w:rsidRPr="00E04BFA">
        <w:rPr>
          <w:rFonts w:ascii="Arial" w:hAnsi="Arial" w:cs="Arial"/>
          <w:spacing w:val="-2"/>
          <w:w w:val="110"/>
        </w:rPr>
        <w:t xml:space="preserve"> </w:t>
      </w:r>
      <w:r w:rsidRPr="00E04BFA">
        <w:rPr>
          <w:rFonts w:ascii="Arial" w:hAnsi="Arial" w:cs="Arial"/>
          <w:w w:val="110"/>
        </w:rPr>
        <w:t>courtesy.</w:t>
      </w:r>
    </w:p>
    <w:p w14:paraId="30904716" w14:textId="46769979" w:rsidR="00F50FF0" w:rsidRPr="00E04BFA" w:rsidRDefault="00B5307C" w:rsidP="00E04BFA">
      <w:pPr>
        <w:pStyle w:val="ListParagraph"/>
        <w:numPr>
          <w:ilvl w:val="0"/>
          <w:numId w:val="17"/>
        </w:numPr>
        <w:spacing w:before="0"/>
        <w:rPr>
          <w:rFonts w:ascii="Arial" w:hAnsi="Arial" w:cs="Arial"/>
        </w:rPr>
      </w:pPr>
      <w:r w:rsidRPr="00B5307C">
        <w:rPr>
          <w:rFonts w:ascii="Arial" w:hAnsi="Arial" w:cs="Arial"/>
          <w:spacing w:val="-4"/>
          <w:w w:val="110"/>
        </w:rPr>
        <w:t>Knowledge of and ability to i</w:t>
      </w:r>
      <w:r w:rsidR="00C72A27" w:rsidRPr="00E04BFA">
        <w:rPr>
          <w:rFonts w:ascii="Arial" w:hAnsi="Arial" w:cs="Arial"/>
          <w:spacing w:val="-4"/>
          <w:w w:val="110"/>
        </w:rPr>
        <w:t xml:space="preserve">nterpret, </w:t>
      </w:r>
      <w:r w:rsidR="00C72A27" w:rsidRPr="00E04BFA">
        <w:rPr>
          <w:rFonts w:ascii="Arial" w:hAnsi="Arial" w:cs="Arial"/>
          <w:spacing w:val="-3"/>
          <w:w w:val="110"/>
        </w:rPr>
        <w:t xml:space="preserve">apply </w:t>
      </w:r>
      <w:r w:rsidR="00C72A27" w:rsidRPr="00E04BFA">
        <w:rPr>
          <w:rFonts w:ascii="Arial" w:hAnsi="Arial" w:cs="Arial"/>
          <w:spacing w:val="-2"/>
          <w:w w:val="110"/>
        </w:rPr>
        <w:t xml:space="preserve">and </w:t>
      </w:r>
      <w:r w:rsidR="00C72A27" w:rsidRPr="00E04BFA">
        <w:rPr>
          <w:rFonts w:ascii="Arial" w:hAnsi="Arial" w:cs="Arial"/>
          <w:spacing w:val="-4"/>
          <w:w w:val="110"/>
        </w:rPr>
        <w:t xml:space="preserve">explain </w:t>
      </w:r>
      <w:r w:rsidR="00C72A27" w:rsidRPr="00E04BFA">
        <w:rPr>
          <w:rFonts w:ascii="Arial" w:hAnsi="Arial" w:cs="Arial"/>
          <w:spacing w:val="-3"/>
          <w:w w:val="110"/>
        </w:rPr>
        <w:t xml:space="preserve">rules, </w:t>
      </w:r>
      <w:r w:rsidR="00C72A27" w:rsidRPr="00E04BFA">
        <w:rPr>
          <w:rFonts w:ascii="Arial" w:hAnsi="Arial" w:cs="Arial"/>
          <w:spacing w:val="-4"/>
          <w:w w:val="110"/>
        </w:rPr>
        <w:t xml:space="preserve">regulations, policies </w:t>
      </w:r>
      <w:r w:rsidR="00C72A27" w:rsidRPr="00E04BFA">
        <w:rPr>
          <w:rFonts w:ascii="Arial" w:hAnsi="Arial" w:cs="Arial"/>
          <w:spacing w:val="-2"/>
          <w:w w:val="110"/>
        </w:rPr>
        <w:t xml:space="preserve">and </w:t>
      </w:r>
      <w:r w:rsidR="00C72A27" w:rsidRPr="00E04BFA">
        <w:rPr>
          <w:rFonts w:ascii="Arial" w:hAnsi="Arial" w:cs="Arial"/>
          <w:spacing w:val="-4"/>
          <w:w w:val="110"/>
        </w:rPr>
        <w:t xml:space="preserve">procedures </w:t>
      </w:r>
      <w:r w:rsidR="00C72A27" w:rsidRPr="00E04BFA">
        <w:rPr>
          <w:rFonts w:ascii="Arial" w:hAnsi="Arial" w:cs="Arial"/>
          <w:spacing w:val="-2"/>
          <w:w w:val="110"/>
        </w:rPr>
        <w:t xml:space="preserve">and </w:t>
      </w:r>
      <w:r w:rsidR="00C72A27" w:rsidRPr="00E04BFA">
        <w:rPr>
          <w:rFonts w:ascii="Arial" w:hAnsi="Arial" w:cs="Arial"/>
          <w:spacing w:val="-3"/>
          <w:w w:val="110"/>
        </w:rPr>
        <w:t xml:space="preserve">apply them </w:t>
      </w:r>
      <w:r w:rsidR="00C72A27" w:rsidRPr="00E04BFA">
        <w:rPr>
          <w:rFonts w:ascii="Arial" w:hAnsi="Arial" w:cs="Arial"/>
          <w:w w:val="110"/>
        </w:rPr>
        <w:t xml:space="preserve">in a </w:t>
      </w:r>
      <w:r w:rsidR="00C72A27" w:rsidRPr="00E04BFA">
        <w:rPr>
          <w:rFonts w:ascii="Arial" w:hAnsi="Arial" w:cs="Arial"/>
          <w:spacing w:val="-3"/>
          <w:w w:val="110"/>
        </w:rPr>
        <w:t xml:space="preserve">variety of </w:t>
      </w:r>
      <w:r w:rsidR="00C72A27" w:rsidRPr="00E04BFA">
        <w:rPr>
          <w:rFonts w:ascii="Arial" w:hAnsi="Arial" w:cs="Arial"/>
          <w:spacing w:val="-4"/>
          <w:w w:val="110"/>
        </w:rPr>
        <w:t>procedural</w:t>
      </w:r>
      <w:r w:rsidR="00C72A27" w:rsidRPr="00E04BFA">
        <w:rPr>
          <w:rFonts w:ascii="Arial" w:hAnsi="Arial" w:cs="Arial"/>
          <w:spacing w:val="-13"/>
          <w:w w:val="110"/>
        </w:rPr>
        <w:t xml:space="preserve"> </w:t>
      </w:r>
      <w:r w:rsidR="00C72A27" w:rsidRPr="00E04BFA">
        <w:rPr>
          <w:rFonts w:ascii="Arial" w:hAnsi="Arial" w:cs="Arial"/>
          <w:spacing w:val="-4"/>
          <w:w w:val="110"/>
        </w:rPr>
        <w:t>situations.</w:t>
      </w:r>
    </w:p>
    <w:p w14:paraId="2CA7B61C" w14:textId="77777777" w:rsidR="00F50FF0" w:rsidRPr="00E04BFA" w:rsidRDefault="00C72A27" w:rsidP="00E04BFA">
      <w:pPr>
        <w:pStyle w:val="ListParagraph"/>
        <w:numPr>
          <w:ilvl w:val="0"/>
          <w:numId w:val="17"/>
        </w:numPr>
        <w:spacing w:before="0"/>
        <w:rPr>
          <w:rFonts w:ascii="Arial" w:hAnsi="Arial" w:cs="Arial"/>
        </w:rPr>
      </w:pPr>
      <w:r w:rsidRPr="00E04BFA">
        <w:rPr>
          <w:rFonts w:ascii="Arial" w:hAnsi="Arial" w:cs="Arial"/>
          <w:w w:val="110"/>
        </w:rPr>
        <w:t>Demonstrate sensitivity to and understanding of diverse academic, socioeconomic, cultural, ethnic and disability</w:t>
      </w:r>
      <w:r w:rsidRPr="00E04BFA">
        <w:rPr>
          <w:rFonts w:ascii="Arial" w:hAnsi="Arial" w:cs="Arial"/>
          <w:spacing w:val="1"/>
          <w:w w:val="110"/>
        </w:rPr>
        <w:t xml:space="preserve"> </w:t>
      </w:r>
      <w:r w:rsidRPr="00E04BFA">
        <w:rPr>
          <w:rFonts w:ascii="Arial" w:hAnsi="Arial" w:cs="Arial"/>
          <w:w w:val="110"/>
        </w:rPr>
        <w:t>issues.</w:t>
      </w:r>
    </w:p>
    <w:p w14:paraId="20CDE0E3" w14:textId="77777777" w:rsidR="00F50FF0" w:rsidRPr="00E04BFA" w:rsidRDefault="00F50FF0">
      <w:pPr>
        <w:pStyle w:val="BodyText"/>
        <w:spacing w:before="8"/>
        <w:ind w:left="0"/>
        <w:rPr>
          <w:rFonts w:ascii="Arial" w:hAnsi="Arial" w:cs="Arial"/>
        </w:rPr>
      </w:pPr>
    </w:p>
    <w:p w14:paraId="15393251" w14:textId="77777777" w:rsidR="00F50FF0" w:rsidRPr="00E04BFA" w:rsidRDefault="00C72A27">
      <w:pPr>
        <w:pStyle w:val="BodyText"/>
        <w:spacing w:before="1"/>
        <w:ind w:left="280"/>
        <w:rPr>
          <w:rFonts w:ascii="Arial" w:hAnsi="Arial" w:cs="Arial"/>
          <w:b/>
        </w:rPr>
      </w:pPr>
      <w:r w:rsidRPr="00E04BFA">
        <w:rPr>
          <w:rFonts w:ascii="Arial" w:hAnsi="Arial" w:cs="Arial"/>
          <w:b/>
          <w:w w:val="105"/>
        </w:rPr>
        <w:t>EDUCATION AND EXPERIENCE:</w:t>
      </w:r>
    </w:p>
    <w:p w14:paraId="4E4C1CB3" w14:textId="77777777" w:rsidR="00F50FF0" w:rsidRPr="00E04BFA" w:rsidRDefault="00C72A27">
      <w:pPr>
        <w:pStyle w:val="BodyText"/>
        <w:spacing w:before="119" w:line="276" w:lineRule="auto"/>
        <w:ind w:left="280" w:right="205"/>
        <w:rPr>
          <w:rFonts w:ascii="Arial" w:hAnsi="Arial" w:cs="Arial"/>
        </w:rPr>
      </w:pPr>
      <w:r w:rsidRPr="00E04BFA">
        <w:rPr>
          <w:rFonts w:ascii="Arial" w:hAnsi="Arial" w:cs="Arial"/>
          <w:w w:val="110"/>
        </w:rPr>
        <w:t>Graduation from an accredited four-year college or university with a degree in accounting, business, finance or a related field, and two years of work experience at the Accountant I level; or an equivalent combination of training and experience.</w:t>
      </w:r>
    </w:p>
    <w:p w14:paraId="58F5DF9C" w14:textId="77777777" w:rsidR="00F50FF0" w:rsidRPr="00E04BFA" w:rsidRDefault="00F50FF0">
      <w:pPr>
        <w:pStyle w:val="BodyText"/>
        <w:spacing w:before="7"/>
        <w:ind w:left="0"/>
        <w:rPr>
          <w:rFonts w:ascii="Arial" w:hAnsi="Arial" w:cs="Arial"/>
        </w:rPr>
      </w:pPr>
    </w:p>
    <w:p w14:paraId="6B9042AE" w14:textId="77777777" w:rsidR="00F50FF0" w:rsidRPr="00E04BFA" w:rsidRDefault="00C72A27">
      <w:pPr>
        <w:pStyle w:val="BodyText"/>
        <w:ind w:left="280"/>
        <w:rPr>
          <w:rFonts w:ascii="Arial" w:hAnsi="Arial" w:cs="Arial"/>
          <w:b/>
        </w:rPr>
      </w:pPr>
      <w:r w:rsidRPr="00E04BFA">
        <w:rPr>
          <w:rFonts w:ascii="Arial" w:hAnsi="Arial" w:cs="Arial"/>
          <w:b/>
          <w:w w:val="105"/>
        </w:rPr>
        <w:t>LICENSES AND OTHER REQUIREMENTS:</w:t>
      </w:r>
    </w:p>
    <w:p w14:paraId="5A9A4505" w14:textId="5DC87E10" w:rsidR="00F50FF0" w:rsidRPr="00E04BFA" w:rsidRDefault="004642F9">
      <w:pPr>
        <w:pStyle w:val="BodyText"/>
        <w:spacing w:before="91" w:line="278" w:lineRule="auto"/>
        <w:ind w:left="280"/>
        <w:rPr>
          <w:rFonts w:ascii="Arial" w:hAnsi="Arial" w:cs="Arial"/>
        </w:rPr>
      </w:pPr>
      <w:r>
        <w:rPr>
          <w:rFonts w:ascii="Arial" w:hAnsi="Arial" w:cs="Arial"/>
        </w:rPr>
        <w:t>N/A</w:t>
      </w:r>
    </w:p>
    <w:p w14:paraId="6B56B225" w14:textId="77777777" w:rsidR="00F50FF0" w:rsidRPr="00E04BFA" w:rsidRDefault="00F50FF0">
      <w:pPr>
        <w:pStyle w:val="BodyText"/>
        <w:spacing w:before="11"/>
        <w:ind w:left="0"/>
        <w:rPr>
          <w:rFonts w:ascii="Arial" w:hAnsi="Arial" w:cs="Arial"/>
        </w:rPr>
      </w:pPr>
    </w:p>
    <w:p w14:paraId="77FD33C4" w14:textId="77777777" w:rsidR="00F50FF0" w:rsidRPr="00E04BFA" w:rsidRDefault="00C72A27">
      <w:pPr>
        <w:pStyle w:val="BodyText"/>
        <w:ind w:left="280"/>
        <w:rPr>
          <w:rFonts w:ascii="Arial" w:hAnsi="Arial" w:cs="Arial"/>
          <w:b/>
        </w:rPr>
      </w:pPr>
      <w:r w:rsidRPr="00E04BFA">
        <w:rPr>
          <w:rFonts w:ascii="Arial" w:hAnsi="Arial" w:cs="Arial"/>
          <w:b/>
          <w:w w:val="105"/>
        </w:rPr>
        <w:t>WORK DIRECTION, LEAD AND SUPERVISORY RESPONSIBILITIES:</w:t>
      </w:r>
    </w:p>
    <w:p w14:paraId="47B7EFFF" w14:textId="076BC33C" w:rsidR="00F50FF0" w:rsidRPr="00E04BFA" w:rsidRDefault="00C72A27">
      <w:pPr>
        <w:pStyle w:val="BodyText"/>
        <w:spacing w:before="119"/>
        <w:ind w:left="280"/>
        <w:rPr>
          <w:rFonts w:ascii="Arial" w:hAnsi="Arial" w:cs="Arial"/>
        </w:rPr>
      </w:pPr>
      <w:r w:rsidRPr="00E04BFA">
        <w:rPr>
          <w:rFonts w:ascii="Arial" w:hAnsi="Arial" w:cs="Arial"/>
          <w:w w:val="110"/>
        </w:rPr>
        <w:t xml:space="preserve">Provide </w:t>
      </w:r>
      <w:r w:rsidR="004642F9">
        <w:rPr>
          <w:rFonts w:ascii="Arial" w:hAnsi="Arial" w:cs="Arial"/>
          <w:w w:val="110"/>
        </w:rPr>
        <w:t>lead-level work</w:t>
      </w:r>
      <w:r w:rsidRPr="00E04BFA">
        <w:rPr>
          <w:rFonts w:ascii="Arial" w:hAnsi="Arial" w:cs="Arial"/>
          <w:w w:val="110"/>
        </w:rPr>
        <w:t xml:space="preserve"> direction to</w:t>
      </w:r>
      <w:r w:rsidR="004642F9">
        <w:rPr>
          <w:rFonts w:ascii="Arial" w:hAnsi="Arial" w:cs="Arial"/>
          <w:w w:val="110"/>
        </w:rPr>
        <w:t xml:space="preserve"> </w:t>
      </w:r>
      <w:r w:rsidR="00212BFC">
        <w:rPr>
          <w:rFonts w:ascii="Arial" w:hAnsi="Arial" w:cs="Arial"/>
          <w:w w:val="110"/>
        </w:rPr>
        <w:t xml:space="preserve">assigned classified staff, </w:t>
      </w:r>
      <w:r w:rsidRPr="00E04BFA">
        <w:rPr>
          <w:rFonts w:ascii="Arial" w:hAnsi="Arial" w:cs="Arial"/>
          <w:w w:val="110"/>
        </w:rPr>
        <w:t>campus aides and student workers.</w:t>
      </w:r>
    </w:p>
    <w:p w14:paraId="767EE4F9" w14:textId="77777777" w:rsidR="00F50FF0" w:rsidRPr="00E04BFA" w:rsidRDefault="00F50FF0">
      <w:pPr>
        <w:pStyle w:val="BodyText"/>
        <w:ind w:left="0"/>
        <w:rPr>
          <w:rFonts w:ascii="Arial" w:hAnsi="Arial" w:cs="Arial"/>
        </w:rPr>
      </w:pPr>
    </w:p>
    <w:p w14:paraId="7D230E67" w14:textId="77777777" w:rsidR="00F50FF0" w:rsidRPr="00E04BFA" w:rsidRDefault="00C72A27">
      <w:pPr>
        <w:pStyle w:val="BodyText"/>
        <w:ind w:left="280"/>
        <w:rPr>
          <w:rFonts w:ascii="Arial" w:hAnsi="Arial" w:cs="Arial"/>
          <w:b/>
        </w:rPr>
      </w:pPr>
      <w:r w:rsidRPr="00E04BFA">
        <w:rPr>
          <w:rFonts w:ascii="Arial" w:hAnsi="Arial" w:cs="Arial"/>
          <w:b/>
          <w:w w:val="105"/>
        </w:rPr>
        <w:t>CONTACTS:</w:t>
      </w:r>
    </w:p>
    <w:p w14:paraId="44EC7FA0" w14:textId="77777777" w:rsidR="00F50FF0" w:rsidRPr="00E04BFA" w:rsidRDefault="00C72A27">
      <w:pPr>
        <w:pStyle w:val="BodyText"/>
        <w:spacing w:before="119" w:line="276" w:lineRule="auto"/>
        <w:ind w:left="280"/>
        <w:rPr>
          <w:rFonts w:ascii="Arial" w:hAnsi="Arial" w:cs="Arial"/>
        </w:rPr>
      </w:pPr>
      <w:r w:rsidRPr="00E04BFA">
        <w:rPr>
          <w:rFonts w:ascii="Arial" w:hAnsi="Arial" w:cs="Arial"/>
          <w:w w:val="110"/>
        </w:rPr>
        <w:t>Coworkers, other district personnel, vendors, students, the public, county officials, program and external auditors, bank personnel, and state, federal and local government agencies.</w:t>
      </w:r>
    </w:p>
    <w:p w14:paraId="3FE900DB" w14:textId="77777777" w:rsidR="00F50FF0" w:rsidRPr="00E04BFA" w:rsidRDefault="00F50FF0">
      <w:pPr>
        <w:pStyle w:val="BodyText"/>
        <w:spacing w:before="7"/>
        <w:ind w:left="0"/>
        <w:rPr>
          <w:rFonts w:ascii="Arial" w:hAnsi="Arial" w:cs="Arial"/>
          <w:b/>
        </w:rPr>
      </w:pPr>
    </w:p>
    <w:p w14:paraId="68D2A254" w14:textId="77777777" w:rsidR="00F50FF0" w:rsidRPr="00E04BFA" w:rsidRDefault="00C72A27">
      <w:pPr>
        <w:pStyle w:val="BodyText"/>
        <w:spacing w:before="1"/>
        <w:ind w:left="280"/>
        <w:rPr>
          <w:rFonts w:ascii="Arial" w:hAnsi="Arial" w:cs="Arial"/>
          <w:b/>
        </w:rPr>
      </w:pPr>
      <w:r w:rsidRPr="00E04BFA">
        <w:rPr>
          <w:rFonts w:ascii="Arial" w:hAnsi="Arial" w:cs="Arial"/>
          <w:b/>
          <w:w w:val="105"/>
        </w:rPr>
        <w:t>PHYSICAL EFFORT:</w:t>
      </w:r>
    </w:p>
    <w:p w14:paraId="73AA695F" w14:textId="77777777" w:rsidR="00F50FF0" w:rsidRPr="00E04BFA" w:rsidRDefault="00C72A27">
      <w:pPr>
        <w:spacing w:before="118" w:line="276" w:lineRule="auto"/>
        <w:ind w:left="280"/>
        <w:rPr>
          <w:rFonts w:ascii="Arial" w:hAnsi="Arial" w:cs="Arial"/>
        </w:rPr>
      </w:pPr>
      <w:r w:rsidRPr="00E04BFA">
        <w:rPr>
          <w:rFonts w:ascii="Arial" w:hAnsi="Arial" w:cs="Arial"/>
          <w:w w:val="110"/>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B996130" w14:textId="77777777" w:rsidR="00F50FF0" w:rsidRPr="00E04BFA" w:rsidRDefault="00C72A27">
      <w:pPr>
        <w:pStyle w:val="BodyText"/>
        <w:spacing w:before="122" w:line="276" w:lineRule="auto"/>
        <w:ind w:left="280" w:right="118"/>
        <w:rPr>
          <w:rFonts w:ascii="Arial" w:hAnsi="Arial" w:cs="Arial"/>
        </w:rPr>
      </w:pPr>
      <w:r w:rsidRPr="00E04BFA">
        <w:rPr>
          <w:rFonts w:ascii="Arial" w:hAnsi="Arial" w:cs="Arial"/>
          <w:w w:val="110"/>
        </w:rPr>
        <w:t>Primarily</w:t>
      </w:r>
      <w:r w:rsidRPr="00E04BFA">
        <w:rPr>
          <w:rFonts w:ascii="Arial" w:hAnsi="Arial" w:cs="Arial"/>
          <w:spacing w:val="-18"/>
          <w:w w:val="110"/>
        </w:rPr>
        <w:t xml:space="preserve"> </w:t>
      </w:r>
      <w:r w:rsidRPr="00E04BFA">
        <w:rPr>
          <w:rFonts w:ascii="Arial" w:hAnsi="Arial" w:cs="Arial"/>
          <w:w w:val="110"/>
        </w:rPr>
        <w:t>sedentary</w:t>
      </w:r>
      <w:r w:rsidRPr="00E04BFA">
        <w:rPr>
          <w:rFonts w:ascii="Arial" w:hAnsi="Arial" w:cs="Arial"/>
          <w:spacing w:val="-18"/>
          <w:w w:val="110"/>
        </w:rPr>
        <w:t xml:space="preserve"> </w:t>
      </w:r>
      <w:r w:rsidRPr="00E04BFA">
        <w:rPr>
          <w:rFonts w:ascii="Arial" w:hAnsi="Arial" w:cs="Arial"/>
          <w:w w:val="110"/>
        </w:rPr>
        <w:t>with</w:t>
      </w:r>
      <w:r w:rsidRPr="00E04BFA">
        <w:rPr>
          <w:rFonts w:ascii="Arial" w:hAnsi="Arial" w:cs="Arial"/>
          <w:spacing w:val="-16"/>
          <w:w w:val="110"/>
        </w:rPr>
        <w:t xml:space="preserve"> </w:t>
      </w:r>
      <w:r w:rsidRPr="00E04BFA">
        <w:rPr>
          <w:rFonts w:ascii="Arial" w:hAnsi="Arial" w:cs="Arial"/>
          <w:w w:val="110"/>
        </w:rPr>
        <w:t>intermittent</w:t>
      </w:r>
      <w:r w:rsidRPr="00E04BFA">
        <w:rPr>
          <w:rFonts w:ascii="Arial" w:hAnsi="Arial" w:cs="Arial"/>
          <w:spacing w:val="-18"/>
          <w:w w:val="110"/>
        </w:rPr>
        <w:t xml:space="preserve"> </w:t>
      </w:r>
      <w:r w:rsidRPr="00E04BFA">
        <w:rPr>
          <w:rFonts w:ascii="Arial" w:hAnsi="Arial" w:cs="Arial"/>
          <w:w w:val="110"/>
        </w:rPr>
        <w:t>standing,</w:t>
      </w:r>
      <w:r w:rsidRPr="00E04BFA">
        <w:rPr>
          <w:rFonts w:ascii="Arial" w:hAnsi="Arial" w:cs="Arial"/>
          <w:spacing w:val="-17"/>
          <w:w w:val="110"/>
        </w:rPr>
        <w:t xml:space="preserve"> </w:t>
      </w:r>
      <w:r w:rsidRPr="00E04BFA">
        <w:rPr>
          <w:rFonts w:ascii="Arial" w:hAnsi="Arial" w:cs="Arial"/>
          <w:w w:val="110"/>
        </w:rPr>
        <w:t>walking,</w:t>
      </w:r>
      <w:r w:rsidRPr="00E04BFA">
        <w:rPr>
          <w:rFonts w:ascii="Arial" w:hAnsi="Arial" w:cs="Arial"/>
          <w:spacing w:val="-18"/>
          <w:w w:val="110"/>
        </w:rPr>
        <w:t xml:space="preserve"> </w:t>
      </w:r>
      <w:r w:rsidRPr="00E04BFA">
        <w:rPr>
          <w:rFonts w:ascii="Arial" w:hAnsi="Arial" w:cs="Arial"/>
          <w:w w:val="110"/>
        </w:rPr>
        <w:t>bending</w:t>
      </w:r>
      <w:r w:rsidRPr="00E04BFA">
        <w:rPr>
          <w:rFonts w:ascii="Arial" w:hAnsi="Arial" w:cs="Arial"/>
          <w:spacing w:val="-14"/>
          <w:w w:val="110"/>
        </w:rPr>
        <w:t xml:space="preserve"> </w:t>
      </w:r>
      <w:r w:rsidRPr="00E04BFA">
        <w:rPr>
          <w:rFonts w:ascii="Arial" w:hAnsi="Arial" w:cs="Arial"/>
          <w:w w:val="110"/>
        </w:rPr>
        <w:t>and/or</w:t>
      </w:r>
      <w:r w:rsidRPr="00E04BFA">
        <w:rPr>
          <w:rFonts w:ascii="Arial" w:hAnsi="Arial" w:cs="Arial"/>
          <w:spacing w:val="-16"/>
          <w:w w:val="110"/>
        </w:rPr>
        <w:t xml:space="preserve"> </w:t>
      </w:r>
      <w:r w:rsidRPr="00E04BFA">
        <w:rPr>
          <w:rFonts w:ascii="Arial" w:hAnsi="Arial" w:cs="Arial"/>
          <w:w w:val="110"/>
        </w:rPr>
        <w:t>stooping;</w:t>
      </w:r>
      <w:r w:rsidRPr="00E04BFA">
        <w:rPr>
          <w:rFonts w:ascii="Arial" w:hAnsi="Arial" w:cs="Arial"/>
          <w:spacing w:val="-18"/>
          <w:w w:val="110"/>
        </w:rPr>
        <w:t xml:space="preserve"> </w:t>
      </w:r>
      <w:r w:rsidRPr="00E04BFA">
        <w:rPr>
          <w:rFonts w:ascii="Arial" w:hAnsi="Arial" w:cs="Arial"/>
          <w:w w:val="110"/>
        </w:rPr>
        <w:t>occasional</w:t>
      </w:r>
      <w:r w:rsidRPr="00E04BFA">
        <w:rPr>
          <w:rFonts w:ascii="Arial" w:hAnsi="Arial" w:cs="Arial"/>
          <w:spacing w:val="-16"/>
          <w:w w:val="110"/>
        </w:rPr>
        <w:t xml:space="preserve"> </w:t>
      </w:r>
      <w:r w:rsidRPr="00E04BFA">
        <w:rPr>
          <w:rFonts w:ascii="Arial" w:hAnsi="Arial" w:cs="Arial"/>
          <w:w w:val="110"/>
        </w:rPr>
        <w:t>light lifting, carrying and/or pushing of objects weighing up to 25 pounds; work at a computer station on a regular basis for extended periods, involving moderate to heavy repetitive use of hands, wrists, shoulders and forearms; subject to frequent to constant visual stress. Ability to travel to a variety of locations on and off campus as needed to conduct district</w:t>
      </w:r>
      <w:r w:rsidRPr="00E04BFA">
        <w:rPr>
          <w:rFonts w:ascii="Arial" w:hAnsi="Arial" w:cs="Arial"/>
          <w:spacing w:val="19"/>
          <w:w w:val="110"/>
        </w:rPr>
        <w:t xml:space="preserve"> </w:t>
      </w:r>
      <w:r w:rsidRPr="00E04BFA">
        <w:rPr>
          <w:rFonts w:ascii="Arial" w:hAnsi="Arial" w:cs="Arial"/>
          <w:w w:val="110"/>
        </w:rPr>
        <w:t>business.</w:t>
      </w:r>
    </w:p>
    <w:p w14:paraId="76325C0E" w14:textId="77777777" w:rsidR="00F50FF0" w:rsidRPr="00E04BFA" w:rsidRDefault="00F50FF0">
      <w:pPr>
        <w:pStyle w:val="BodyText"/>
        <w:spacing w:before="8"/>
        <w:ind w:left="0"/>
        <w:rPr>
          <w:rFonts w:ascii="Arial" w:hAnsi="Arial" w:cs="Arial"/>
        </w:rPr>
      </w:pPr>
    </w:p>
    <w:p w14:paraId="05027B67" w14:textId="77777777" w:rsidR="00F50FF0" w:rsidRPr="00E04BFA" w:rsidRDefault="00C72A27">
      <w:pPr>
        <w:pStyle w:val="BodyText"/>
        <w:ind w:left="280"/>
        <w:rPr>
          <w:rFonts w:ascii="Arial" w:hAnsi="Arial" w:cs="Arial"/>
          <w:b/>
        </w:rPr>
      </w:pPr>
      <w:r w:rsidRPr="00E04BFA">
        <w:rPr>
          <w:rFonts w:ascii="Arial" w:hAnsi="Arial" w:cs="Arial"/>
          <w:b/>
          <w:w w:val="105"/>
        </w:rPr>
        <w:t>EMOTIONAL EFFOR</w:t>
      </w:r>
      <w:bookmarkStart w:id="1" w:name="_GoBack"/>
      <w:bookmarkEnd w:id="1"/>
      <w:r w:rsidRPr="00E04BFA">
        <w:rPr>
          <w:rFonts w:ascii="Arial" w:hAnsi="Arial" w:cs="Arial"/>
          <w:b/>
          <w:w w:val="105"/>
        </w:rPr>
        <w:t>T:</w:t>
      </w:r>
    </w:p>
    <w:p w14:paraId="4B44CAB3" w14:textId="77777777" w:rsidR="00F50FF0" w:rsidRPr="00E04BFA" w:rsidRDefault="00C72A27">
      <w:pPr>
        <w:pStyle w:val="BodyText"/>
        <w:spacing w:before="119" w:line="276" w:lineRule="auto"/>
        <w:ind w:left="280" w:right="205"/>
        <w:rPr>
          <w:rFonts w:ascii="Arial" w:hAnsi="Arial" w:cs="Arial"/>
        </w:rPr>
      </w:pPr>
      <w:r w:rsidRPr="00E04BFA">
        <w:rPr>
          <w:rFonts w:ascii="Arial" w:hAnsi="Arial" w:cs="Arial"/>
          <w:w w:val="110"/>
        </w:rPr>
        <w:t>Ability</w:t>
      </w:r>
      <w:r w:rsidRPr="00E04BFA">
        <w:rPr>
          <w:rFonts w:ascii="Arial" w:hAnsi="Arial" w:cs="Arial"/>
          <w:spacing w:val="-26"/>
          <w:w w:val="110"/>
        </w:rPr>
        <w:t xml:space="preserve"> </w:t>
      </w:r>
      <w:r w:rsidRPr="00E04BFA">
        <w:rPr>
          <w:rFonts w:ascii="Arial" w:hAnsi="Arial" w:cs="Arial"/>
          <w:w w:val="110"/>
        </w:rPr>
        <w:t>to</w:t>
      </w:r>
      <w:r w:rsidRPr="00E04BFA">
        <w:rPr>
          <w:rFonts w:ascii="Arial" w:hAnsi="Arial" w:cs="Arial"/>
          <w:spacing w:val="-25"/>
          <w:w w:val="110"/>
        </w:rPr>
        <w:t xml:space="preserve"> </w:t>
      </w:r>
      <w:r w:rsidRPr="00E04BFA">
        <w:rPr>
          <w:rFonts w:ascii="Arial" w:hAnsi="Arial" w:cs="Arial"/>
          <w:w w:val="110"/>
        </w:rPr>
        <w:t>develop</w:t>
      </w:r>
      <w:r w:rsidRPr="00E04BFA">
        <w:rPr>
          <w:rFonts w:ascii="Arial" w:hAnsi="Arial" w:cs="Arial"/>
          <w:spacing w:val="-26"/>
          <w:w w:val="110"/>
        </w:rPr>
        <w:t xml:space="preserve"> </w:t>
      </w:r>
      <w:r w:rsidRPr="00E04BFA">
        <w:rPr>
          <w:rFonts w:ascii="Arial" w:hAnsi="Arial" w:cs="Arial"/>
          <w:w w:val="110"/>
        </w:rPr>
        <w:t>and</w:t>
      </w:r>
      <w:r w:rsidRPr="00E04BFA">
        <w:rPr>
          <w:rFonts w:ascii="Arial" w:hAnsi="Arial" w:cs="Arial"/>
          <w:spacing w:val="-26"/>
          <w:w w:val="110"/>
        </w:rPr>
        <w:t xml:space="preserve"> </w:t>
      </w:r>
      <w:r w:rsidRPr="00E04BFA">
        <w:rPr>
          <w:rFonts w:ascii="Arial" w:hAnsi="Arial" w:cs="Arial"/>
          <w:w w:val="110"/>
        </w:rPr>
        <w:t>maintain</w:t>
      </w:r>
      <w:r w:rsidRPr="00E04BFA">
        <w:rPr>
          <w:rFonts w:ascii="Arial" w:hAnsi="Arial" w:cs="Arial"/>
          <w:spacing w:val="-25"/>
          <w:w w:val="110"/>
        </w:rPr>
        <w:t xml:space="preserve"> </w:t>
      </w:r>
      <w:r w:rsidRPr="00E04BFA">
        <w:rPr>
          <w:rFonts w:ascii="Arial" w:hAnsi="Arial" w:cs="Arial"/>
          <w:w w:val="110"/>
        </w:rPr>
        <w:t>effective</w:t>
      </w:r>
      <w:r w:rsidRPr="00E04BFA">
        <w:rPr>
          <w:rFonts w:ascii="Arial" w:hAnsi="Arial" w:cs="Arial"/>
          <w:spacing w:val="-27"/>
          <w:w w:val="110"/>
        </w:rPr>
        <w:t xml:space="preserve"> </w:t>
      </w:r>
      <w:r w:rsidRPr="00E04BFA">
        <w:rPr>
          <w:rFonts w:ascii="Arial" w:hAnsi="Arial" w:cs="Arial"/>
          <w:w w:val="110"/>
        </w:rPr>
        <w:t>working</w:t>
      </w:r>
      <w:r w:rsidRPr="00E04BFA">
        <w:rPr>
          <w:rFonts w:ascii="Arial" w:hAnsi="Arial" w:cs="Arial"/>
          <w:spacing w:val="-25"/>
          <w:w w:val="110"/>
        </w:rPr>
        <w:t xml:space="preserve"> </w:t>
      </w:r>
      <w:r w:rsidRPr="00E04BFA">
        <w:rPr>
          <w:rFonts w:ascii="Arial" w:hAnsi="Arial" w:cs="Arial"/>
          <w:w w:val="110"/>
        </w:rPr>
        <w:t>relationships</w:t>
      </w:r>
      <w:r w:rsidRPr="00E04BFA">
        <w:rPr>
          <w:rFonts w:ascii="Arial" w:hAnsi="Arial" w:cs="Arial"/>
          <w:spacing w:val="-25"/>
          <w:w w:val="110"/>
        </w:rPr>
        <w:t xml:space="preserve"> </w:t>
      </w:r>
      <w:r w:rsidRPr="00E04BFA">
        <w:rPr>
          <w:rFonts w:ascii="Arial" w:hAnsi="Arial" w:cs="Arial"/>
          <w:w w:val="110"/>
        </w:rPr>
        <w:t>involving</w:t>
      </w:r>
      <w:r w:rsidRPr="00E04BFA">
        <w:rPr>
          <w:rFonts w:ascii="Arial" w:hAnsi="Arial" w:cs="Arial"/>
          <w:spacing w:val="-24"/>
          <w:w w:val="110"/>
        </w:rPr>
        <w:t xml:space="preserve"> </w:t>
      </w:r>
      <w:r w:rsidRPr="00E04BFA">
        <w:rPr>
          <w:rFonts w:ascii="Arial" w:hAnsi="Arial" w:cs="Arial"/>
          <w:w w:val="110"/>
        </w:rPr>
        <w:t>appropriate</w:t>
      </w:r>
      <w:r w:rsidRPr="00E04BFA">
        <w:rPr>
          <w:rFonts w:ascii="Arial" w:hAnsi="Arial" w:cs="Arial"/>
          <w:spacing w:val="-26"/>
          <w:w w:val="110"/>
        </w:rPr>
        <w:t xml:space="preserve"> </w:t>
      </w:r>
      <w:r w:rsidRPr="00E04BFA">
        <w:rPr>
          <w:rFonts w:ascii="Arial" w:hAnsi="Arial" w:cs="Arial"/>
          <w:w w:val="110"/>
        </w:rPr>
        <w:t>interactions and communications personally, by phone and in writing with a variety of individuals and/or groups from diverse backgrounds on a regular, ongoing basis; ability to work effectively under pressure on multiple tasks concurrently while meeting established deadlines and changing deadlines.</w:t>
      </w:r>
    </w:p>
    <w:p w14:paraId="29211C48" w14:textId="77777777" w:rsidR="00F50FF0" w:rsidRPr="00E04BFA" w:rsidRDefault="00F50FF0">
      <w:pPr>
        <w:pStyle w:val="BodyText"/>
        <w:spacing w:before="8"/>
        <w:ind w:left="0"/>
        <w:rPr>
          <w:rFonts w:ascii="Arial" w:hAnsi="Arial" w:cs="Arial"/>
        </w:rPr>
      </w:pPr>
    </w:p>
    <w:p w14:paraId="7646B52B" w14:textId="77777777" w:rsidR="00F50FF0" w:rsidRPr="00E04BFA" w:rsidRDefault="00C72A27">
      <w:pPr>
        <w:pStyle w:val="BodyText"/>
        <w:spacing w:before="1"/>
        <w:ind w:left="280"/>
        <w:rPr>
          <w:rFonts w:ascii="Arial" w:hAnsi="Arial" w:cs="Arial"/>
          <w:b/>
        </w:rPr>
      </w:pPr>
      <w:r w:rsidRPr="00E04BFA">
        <w:rPr>
          <w:rFonts w:ascii="Arial" w:hAnsi="Arial" w:cs="Arial"/>
          <w:b/>
        </w:rPr>
        <w:t>WORKING CONDITIONS:</w:t>
      </w:r>
    </w:p>
    <w:p w14:paraId="11A1299C" w14:textId="77777777" w:rsidR="00F50FF0" w:rsidRPr="00E04BFA" w:rsidRDefault="00C72A27">
      <w:pPr>
        <w:pStyle w:val="BodyText"/>
        <w:spacing w:before="119" w:line="276" w:lineRule="auto"/>
        <w:ind w:left="280" w:right="422"/>
        <w:rPr>
          <w:rFonts w:ascii="Arial" w:hAnsi="Arial" w:cs="Arial"/>
        </w:rPr>
      </w:pPr>
      <w:r w:rsidRPr="00E04BFA">
        <w:rPr>
          <w:rFonts w:ascii="Arial" w:hAnsi="Arial" w:cs="Arial"/>
          <w:w w:val="105"/>
        </w:rPr>
        <w:t>Primarily busy, indoor office environment; subject to frequent contact with and interruptions by individuals in person or by phone; may be required to work during day and/or evening hours including occasional weekends on an as-needed basis.</w:t>
      </w:r>
    </w:p>
    <w:sectPr w:rsidR="00F50FF0" w:rsidRPr="00E04BFA" w:rsidSect="000F3A8F">
      <w:headerReference w:type="default" r:id="rId9"/>
      <w:footerReference w:type="default" r:id="rId10"/>
      <w:footerReference w:type="first" r:id="rId11"/>
      <w:pgSz w:w="12240" w:h="15840"/>
      <w:pgMar w:top="1080" w:right="1340" w:bottom="1620" w:left="1160" w:header="725"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2B81" w14:textId="77777777" w:rsidR="002B626A" w:rsidRDefault="002B626A">
      <w:r>
        <w:separator/>
      </w:r>
    </w:p>
  </w:endnote>
  <w:endnote w:type="continuationSeparator" w:id="0">
    <w:p w14:paraId="33FD3171" w14:textId="77777777" w:rsidR="002B626A" w:rsidRDefault="002B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9328" w14:textId="73684CD1" w:rsidR="00DF5CC2" w:rsidRDefault="00DF5CC2" w:rsidP="00E04BFA">
    <w:pPr>
      <w:widowControl/>
      <w:tabs>
        <w:tab w:val="center" w:pos="4320"/>
        <w:tab w:val="right" w:pos="8640"/>
      </w:tabs>
      <w:spacing w:line="276" w:lineRule="auto"/>
      <w:jc w:val="center"/>
    </w:pPr>
    <w:r w:rsidRPr="00DF5CC2">
      <w:rPr>
        <w:rFonts w:ascii="Arial" w:hAnsi="Arial" w:cs="Trebuchet MS"/>
        <w:noProof/>
        <w:sz w:val="20"/>
        <w:szCs w:val="20"/>
      </w:rPr>
      <mc:AlternateContent>
        <mc:Choice Requires="wps">
          <w:drawing>
            <wp:anchor distT="4294967295" distB="4294967295" distL="114300" distR="114300" simplePos="0" relativeHeight="503315727" behindDoc="0" locked="0" layoutInCell="0" allowOverlap="1" wp14:anchorId="1F878465" wp14:editId="42604B24">
              <wp:simplePos x="0" y="0"/>
              <wp:positionH relativeFrom="margin">
                <wp:align>center</wp:align>
              </wp:positionH>
              <wp:positionV relativeFrom="page">
                <wp:posOffset>9181465</wp:posOffset>
              </wp:positionV>
              <wp:extent cx="5943600" cy="0"/>
              <wp:effectExtent l="0" t="19050" r="38100" b="3810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D0240" id="Line 3" o:spid="_x0000_s1026" style="position:absolute;z-index:503315727;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page;mso-height-relative:page" from="0,722.95pt" to="468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DliQIAAGI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" o:allowincell="f" strokeweight="4.5pt">
              <w10:wrap anchorx="margin" anchory="page"/>
            </v:line>
          </w:pict>
        </mc:Fallback>
      </mc:AlternateContent>
    </w:r>
    <w:r>
      <w:rPr>
        <w:rFonts w:ascii="Arial" w:hAnsi="Arial" w:cs="Arial"/>
        <w:b/>
        <w:bCs/>
        <w:sz w:val="20"/>
        <w:szCs w:val="20"/>
      </w:rPr>
      <w:t xml:space="preserve">                                                                                                                                                                      </w:t>
    </w:r>
    <w:r w:rsidRPr="00DF5CC2">
      <w:rPr>
        <w:rFonts w:ascii="Arial" w:hAnsi="Arial" w:cs="Arial"/>
        <w:b/>
        <w:bCs/>
        <w:sz w:val="20"/>
        <w:szCs w:val="20"/>
      </w:rPr>
      <w:t xml:space="preserve">MIRACOSTA COMMUNITY COLLEGE DISTRICT </w:t>
    </w:r>
    <w:r>
      <w:rPr>
        <w:rFonts w:ascii="Arial" w:hAnsi="Arial" w:cs="Arial"/>
        <w:b/>
        <w:bCs/>
        <w:sz w:val="20"/>
        <w:szCs w:val="20"/>
      </w:rPr>
      <w:tab/>
      <w:t xml:space="preserve">                                                            October 2021</w:t>
    </w:r>
    <w:r w:rsidRPr="00DF5CC2">
      <w:rPr>
        <w:rFonts w:ascii="Arial" w:hAnsi="Arial" w:cs="Arial"/>
        <w:b/>
        <w:bCs/>
        <w:sz w:val="20"/>
        <w:szCs w:val="20"/>
      </w:rPr>
      <w:t xml:space="preserve">   </w:t>
    </w:r>
    <w:r w:rsidRPr="00DF5CC2">
      <w:rPr>
        <w:rFonts w:ascii="Arial" w:hAnsi="Arial" w:cs="Arial"/>
        <w:b/>
        <w:bCs/>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54E96" w14:textId="77777777" w:rsidR="000F3A8F" w:rsidRDefault="000F3A8F" w:rsidP="000F3A8F">
    <w:pPr>
      <w:pStyle w:val="BodyText"/>
      <w:spacing w:line="14" w:lineRule="auto"/>
      <w:ind w:left="0"/>
      <w:rPr>
        <w:sz w:val="20"/>
      </w:rPr>
    </w:pPr>
  </w:p>
  <w:p w14:paraId="3284D75D" w14:textId="77777777" w:rsidR="000F3A8F" w:rsidRDefault="000F3A8F" w:rsidP="000F3A8F"/>
  <w:p w14:paraId="2D46E2D4" w14:textId="5BA7DDA1" w:rsidR="000F3A8F" w:rsidRDefault="000F3A8F" w:rsidP="000F3A8F">
    <w:pPr>
      <w:pStyle w:val="Footer"/>
    </w:pPr>
  </w:p>
  <w:p w14:paraId="1378A2E7" w14:textId="44AA7470" w:rsidR="000F3A8F" w:rsidRDefault="000F3A8F" w:rsidP="000F3A8F"/>
  <w:p w14:paraId="160E4120" w14:textId="5A41CC5F" w:rsidR="000F3A8F" w:rsidRDefault="000F3A8F" w:rsidP="000F3A8F">
    <w:pPr>
      <w:widowControl/>
      <w:tabs>
        <w:tab w:val="center" w:pos="4320"/>
        <w:tab w:val="right" w:pos="8640"/>
      </w:tabs>
      <w:spacing w:line="276" w:lineRule="auto"/>
      <w:jc w:val="center"/>
    </w:pPr>
    <w:r w:rsidRPr="00DF5CC2">
      <w:rPr>
        <w:rFonts w:ascii="Arial" w:hAnsi="Arial" w:cs="Trebuchet MS"/>
        <w:noProof/>
        <w:sz w:val="20"/>
        <w:szCs w:val="20"/>
      </w:rPr>
      <mc:AlternateContent>
        <mc:Choice Requires="wps">
          <w:drawing>
            <wp:anchor distT="4294967295" distB="4294967295" distL="114300" distR="114300" simplePos="0" relativeHeight="503316479" behindDoc="0" locked="0" layoutInCell="0" allowOverlap="1" wp14:anchorId="3BE52DDC" wp14:editId="015E39F8">
              <wp:simplePos x="0" y="0"/>
              <wp:positionH relativeFrom="margin">
                <wp:align>center</wp:align>
              </wp:positionH>
              <wp:positionV relativeFrom="page">
                <wp:posOffset>9010015</wp:posOffset>
              </wp:positionV>
              <wp:extent cx="5943600" cy="0"/>
              <wp:effectExtent l="0" t="19050" r="3810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500D3" id="Line 3" o:spid="_x0000_s1026" style="position:absolute;z-index:503316479;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page;mso-height-relative:page" from="0,709.45pt" to="468pt,7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GziQIAAGI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" o:allowincell="f" strokeweight="4.5pt">
              <w10:wrap anchorx="margin" anchory="page"/>
            </v:line>
          </w:pict>
        </mc:Fallback>
      </mc:AlternateContent>
    </w:r>
    <w:r>
      <w:rPr>
        <w:rFonts w:ascii="Arial" w:hAnsi="Arial" w:cs="Arial"/>
        <w:b/>
        <w:bCs/>
        <w:sz w:val="20"/>
        <w:szCs w:val="20"/>
      </w:rPr>
      <w:t xml:space="preserve">                                                                                                                                                                      </w:t>
    </w:r>
    <w:r w:rsidRPr="00DF5CC2">
      <w:rPr>
        <w:rFonts w:ascii="Arial" w:hAnsi="Arial" w:cs="Arial"/>
        <w:b/>
        <w:bCs/>
        <w:sz w:val="20"/>
        <w:szCs w:val="20"/>
      </w:rPr>
      <w:t xml:space="preserve">MIRACOSTA COMMUNITY COLLEGE DISTRICT </w:t>
    </w:r>
    <w:r>
      <w:rPr>
        <w:rFonts w:ascii="Arial" w:hAnsi="Arial" w:cs="Arial"/>
        <w:b/>
        <w:bCs/>
        <w:sz w:val="20"/>
        <w:szCs w:val="20"/>
      </w:rPr>
      <w:tab/>
      <w:t xml:space="preserve">                                                            October 2021</w:t>
    </w:r>
    <w:r w:rsidRPr="00DF5CC2">
      <w:rPr>
        <w:rFonts w:ascii="Arial" w:hAnsi="Arial" w:cs="Arial"/>
        <w:b/>
        <w:bCs/>
        <w:sz w:val="20"/>
        <w:szCs w:val="20"/>
      </w:rPr>
      <w:t xml:space="preserve">   </w:t>
    </w:r>
    <w:r w:rsidRPr="00DF5CC2">
      <w:rPr>
        <w:rFonts w:ascii="Arial" w:hAnsi="Arial" w:cs="Arial"/>
        <w:b/>
        <w:bCs/>
        <w:sz w:val="20"/>
        <w:szCs w:val="20"/>
      </w:rPr>
      <w:tab/>
    </w:r>
  </w:p>
  <w:p w14:paraId="18C35448" w14:textId="77777777" w:rsidR="004F0093" w:rsidRDefault="004F0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5131A" w14:textId="77777777" w:rsidR="002B626A" w:rsidRDefault="002B626A">
      <w:r>
        <w:separator/>
      </w:r>
    </w:p>
  </w:footnote>
  <w:footnote w:type="continuationSeparator" w:id="0">
    <w:p w14:paraId="3EAC9F32" w14:textId="77777777" w:rsidR="002B626A" w:rsidRDefault="002B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92640"/>
      <w:docPartObj>
        <w:docPartGallery w:val="Page Numbers (Top of Page)"/>
        <w:docPartUnique/>
      </w:docPartObj>
    </w:sdtPr>
    <w:sdtEndPr>
      <w:rPr>
        <w:noProof/>
      </w:rPr>
    </w:sdtEndPr>
    <w:sdtContent>
      <w:p w14:paraId="6BEACAFB" w14:textId="7D9F78C6" w:rsidR="005163F3" w:rsidRPr="005163F3" w:rsidRDefault="005163F3" w:rsidP="005163F3">
        <w:pPr>
          <w:tabs>
            <w:tab w:val="left" w:pos="9090"/>
            <w:tab w:val="left" w:pos="9180"/>
          </w:tabs>
          <w:jc w:val="both"/>
          <w:rPr>
            <w:rFonts w:ascii="Arial" w:hAnsi="Arial" w:cs="Arial"/>
            <w:b/>
            <w:bCs/>
            <w:szCs w:val="24"/>
          </w:rPr>
        </w:pPr>
        <w:r w:rsidRPr="005163F3">
          <w:rPr>
            <w:rFonts w:ascii="Arial" w:hAnsi="Arial" w:cs="Trebuchet MS"/>
            <w:noProof/>
            <w:szCs w:val="24"/>
          </w:rPr>
          <mc:AlternateContent>
            <mc:Choice Requires="wps">
              <w:drawing>
                <wp:anchor distT="0" distB="0" distL="114300" distR="114300" simplePos="0" relativeHeight="503313952" behindDoc="0" locked="0" layoutInCell="0" allowOverlap="1" wp14:anchorId="44A9B45B" wp14:editId="3D78D7AF">
                  <wp:simplePos x="0" y="0"/>
                  <wp:positionH relativeFrom="column">
                    <wp:posOffset>0</wp:posOffset>
                  </wp:positionH>
                  <wp:positionV relativeFrom="paragraph">
                    <wp:posOffset>274320</wp:posOffset>
                  </wp:positionV>
                  <wp:extent cx="59436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29A6" id="Line 3" o:spid="_x0000_s1026" style="position:absolute;z-index:5033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uIEgIAACk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" o:allowincell="f" strokeweight="4.5pt"/>
              </w:pict>
            </mc:Fallback>
          </mc:AlternateContent>
        </w:r>
        <w:r w:rsidRPr="005163F3">
          <w:rPr>
            <w:rFonts w:ascii="Arial" w:hAnsi="Arial" w:cs="Arial"/>
            <w:b/>
            <w:bCs/>
            <w:szCs w:val="24"/>
          </w:rPr>
          <w:t>Accountant II</w:t>
        </w:r>
        <w:r w:rsidRPr="005163F3">
          <w:rPr>
            <w:rFonts w:ascii="Arial" w:hAnsi="Arial" w:cs="Arial"/>
            <w:b/>
            <w:bCs/>
          </w:rPr>
          <w:tab/>
        </w:r>
        <w:r w:rsidRPr="005163F3">
          <w:rPr>
            <w:rFonts w:ascii="Arial" w:hAnsi="Arial" w:cs="Arial"/>
            <w:b/>
            <w:bCs/>
            <w:noProof/>
            <w:szCs w:val="24"/>
          </w:rPr>
          <w:fldChar w:fldCharType="begin"/>
        </w:r>
        <w:r w:rsidRPr="005163F3">
          <w:rPr>
            <w:rFonts w:ascii="Arial" w:hAnsi="Arial" w:cs="Arial"/>
            <w:b/>
            <w:bCs/>
          </w:rPr>
          <w:instrText xml:space="preserve"> PAGE </w:instrText>
        </w:r>
        <w:r w:rsidRPr="005163F3">
          <w:rPr>
            <w:rFonts w:ascii="Arial" w:hAnsi="Arial" w:cs="Arial"/>
            <w:b/>
            <w:bCs/>
          </w:rPr>
          <w:fldChar w:fldCharType="separate"/>
        </w:r>
        <w:r w:rsidR="00D268E4">
          <w:rPr>
            <w:rFonts w:ascii="Arial" w:hAnsi="Arial" w:cs="Arial"/>
            <w:b/>
            <w:bCs/>
            <w:noProof/>
          </w:rPr>
          <w:t>3</w:t>
        </w:r>
        <w:r w:rsidRPr="005163F3">
          <w:rPr>
            <w:rFonts w:ascii="Arial" w:hAnsi="Arial" w:cs="Arial"/>
            <w:b/>
            <w:bCs/>
            <w:noProof/>
            <w:szCs w:val="24"/>
          </w:rPr>
          <w:fldChar w:fldCharType="end"/>
        </w:r>
      </w:p>
      <w:p w14:paraId="2979E743" w14:textId="77777777" w:rsidR="005163F3" w:rsidRPr="005163F3" w:rsidRDefault="005163F3" w:rsidP="005163F3">
        <w:pPr>
          <w:widowControl/>
          <w:spacing w:line="276" w:lineRule="auto"/>
          <w:jc w:val="both"/>
          <w:rPr>
            <w:rFonts w:ascii="Arial" w:hAnsi="Arial" w:cs="Arial"/>
            <w:b/>
            <w:bCs/>
          </w:rPr>
        </w:pPr>
      </w:p>
      <w:p w14:paraId="6DA29087" w14:textId="2C344293" w:rsidR="00556058" w:rsidRDefault="00D268E4">
        <w:pPr>
          <w:pStyle w:val="Header"/>
          <w:jc w:val="right"/>
        </w:pPr>
      </w:p>
    </w:sdtContent>
  </w:sdt>
  <w:p w14:paraId="593D04F5" w14:textId="549B874E" w:rsidR="00F50FF0" w:rsidRDefault="00F50FF0">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877"/>
    <w:multiLevelType w:val="hybridMultilevel"/>
    <w:tmpl w:val="6B787318"/>
    <w:lvl w:ilvl="0" w:tplc="F1981B1A">
      <w:start w:val="1"/>
      <w:numFmt w:val="decimal"/>
      <w:lvlText w:val="%1."/>
      <w:lvlJc w:val="left"/>
      <w:pPr>
        <w:ind w:left="640" w:hanging="361"/>
      </w:pPr>
      <w:rPr>
        <w:rFonts w:ascii="Times New Roman" w:eastAsia="Times New Roman" w:hAnsi="Times New Roman" w:cs="Times New Roman" w:hint="default"/>
        <w:w w:val="110"/>
        <w:sz w:val="22"/>
        <w:szCs w:val="22"/>
      </w:rPr>
    </w:lvl>
    <w:lvl w:ilvl="1" w:tplc="347E3996">
      <w:numFmt w:val="bullet"/>
      <w:lvlText w:val="•"/>
      <w:lvlJc w:val="left"/>
      <w:pPr>
        <w:ind w:left="1550" w:hanging="361"/>
      </w:pPr>
      <w:rPr>
        <w:rFonts w:hint="default"/>
      </w:rPr>
    </w:lvl>
    <w:lvl w:ilvl="2" w:tplc="C0087AD0">
      <w:numFmt w:val="bullet"/>
      <w:lvlText w:val="•"/>
      <w:lvlJc w:val="left"/>
      <w:pPr>
        <w:ind w:left="2460" w:hanging="361"/>
      </w:pPr>
      <w:rPr>
        <w:rFonts w:hint="default"/>
      </w:rPr>
    </w:lvl>
    <w:lvl w:ilvl="3" w:tplc="F8C4FCCE">
      <w:numFmt w:val="bullet"/>
      <w:lvlText w:val="•"/>
      <w:lvlJc w:val="left"/>
      <w:pPr>
        <w:ind w:left="3370" w:hanging="361"/>
      </w:pPr>
      <w:rPr>
        <w:rFonts w:hint="default"/>
      </w:rPr>
    </w:lvl>
    <w:lvl w:ilvl="4" w:tplc="0C06800A">
      <w:numFmt w:val="bullet"/>
      <w:lvlText w:val="•"/>
      <w:lvlJc w:val="left"/>
      <w:pPr>
        <w:ind w:left="4280" w:hanging="361"/>
      </w:pPr>
      <w:rPr>
        <w:rFonts w:hint="default"/>
      </w:rPr>
    </w:lvl>
    <w:lvl w:ilvl="5" w:tplc="6D0824F4">
      <w:numFmt w:val="bullet"/>
      <w:lvlText w:val="•"/>
      <w:lvlJc w:val="left"/>
      <w:pPr>
        <w:ind w:left="5190" w:hanging="361"/>
      </w:pPr>
      <w:rPr>
        <w:rFonts w:hint="default"/>
      </w:rPr>
    </w:lvl>
    <w:lvl w:ilvl="6" w:tplc="1C7AD150">
      <w:numFmt w:val="bullet"/>
      <w:lvlText w:val="•"/>
      <w:lvlJc w:val="left"/>
      <w:pPr>
        <w:ind w:left="6100" w:hanging="361"/>
      </w:pPr>
      <w:rPr>
        <w:rFonts w:hint="default"/>
      </w:rPr>
    </w:lvl>
    <w:lvl w:ilvl="7" w:tplc="9A02DDB4">
      <w:numFmt w:val="bullet"/>
      <w:lvlText w:val="•"/>
      <w:lvlJc w:val="left"/>
      <w:pPr>
        <w:ind w:left="7010" w:hanging="361"/>
      </w:pPr>
      <w:rPr>
        <w:rFonts w:hint="default"/>
      </w:rPr>
    </w:lvl>
    <w:lvl w:ilvl="8" w:tplc="FF2CC352">
      <w:numFmt w:val="bullet"/>
      <w:lvlText w:val="•"/>
      <w:lvlJc w:val="left"/>
      <w:pPr>
        <w:ind w:left="7920" w:hanging="361"/>
      </w:pPr>
      <w:rPr>
        <w:rFonts w:hint="default"/>
      </w:rPr>
    </w:lvl>
  </w:abstractNum>
  <w:abstractNum w:abstractNumId="1" w15:restartNumberingAfterBreak="0">
    <w:nsid w:val="11326D3E"/>
    <w:multiLevelType w:val="hybridMultilevel"/>
    <w:tmpl w:val="46F82708"/>
    <w:lvl w:ilvl="0" w:tplc="04090001">
      <w:start w:val="1"/>
      <w:numFmt w:val="bullet"/>
      <w:lvlText w:val=""/>
      <w:lvlJc w:val="left"/>
      <w:pPr>
        <w:ind w:left="641" w:hanging="361"/>
      </w:pPr>
      <w:rPr>
        <w:rFonts w:ascii="Symbol" w:hAnsi="Symbol" w:hint="default"/>
        <w:w w:val="110"/>
        <w:sz w:val="22"/>
        <w:szCs w:val="22"/>
      </w:rPr>
    </w:lvl>
    <w:lvl w:ilvl="1" w:tplc="D8F6166C">
      <w:numFmt w:val="bullet"/>
      <w:lvlText w:val="•"/>
      <w:lvlJc w:val="left"/>
      <w:pPr>
        <w:ind w:left="1551" w:hanging="361"/>
      </w:pPr>
      <w:rPr>
        <w:rFonts w:hint="default"/>
      </w:rPr>
    </w:lvl>
    <w:lvl w:ilvl="2" w:tplc="6DBADAE8">
      <w:numFmt w:val="bullet"/>
      <w:lvlText w:val="•"/>
      <w:lvlJc w:val="left"/>
      <w:pPr>
        <w:ind w:left="2461" w:hanging="361"/>
      </w:pPr>
      <w:rPr>
        <w:rFonts w:hint="default"/>
      </w:rPr>
    </w:lvl>
    <w:lvl w:ilvl="3" w:tplc="8FA63CC0">
      <w:numFmt w:val="bullet"/>
      <w:lvlText w:val="•"/>
      <w:lvlJc w:val="left"/>
      <w:pPr>
        <w:ind w:left="3371" w:hanging="361"/>
      </w:pPr>
      <w:rPr>
        <w:rFonts w:hint="default"/>
      </w:rPr>
    </w:lvl>
    <w:lvl w:ilvl="4" w:tplc="11A06D7E">
      <w:numFmt w:val="bullet"/>
      <w:lvlText w:val="•"/>
      <w:lvlJc w:val="left"/>
      <w:pPr>
        <w:ind w:left="4281" w:hanging="361"/>
      </w:pPr>
      <w:rPr>
        <w:rFonts w:hint="default"/>
      </w:rPr>
    </w:lvl>
    <w:lvl w:ilvl="5" w:tplc="EE1ADB70">
      <w:numFmt w:val="bullet"/>
      <w:lvlText w:val="•"/>
      <w:lvlJc w:val="left"/>
      <w:pPr>
        <w:ind w:left="5191" w:hanging="361"/>
      </w:pPr>
      <w:rPr>
        <w:rFonts w:hint="default"/>
      </w:rPr>
    </w:lvl>
    <w:lvl w:ilvl="6" w:tplc="E9DE7274">
      <w:numFmt w:val="bullet"/>
      <w:lvlText w:val="•"/>
      <w:lvlJc w:val="left"/>
      <w:pPr>
        <w:ind w:left="6101" w:hanging="361"/>
      </w:pPr>
      <w:rPr>
        <w:rFonts w:hint="default"/>
      </w:rPr>
    </w:lvl>
    <w:lvl w:ilvl="7" w:tplc="35C8C1A2">
      <w:numFmt w:val="bullet"/>
      <w:lvlText w:val="•"/>
      <w:lvlJc w:val="left"/>
      <w:pPr>
        <w:ind w:left="7011" w:hanging="361"/>
      </w:pPr>
      <w:rPr>
        <w:rFonts w:hint="default"/>
      </w:rPr>
    </w:lvl>
    <w:lvl w:ilvl="8" w:tplc="DD721DBA">
      <w:numFmt w:val="bullet"/>
      <w:lvlText w:val="•"/>
      <w:lvlJc w:val="left"/>
      <w:pPr>
        <w:ind w:left="7921" w:hanging="361"/>
      </w:pPr>
      <w:rPr>
        <w:rFonts w:hint="default"/>
      </w:rPr>
    </w:lvl>
  </w:abstractNum>
  <w:abstractNum w:abstractNumId="2" w15:restartNumberingAfterBreak="0">
    <w:nsid w:val="22C35DC7"/>
    <w:multiLevelType w:val="hybridMultilevel"/>
    <w:tmpl w:val="BCFCA664"/>
    <w:lvl w:ilvl="0" w:tplc="D9288F42">
      <w:start w:val="1"/>
      <w:numFmt w:val="decimal"/>
      <w:lvlText w:val="%1."/>
      <w:lvlJc w:val="left"/>
      <w:pPr>
        <w:ind w:left="640" w:hanging="361"/>
      </w:pPr>
      <w:rPr>
        <w:rFonts w:ascii="Times New Roman" w:eastAsia="Times New Roman" w:hAnsi="Times New Roman" w:cs="Times New Roman" w:hint="default"/>
        <w:w w:val="110"/>
        <w:sz w:val="22"/>
        <w:szCs w:val="22"/>
      </w:rPr>
    </w:lvl>
    <w:lvl w:ilvl="1" w:tplc="44EED282">
      <w:numFmt w:val="bullet"/>
      <w:lvlText w:val="•"/>
      <w:lvlJc w:val="left"/>
      <w:pPr>
        <w:ind w:left="1550" w:hanging="361"/>
      </w:pPr>
      <w:rPr>
        <w:rFonts w:hint="default"/>
      </w:rPr>
    </w:lvl>
    <w:lvl w:ilvl="2" w:tplc="4E1621B0">
      <w:numFmt w:val="bullet"/>
      <w:lvlText w:val="•"/>
      <w:lvlJc w:val="left"/>
      <w:pPr>
        <w:ind w:left="2460" w:hanging="361"/>
      </w:pPr>
      <w:rPr>
        <w:rFonts w:hint="default"/>
      </w:rPr>
    </w:lvl>
    <w:lvl w:ilvl="3" w:tplc="A55E72EC">
      <w:numFmt w:val="bullet"/>
      <w:lvlText w:val="•"/>
      <w:lvlJc w:val="left"/>
      <w:pPr>
        <w:ind w:left="3370" w:hanging="361"/>
      </w:pPr>
      <w:rPr>
        <w:rFonts w:hint="default"/>
      </w:rPr>
    </w:lvl>
    <w:lvl w:ilvl="4" w:tplc="351AA21A">
      <w:numFmt w:val="bullet"/>
      <w:lvlText w:val="•"/>
      <w:lvlJc w:val="left"/>
      <w:pPr>
        <w:ind w:left="4280" w:hanging="361"/>
      </w:pPr>
      <w:rPr>
        <w:rFonts w:hint="default"/>
      </w:rPr>
    </w:lvl>
    <w:lvl w:ilvl="5" w:tplc="70D89EEE">
      <w:numFmt w:val="bullet"/>
      <w:lvlText w:val="•"/>
      <w:lvlJc w:val="left"/>
      <w:pPr>
        <w:ind w:left="5190" w:hanging="361"/>
      </w:pPr>
      <w:rPr>
        <w:rFonts w:hint="default"/>
      </w:rPr>
    </w:lvl>
    <w:lvl w:ilvl="6" w:tplc="8D4C0EEA">
      <w:numFmt w:val="bullet"/>
      <w:lvlText w:val="•"/>
      <w:lvlJc w:val="left"/>
      <w:pPr>
        <w:ind w:left="6100" w:hanging="361"/>
      </w:pPr>
      <w:rPr>
        <w:rFonts w:hint="default"/>
      </w:rPr>
    </w:lvl>
    <w:lvl w:ilvl="7" w:tplc="9E14E892">
      <w:numFmt w:val="bullet"/>
      <w:lvlText w:val="•"/>
      <w:lvlJc w:val="left"/>
      <w:pPr>
        <w:ind w:left="7010" w:hanging="361"/>
      </w:pPr>
      <w:rPr>
        <w:rFonts w:hint="default"/>
      </w:rPr>
    </w:lvl>
    <w:lvl w:ilvl="8" w:tplc="ABC8859C">
      <w:numFmt w:val="bullet"/>
      <w:lvlText w:val="•"/>
      <w:lvlJc w:val="left"/>
      <w:pPr>
        <w:ind w:left="7920" w:hanging="361"/>
      </w:pPr>
      <w:rPr>
        <w:rFonts w:hint="default"/>
      </w:rPr>
    </w:lvl>
  </w:abstractNum>
  <w:abstractNum w:abstractNumId="3" w15:restartNumberingAfterBreak="0">
    <w:nsid w:val="247C5F7D"/>
    <w:multiLevelType w:val="hybridMultilevel"/>
    <w:tmpl w:val="3284700A"/>
    <w:lvl w:ilvl="0" w:tplc="B55C16E2">
      <w:start w:val="1"/>
      <w:numFmt w:val="decimal"/>
      <w:lvlText w:val="%1."/>
      <w:lvlJc w:val="left"/>
      <w:pPr>
        <w:ind w:left="639" w:hanging="360"/>
      </w:pPr>
      <w:rPr>
        <w:rFonts w:ascii="Arial" w:eastAsia="Arial" w:hAnsi="Arial" w:cs="Arial" w:hint="default"/>
        <w:spacing w:val="-1"/>
        <w:w w:val="100"/>
        <w:sz w:val="22"/>
        <w:szCs w:val="22"/>
        <w:lang w:val="en-US" w:eastAsia="en-US" w:bidi="en-US"/>
      </w:rPr>
    </w:lvl>
    <w:lvl w:ilvl="1" w:tplc="64BC0182">
      <w:numFmt w:val="bullet"/>
      <w:lvlText w:val="•"/>
      <w:lvlJc w:val="left"/>
      <w:pPr>
        <w:ind w:left="1552" w:hanging="360"/>
      </w:pPr>
      <w:rPr>
        <w:rFonts w:hint="default"/>
        <w:lang w:val="en-US" w:eastAsia="en-US" w:bidi="en-US"/>
      </w:rPr>
    </w:lvl>
    <w:lvl w:ilvl="2" w:tplc="0EFEA962">
      <w:numFmt w:val="bullet"/>
      <w:lvlText w:val="•"/>
      <w:lvlJc w:val="left"/>
      <w:pPr>
        <w:ind w:left="2464" w:hanging="360"/>
      </w:pPr>
      <w:rPr>
        <w:rFonts w:hint="default"/>
        <w:lang w:val="en-US" w:eastAsia="en-US" w:bidi="en-US"/>
      </w:rPr>
    </w:lvl>
    <w:lvl w:ilvl="3" w:tplc="B7B4F2FA">
      <w:numFmt w:val="bullet"/>
      <w:lvlText w:val="•"/>
      <w:lvlJc w:val="left"/>
      <w:pPr>
        <w:ind w:left="3376" w:hanging="360"/>
      </w:pPr>
      <w:rPr>
        <w:rFonts w:hint="default"/>
        <w:lang w:val="en-US" w:eastAsia="en-US" w:bidi="en-US"/>
      </w:rPr>
    </w:lvl>
    <w:lvl w:ilvl="4" w:tplc="F39A2062">
      <w:numFmt w:val="bullet"/>
      <w:lvlText w:val="•"/>
      <w:lvlJc w:val="left"/>
      <w:pPr>
        <w:ind w:left="4288" w:hanging="360"/>
      </w:pPr>
      <w:rPr>
        <w:rFonts w:hint="default"/>
        <w:lang w:val="en-US" w:eastAsia="en-US" w:bidi="en-US"/>
      </w:rPr>
    </w:lvl>
    <w:lvl w:ilvl="5" w:tplc="91B0A380">
      <w:numFmt w:val="bullet"/>
      <w:lvlText w:val="•"/>
      <w:lvlJc w:val="left"/>
      <w:pPr>
        <w:ind w:left="5200" w:hanging="360"/>
      </w:pPr>
      <w:rPr>
        <w:rFonts w:hint="default"/>
        <w:lang w:val="en-US" w:eastAsia="en-US" w:bidi="en-US"/>
      </w:rPr>
    </w:lvl>
    <w:lvl w:ilvl="6" w:tplc="E98A18B8">
      <w:numFmt w:val="bullet"/>
      <w:lvlText w:val="•"/>
      <w:lvlJc w:val="left"/>
      <w:pPr>
        <w:ind w:left="6112" w:hanging="360"/>
      </w:pPr>
      <w:rPr>
        <w:rFonts w:hint="default"/>
        <w:lang w:val="en-US" w:eastAsia="en-US" w:bidi="en-US"/>
      </w:rPr>
    </w:lvl>
    <w:lvl w:ilvl="7" w:tplc="C298CE20">
      <w:numFmt w:val="bullet"/>
      <w:lvlText w:val="•"/>
      <w:lvlJc w:val="left"/>
      <w:pPr>
        <w:ind w:left="7024" w:hanging="360"/>
      </w:pPr>
      <w:rPr>
        <w:rFonts w:hint="default"/>
        <w:lang w:val="en-US" w:eastAsia="en-US" w:bidi="en-US"/>
      </w:rPr>
    </w:lvl>
    <w:lvl w:ilvl="8" w:tplc="541E581E">
      <w:numFmt w:val="bullet"/>
      <w:lvlText w:val="•"/>
      <w:lvlJc w:val="left"/>
      <w:pPr>
        <w:ind w:left="7936" w:hanging="360"/>
      </w:pPr>
      <w:rPr>
        <w:rFonts w:hint="default"/>
        <w:lang w:val="en-US" w:eastAsia="en-US" w:bidi="en-US"/>
      </w:rPr>
    </w:lvl>
  </w:abstractNum>
  <w:abstractNum w:abstractNumId="4" w15:restartNumberingAfterBreak="0">
    <w:nsid w:val="257945FC"/>
    <w:multiLevelType w:val="hybridMultilevel"/>
    <w:tmpl w:val="3B3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152E2"/>
    <w:multiLevelType w:val="hybridMultilevel"/>
    <w:tmpl w:val="5A480D3A"/>
    <w:lvl w:ilvl="0" w:tplc="04090001">
      <w:start w:val="1"/>
      <w:numFmt w:val="bullet"/>
      <w:lvlText w:val=""/>
      <w:lvlJc w:val="left"/>
      <w:pPr>
        <w:ind w:left="641" w:hanging="361"/>
      </w:pPr>
      <w:rPr>
        <w:rFonts w:ascii="Symbol" w:hAnsi="Symbol" w:hint="default"/>
        <w:w w:val="110"/>
        <w:sz w:val="22"/>
        <w:szCs w:val="22"/>
      </w:rPr>
    </w:lvl>
    <w:lvl w:ilvl="1" w:tplc="D8F6166C">
      <w:numFmt w:val="bullet"/>
      <w:lvlText w:val="•"/>
      <w:lvlJc w:val="left"/>
      <w:pPr>
        <w:ind w:left="1551" w:hanging="361"/>
      </w:pPr>
      <w:rPr>
        <w:rFonts w:hint="default"/>
      </w:rPr>
    </w:lvl>
    <w:lvl w:ilvl="2" w:tplc="6DBADAE8">
      <w:numFmt w:val="bullet"/>
      <w:lvlText w:val="•"/>
      <w:lvlJc w:val="left"/>
      <w:pPr>
        <w:ind w:left="2461" w:hanging="361"/>
      </w:pPr>
      <w:rPr>
        <w:rFonts w:hint="default"/>
      </w:rPr>
    </w:lvl>
    <w:lvl w:ilvl="3" w:tplc="8FA63CC0">
      <w:numFmt w:val="bullet"/>
      <w:lvlText w:val="•"/>
      <w:lvlJc w:val="left"/>
      <w:pPr>
        <w:ind w:left="3371" w:hanging="361"/>
      </w:pPr>
      <w:rPr>
        <w:rFonts w:hint="default"/>
      </w:rPr>
    </w:lvl>
    <w:lvl w:ilvl="4" w:tplc="11A06D7E">
      <w:numFmt w:val="bullet"/>
      <w:lvlText w:val="•"/>
      <w:lvlJc w:val="left"/>
      <w:pPr>
        <w:ind w:left="4281" w:hanging="361"/>
      </w:pPr>
      <w:rPr>
        <w:rFonts w:hint="default"/>
      </w:rPr>
    </w:lvl>
    <w:lvl w:ilvl="5" w:tplc="EE1ADB70">
      <w:numFmt w:val="bullet"/>
      <w:lvlText w:val="•"/>
      <w:lvlJc w:val="left"/>
      <w:pPr>
        <w:ind w:left="5191" w:hanging="361"/>
      </w:pPr>
      <w:rPr>
        <w:rFonts w:hint="default"/>
      </w:rPr>
    </w:lvl>
    <w:lvl w:ilvl="6" w:tplc="E9DE7274">
      <w:numFmt w:val="bullet"/>
      <w:lvlText w:val="•"/>
      <w:lvlJc w:val="left"/>
      <w:pPr>
        <w:ind w:left="6101" w:hanging="361"/>
      </w:pPr>
      <w:rPr>
        <w:rFonts w:hint="default"/>
      </w:rPr>
    </w:lvl>
    <w:lvl w:ilvl="7" w:tplc="35C8C1A2">
      <w:numFmt w:val="bullet"/>
      <w:lvlText w:val="•"/>
      <w:lvlJc w:val="left"/>
      <w:pPr>
        <w:ind w:left="7011" w:hanging="361"/>
      </w:pPr>
      <w:rPr>
        <w:rFonts w:hint="default"/>
      </w:rPr>
    </w:lvl>
    <w:lvl w:ilvl="8" w:tplc="DD721DBA">
      <w:numFmt w:val="bullet"/>
      <w:lvlText w:val="•"/>
      <w:lvlJc w:val="left"/>
      <w:pPr>
        <w:ind w:left="7921" w:hanging="361"/>
      </w:pPr>
      <w:rPr>
        <w:rFonts w:hint="default"/>
      </w:rPr>
    </w:lvl>
  </w:abstractNum>
  <w:abstractNum w:abstractNumId="6" w15:restartNumberingAfterBreak="0">
    <w:nsid w:val="3CDC16C6"/>
    <w:multiLevelType w:val="hybridMultilevel"/>
    <w:tmpl w:val="C58059BE"/>
    <w:lvl w:ilvl="0" w:tplc="0409000F">
      <w:start w:val="1"/>
      <w:numFmt w:val="decimal"/>
      <w:lvlText w:val="%1."/>
      <w:lvlJc w:val="left"/>
      <w:pPr>
        <w:ind w:left="640" w:hanging="360"/>
      </w:p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44DF702D"/>
    <w:multiLevelType w:val="hybridMultilevel"/>
    <w:tmpl w:val="6A92F974"/>
    <w:lvl w:ilvl="0" w:tplc="368AD1C8">
      <w:start w:val="1"/>
      <w:numFmt w:val="decimal"/>
      <w:lvlText w:val="%1."/>
      <w:lvlJc w:val="left"/>
      <w:pPr>
        <w:ind w:left="1080" w:hanging="360"/>
      </w:pPr>
      <w:rPr>
        <w:rFonts w:hint="default"/>
        <w:w w:val="11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E01B3E"/>
    <w:multiLevelType w:val="hybridMultilevel"/>
    <w:tmpl w:val="89D2A18E"/>
    <w:lvl w:ilvl="0" w:tplc="0409000F">
      <w:start w:val="1"/>
      <w:numFmt w:val="decimal"/>
      <w:lvlText w:val="%1."/>
      <w:lvlJc w:val="left"/>
      <w:pPr>
        <w:ind w:left="641" w:hanging="361"/>
      </w:pPr>
      <w:rPr>
        <w:rFonts w:hint="default"/>
        <w:w w:val="110"/>
        <w:sz w:val="22"/>
        <w:szCs w:val="22"/>
      </w:rPr>
    </w:lvl>
    <w:lvl w:ilvl="1" w:tplc="D8F6166C">
      <w:numFmt w:val="bullet"/>
      <w:lvlText w:val="•"/>
      <w:lvlJc w:val="left"/>
      <w:pPr>
        <w:ind w:left="1551" w:hanging="361"/>
      </w:pPr>
      <w:rPr>
        <w:rFonts w:hint="default"/>
      </w:rPr>
    </w:lvl>
    <w:lvl w:ilvl="2" w:tplc="6DBADAE8">
      <w:numFmt w:val="bullet"/>
      <w:lvlText w:val="•"/>
      <w:lvlJc w:val="left"/>
      <w:pPr>
        <w:ind w:left="2461" w:hanging="361"/>
      </w:pPr>
      <w:rPr>
        <w:rFonts w:hint="default"/>
      </w:rPr>
    </w:lvl>
    <w:lvl w:ilvl="3" w:tplc="8FA63CC0">
      <w:numFmt w:val="bullet"/>
      <w:lvlText w:val="•"/>
      <w:lvlJc w:val="left"/>
      <w:pPr>
        <w:ind w:left="3371" w:hanging="361"/>
      </w:pPr>
      <w:rPr>
        <w:rFonts w:hint="default"/>
      </w:rPr>
    </w:lvl>
    <w:lvl w:ilvl="4" w:tplc="11A06D7E">
      <w:numFmt w:val="bullet"/>
      <w:lvlText w:val="•"/>
      <w:lvlJc w:val="left"/>
      <w:pPr>
        <w:ind w:left="4281" w:hanging="361"/>
      </w:pPr>
      <w:rPr>
        <w:rFonts w:hint="default"/>
      </w:rPr>
    </w:lvl>
    <w:lvl w:ilvl="5" w:tplc="EE1ADB70">
      <w:numFmt w:val="bullet"/>
      <w:lvlText w:val="•"/>
      <w:lvlJc w:val="left"/>
      <w:pPr>
        <w:ind w:left="5191" w:hanging="361"/>
      </w:pPr>
      <w:rPr>
        <w:rFonts w:hint="default"/>
      </w:rPr>
    </w:lvl>
    <w:lvl w:ilvl="6" w:tplc="E9DE7274">
      <w:numFmt w:val="bullet"/>
      <w:lvlText w:val="•"/>
      <w:lvlJc w:val="left"/>
      <w:pPr>
        <w:ind w:left="6101" w:hanging="361"/>
      </w:pPr>
      <w:rPr>
        <w:rFonts w:hint="default"/>
      </w:rPr>
    </w:lvl>
    <w:lvl w:ilvl="7" w:tplc="35C8C1A2">
      <w:numFmt w:val="bullet"/>
      <w:lvlText w:val="•"/>
      <w:lvlJc w:val="left"/>
      <w:pPr>
        <w:ind w:left="7011" w:hanging="361"/>
      </w:pPr>
      <w:rPr>
        <w:rFonts w:hint="default"/>
      </w:rPr>
    </w:lvl>
    <w:lvl w:ilvl="8" w:tplc="DD721DBA">
      <w:numFmt w:val="bullet"/>
      <w:lvlText w:val="•"/>
      <w:lvlJc w:val="left"/>
      <w:pPr>
        <w:ind w:left="7921" w:hanging="361"/>
      </w:pPr>
      <w:rPr>
        <w:rFonts w:hint="default"/>
      </w:rPr>
    </w:lvl>
  </w:abstractNum>
  <w:abstractNum w:abstractNumId="9" w15:restartNumberingAfterBreak="0">
    <w:nsid w:val="52A70861"/>
    <w:multiLevelType w:val="hybridMultilevel"/>
    <w:tmpl w:val="944C94F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9A711DB"/>
    <w:multiLevelType w:val="hybridMultilevel"/>
    <w:tmpl w:val="8716F58C"/>
    <w:lvl w:ilvl="0" w:tplc="C7CED794">
      <w:start w:val="1"/>
      <w:numFmt w:val="decimal"/>
      <w:lvlText w:val="%1."/>
      <w:lvlJc w:val="left"/>
      <w:pPr>
        <w:ind w:left="640" w:hanging="361"/>
      </w:pPr>
      <w:rPr>
        <w:rFonts w:ascii="Times New Roman" w:eastAsia="Times New Roman" w:hAnsi="Times New Roman" w:cs="Times New Roman" w:hint="default"/>
        <w:w w:val="110"/>
        <w:sz w:val="22"/>
        <w:szCs w:val="22"/>
      </w:rPr>
    </w:lvl>
    <w:lvl w:ilvl="1" w:tplc="E5044756">
      <w:numFmt w:val="bullet"/>
      <w:lvlText w:val="•"/>
      <w:lvlJc w:val="left"/>
      <w:pPr>
        <w:ind w:left="1550" w:hanging="361"/>
      </w:pPr>
      <w:rPr>
        <w:rFonts w:hint="default"/>
      </w:rPr>
    </w:lvl>
    <w:lvl w:ilvl="2" w:tplc="1E726E02">
      <w:numFmt w:val="bullet"/>
      <w:lvlText w:val="•"/>
      <w:lvlJc w:val="left"/>
      <w:pPr>
        <w:ind w:left="2460" w:hanging="361"/>
      </w:pPr>
      <w:rPr>
        <w:rFonts w:hint="default"/>
      </w:rPr>
    </w:lvl>
    <w:lvl w:ilvl="3" w:tplc="A1166E5C">
      <w:numFmt w:val="bullet"/>
      <w:lvlText w:val="•"/>
      <w:lvlJc w:val="left"/>
      <w:pPr>
        <w:ind w:left="3370" w:hanging="361"/>
      </w:pPr>
      <w:rPr>
        <w:rFonts w:hint="default"/>
      </w:rPr>
    </w:lvl>
    <w:lvl w:ilvl="4" w:tplc="59B6FFEA">
      <w:numFmt w:val="bullet"/>
      <w:lvlText w:val="•"/>
      <w:lvlJc w:val="left"/>
      <w:pPr>
        <w:ind w:left="4280" w:hanging="361"/>
      </w:pPr>
      <w:rPr>
        <w:rFonts w:hint="default"/>
      </w:rPr>
    </w:lvl>
    <w:lvl w:ilvl="5" w:tplc="55643DA8">
      <w:numFmt w:val="bullet"/>
      <w:lvlText w:val="•"/>
      <w:lvlJc w:val="left"/>
      <w:pPr>
        <w:ind w:left="5190" w:hanging="361"/>
      </w:pPr>
      <w:rPr>
        <w:rFonts w:hint="default"/>
      </w:rPr>
    </w:lvl>
    <w:lvl w:ilvl="6" w:tplc="DC565632">
      <w:numFmt w:val="bullet"/>
      <w:lvlText w:val="•"/>
      <w:lvlJc w:val="left"/>
      <w:pPr>
        <w:ind w:left="6100" w:hanging="361"/>
      </w:pPr>
      <w:rPr>
        <w:rFonts w:hint="default"/>
      </w:rPr>
    </w:lvl>
    <w:lvl w:ilvl="7" w:tplc="206298E4">
      <w:numFmt w:val="bullet"/>
      <w:lvlText w:val="•"/>
      <w:lvlJc w:val="left"/>
      <w:pPr>
        <w:ind w:left="7010" w:hanging="361"/>
      </w:pPr>
      <w:rPr>
        <w:rFonts w:hint="default"/>
      </w:rPr>
    </w:lvl>
    <w:lvl w:ilvl="8" w:tplc="EFAC5538">
      <w:numFmt w:val="bullet"/>
      <w:lvlText w:val="•"/>
      <w:lvlJc w:val="left"/>
      <w:pPr>
        <w:ind w:left="7920" w:hanging="361"/>
      </w:pPr>
      <w:rPr>
        <w:rFonts w:hint="default"/>
      </w:rPr>
    </w:lvl>
  </w:abstractNum>
  <w:abstractNum w:abstractNumId="11"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76799"/>
    <w:multiLevelType w:val="hybridMultilevel"/>
    <w:tmpl w:val="51C8E1CE"/>
    <w:lvl w:ilvl="0" w:tplc="8CAAE098">
      <w:start w:val="1"/>
      <w:numFmt w:val="decimal"/>
      <w:lvlText w:val="%1."/>
      <w:lvlJc w:val="left"/>
      <w:pPr>
        <w:ind w:left="641" w:hanging="361"/>
      </w:pPr>
      <w:rPr>
        <w:rFonts w:ascii="Times New Roman" w:eastAsia="Times New Roman" w:hAnsi="Times New Roman" w:cs="Times New Roman" w:hint="default"/>
        <w:w w:val="110"/>
        <w:sz w:val="22"/>
        <w:szCs w:val="22"/>
      </w:rPr>
    </w:lvl>
    <w:lvl w:ilvl="1" w:tplc="D8F6166C">
      <w:numFmt w:val="bullet"/>
      <w:lvlText w:val="•"/>
      <w:lvlJc w:val="left"/>
      <w:pPr>
        <w:ind w:left="1551" w:hanging="361"/>
      </w:pPr>
      <w:rPr>
        <w:rFonts w:hint="default"/>
      </w:rPr>
    </w:lvl>
    <w:lvl w:ilvl="2" w:tplc="6DBADAE8">
      <w:numFmt w:val="bullet"/>
      <w:lvlText w:val="•"/>
      <w:lvlJc w:val="left"/>
      <w:pPr>
        <w:ind w:left="2461" w:hanging="361"/>
      </w:pPr>
      <w:rPr>
        <w:rFonts w:hint="default"/>
      </w:rPr>
    </w:lvl>
    <w:lvl w:ilvl="3" w:tplc="8FA63CC0">
      <w:numFmt w:val="bullet"/>
      <w:lvlText w:val="•"/>
      <w:lvlJc w:val="left"/>
      <w:pPr>
        <w:ind w:left="3371" w:hanging="361"/>
      </w:pPr>
      <w:rPr>
        <w:rFonts w:hint="default"/>
      </w:rPr>
    </w:lvl>
    <w:lvl w:ilvl="4" w:tplc="11A06D7E">
      <w:numFmt w:val="bullet"/>
      <w:lvlText w:val="•"/>
      <w:lvlJc w:val="left"/>
      <w:pPr>
        <w:ind w:left="4281" w:hanging="361"/>
      </w:pPr>
      <w:rPr>
        <w:rFonts w:hint="default"/>
      </w:rPr>
    </w:lvl>
    <w:lvl w:ilvl="5" w:tplc="EE1ADB70">
      <w:numFmt w:val="bullet"/>
      <w:lvlText w:val="•"/>
      <w:lvlJc w:val="left"/>
      <w:pPr>
        <w:ind w:left="5191" w:hanging="361"/>
      </w:pPr>
      <w:rPr>
        <w:rFonts w:hint="default"/>
      </w:rPr>
    </w:lvl>
    <w:lvl w:ilvl="6" w:tplc="E9DE7274">
      <w:numFmt w:val="bullet"/>
      <w:lvlText w:val="•"/>
      <w:lvlJc w:val="left"/>
      <w:pPr>
        <w:ind w:left="6101" w:hanging="361"/>
      </w:pPr>
      <w:rPr>
        <w:rFonts w:hint="default"/>
      </w:rPr>
    </w:lvl>
    <w:lvl w:ilvl="7" w:tplc="35C8C1A2">
      <w:numFmt w:val="bullet"/>
      <w:lvlText w:val="•"/>
      <w:lvlJc w:val="left"/>
      <w:pPr>
        <w:ind w:left="7011" w:hanging="361"/>
      </w:pPr>
      <w:rPr>
        <w:rFonts w:hint="default"/>
      </w:rPr>
    </w:lvl>
    <w:lvl w:ilvl="8" w:tplc="DD721DBA">
      <w:numFmt w:val="bullet"/>
      <w:lvlText w:val="•"/>
      <w:lvlJc w:val="left"/>
      <w:pPr>
        <w:ind w:left="7921" w:hanging="361"/>
      </w:pPr>
      <w:rPr>
        <w:rFonts w:hint="default"/>
      </w:rPr>
    </w:lvl>
  </w:abstractNum>
  <w:abstractNum w:abstractNumId="13" w15:restartNumberingAfterBreak="0">
    <w:nsid w:val="755F7F05"/>
    <w:multiLevelType w:val="hybridMultilevel"/>
    <w:tmpl w:val="912E3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7264EC"/>
    <w:multiLevelType w:val="hybridMultilevel"/>
    <w:tmpl w:val="DC7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457DE"/>
    <w:multiLevelType w:val="hybridMultilevel"/>
    <w:tmpl w:val="6F1E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E6BED"/>
    <w:multiLevelType w:val="hybridMultilevel"/>
    <w:tmpl w:val="B024E844"/>
    <w:lvl w:ilvl="0" w:tplc="0C8CD23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2"/>
  </w:num>
  <w:num w:numId="5">
    <w:abstractNumId w:val="3"/>
  </w:num>
  <w:num w:numId="6">
    <w:abstractNumId w:val="13"/>
  </w:num>
  <w:num w:numId="7">
    <w:abstractNumId w:val="6"/>
  </w:num>
  <w:num w:numId="8">
    <w:abstractNumId w:val="5"/>
  </w:num>
  <w:num w:numId="9">
    <w:abstractNumId w:val="1"/>
  </w:num>
  <w:num w:numId="10">
    <w:abstractNumId w:val="16"/>
  </w:num>
  <w:num w:numId="11">
    <w:abstractNumId w:val="8"/>
  </w:num>
  <w:num w:numId="12">
    <w:abstractNumId w:val="7"/>
  </w:num>
  <w:num w:numId="13">
    <w:abstractNumId w:val="14"/>
  </w:num>
  <w:num w:numId="14">
    <w:abstractNumId w:val="9"/>
  </w:num>
  <w:num w:numId="15">
    <w:abstractNumId w:val="1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F0"/>
    <w:rsid w:val="00007614"/>
    <w:rsid w:val="00057E0A"/>
    <w:rsid w:val="000B432F"/>
    <w:rsid w:val="000F3A8F"/>
    <w:rsid w:val="001000A5"/>
    <w:rsid w:val="00106AC9"/>
    <w:rsid w:val="00125351"/>
    <w:rsid w:val="00150DB8"/>
    <w:rsid w:val="001F07DF"/>
    <w:rsid w:val="00201CA1"/>
    <w:rsid w:val="00212BFC"/>
    <w:rsid w:val="002B626A"/>
    <w:rsid w:val="002D4577"/>
    <w:rsid w:val="002F5E51"/>
    <w:rsid w:val="00367872"/>
    <w:rsid w:val="003B4ABA"/>
    <w:rsid w:val="00416F0D"/>
    <w:rsid w:val="0042551F"/>
    <w:rsid w:val="004642F9"/>
    <w:rsid w:val="00490D5B"/>
    <w:rsid w:val="004E00F8"/>
    <w:rsid w:val="004F0093"/>
    <w:rsid w:val="005163F3"/>
    <w:rsid w:val="00553AE7"/>
    <w:rsid w:val="00556058"/>
    <w:rsid w:val="00643BF0"/>
    <w:rsid w:val="0065039E"/>
    <w:rsid w:val="00655663"/>
    <w:rsid w:val="00663783"/>
    <w:rsid w:val="006656E2"/>
    <w:rsid w:val="006972D3"/>
    <w:rsid w:val="00697645"/>
    <w:rsid w:val="006A2C09"/>
    <w:rsid w:val="006B1EE2"/>
    <w:rsid w:val="006B76C0"/>
    <w:rsid w:val="006B7FF3"/>
    <w:rsid w:val="007744D9"/>
    <w:rsid w:val="007D2A69"/>
    <w:rsid w:val="00845B4A"/>
    <w:rsid w:val="00850F05"/>
    <w:rsid w:val="00895D2F"/>
    <w:rsid w:val="009234BF"/>
    <w:rsid w:val="00924C07"/>
    <w:rsid w:val="00925A4C"/>
    <w:rsid w:val="00974148"/>
    <w:rsid w:val="00994271"/>
    <w:rsid w:val="009D7500"/>
    <w:rsid w:val="00AA14C3"/>
    <w:rsid w:val="00AC029B"/>
    <w:rsid w:val="00AE456B"/>
    <w:rsid w:val="00AF1742"/>
    <w:rsid w:val="00B073D4"/>
    <w:rsid w:val="00B11E50"/>
    <w:rsid w:val="00B5307C"/>
    <w:rsid w:val="00B80052"/>
    <w:rsid w:val="00C50CE0"/>
    <w:rsid w:val="00C67D6C"/>
    <w:rsid w:val="00C72A27"/>
    <w:rsid w:val="00CD7779"/>
    <w:rsid w:val="00D268E4"/>
    <w:rsid w:val="00D5736B"/>
    <w:rsid w:val="00DF5CC2"/>
    <w:rsid w:val="00E04BFA"/>
    <w:rsid w:val="00E52955"/>
    <w:rsid w:val="00E646E3"/>
    <w:rsid w:val="00EA2915"/>
    <w:rsid w:val="00EC1CF0"/>
    <w:rsid w:val="00EE1D5A"/>
    <w:rsid w:val="00F50FF0"/>
    <w:rsid w:val="00F71933"/>
    <w:rsid w:val="00F77E55"/>
    <w:rsid w:val="00FA1143"/>
    <w:rsid w:val="00FE28A7"/>
    <w:rsid w:val="00F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74CBD"/>
  <w15:docId w15:val="{4C640E87-DBAB-4134-9CEE-D23D097D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3A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40"/>
    </w:pPr>
  </w:style>
  <w:style w:type="paragraph" w:styleId="ListParagraph">
    <w:name w:val="List Paragraph"/>
    <w:basedOn w:val="Normal"/>
    <w:uiPriority w:val="34"/>
    <w:qFormat/>
    <w:pPr>
      <w:spacing w:before="157"/>
      <w:ind w:left="6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3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BF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46E3"/>
    <w:rPr>
      <w:sz w:val="16"/>
      <w:szCs w:val="16"/>
    </w:rPr>
  </w:style>
  <w:style w:type="paragraph" w:styleId="CommentText">
    <w:name w:val="annotation text"/>
    <w:basedOn w:val="Normal"/>
    <w:link w:val="CommentTextChar"/>
    <w:uiPriority w:val="99"/>
    <w:semiHidden/>
    <w:unhideWhenUsed/>
    <w:rsid w:val="00E646E3"/>
    <w:rPr>
      <w:sz w:val="20"/>
      <w:szCs w:val="20"/>
    </w:rPr>
  </w:style>
  <w:style w:type="character" w:customStyle="1" w:styleId="CommentTextChar">
    <w:name w:val="Comment Text Char"/>
    <w:basedOn w:val="DefaultParagraphFont"/>
    <w:link w:val="CommentText"/>
    <w:uiPriority w:val="99"/>
    <w:semiHidden/>
    <w:rsid w:val="00E646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46E3"/>
    <w:rPr>
      <w:b/>
      <w:bCs/>
    </w:rPr>
  </w:style>
  <w:style w:type="character" w:customStyle="1" w:styleId="CommentSubjectChar">
    <w:name w:val="Comment Subject Char"/>
    <w:basedOn w:val="CommentTextChar"/>
    <w:link w:val="CommentSubject"/>
    <w:uiPriority w:val="99"/>
    <w:semiHidden/>
    <w:rsid w:val="00E646E3"/>
    <w:rPr>
      <w:rFonts w:ascii="Times New Roman" w:eastAsia="Times New Roman" w:hAnsi="Times New Roman" w:cs="Times New Roman"/>
      <w:b/>
      <w:bCs/>
      <w:sz w:val="20"/>
      <w:szCs w:val="20"/>
    </w:rPr>
  </w:style>
  <w:style w:type="paragraph" w:styleId="Revision">
    <w:name w:val="Revision"/>
    <w:hidden/>
    <w:uiPriority w:val="99"/>
    <w:semiHidden/>
    <w:rsid w:val="006B7FF3"/>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2D4577"/>
    <w:pPr>
      <w:tabs>
        <w:tab w:val="center" w:pos="4680"/>
        <w:tab w:val="right" w:pos="9360"/>
      </w:tabs>
    </w:pPr>
  </w:style>
  <w:style w:type="character" w:customStyle="1" w:styleId="HeaderChar">
    <w:name w:val="Header Char"/>
    <w:basedOn w:val="DefaultParagraphFont"/>
    <w:link w:val="Header"/>
    <w:uiPriority w:val="99"/>
    <w:rsid w:val="002D4577"/>
    <w:rPr>
      <w:rFonts w:ascii="Times New Roman" w:eastAsia="Times New Roman" w:hAnsi="Times New Roman" w:cs="Times New Roman"/>
    </w:rPr>
  </w:style>
  <w:style w:type="paragraph" w:styleId="Footer">
    <w:name w:val="footer"/>
    <w:basedOn w:val="Normal"/>
    <w:link w:val="FooterChar"/>
    <w:uiPriority w:val="99"/>
    <w:unhideWhenUsed/>
    <w:rsid w:val="002D4577"/>
    <w:pPr>
      <w:tabs>
        <w:tab w:val="center" w:pos="4680"/>
        <w:tab w:val="right" w:pos="9360"/>
      </w:tabs>
    </w:pPr>
  </w:style>
  <w:style w:type="character" w:customStyle="1" w:styleId="FooterChar">
    <w:name w:val="Footer Char"/>
    <w:basedOn w:val="DefaultParagraphFont"/>
    <w:link w:val="Footer"/>
    <w:uiPriority w:val="99"/>
    <w:rsid w:val="002D4577"/>
    <w:rPr>
      <w:rFonts w:ascii="Times New Roman" w:eastAsia="Times New Roman" w:hAnsi="Times New Roman" w:cs="Times New Roman"/>
    </w:rPr>
  </w:style>
  <w:style w:type="table" w:styleId="TableGrid">
    <w:name w:val="Table Grid"/>
    <w:basedOn w:val="TableNormal"/>
    <w:rsid w:val="0055605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C029B"/>
    <w:pPr>
      <w:adjustRightInd w:val="0"/>
      <w:spacing w:line="276" w:lineRule="auto"/>
    </w:pPr>
    <w:rPr>
      <w:rFonts w:ascii="Times New Roman" w:eastAsia="Times New Roman" w:hAnsi="Times New Roman" w:cs="Arial"/>
      <w:color w:val="000000"/>
      <w:szCs w:val="24"/>
    </w:rPr>
  </w:style>
  <w:style w:type="character" w:customStyle="1" w:styleId="BodyTextChar">
    <w:name w:val="Body Text Char"/>
    <w:basedOn w:val="DefaultParagraphFont"/>
    <w:link w:val="BodyText"/>
    <w:uiPriority w:val="1"/>
    <w:rsid w:val="000F3A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EDBED-69A2-4D0C-B907-E3EDFE47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Accountant II</vt:lpstr>
    </vt:vector>
  </TitlesOfParts>
  <Company>MiraCosta College</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Accountant II</dc:title>
  <dc:subject/>
  <dc:creator>ajohnson</dc:creator>
  <cp:keywords/>
  <dc:description/>
  <cp:lastModifiedBy>Angela Johnson</cp:lastModifiedBy>
  <cp:revision>2</cp:revision>
  <dcterms:created xsi:type="dcterms:W3CDTF">2021-10-15T23:33:00Z</dcterms:created>
  <dcterms:modified xsi:type="dcterms:W3CDTF">2021-10-15T23:33:00Z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LastSaved">
    <vt:filetime>2021-09-10T00:00:00Z</vt:filetime>
  </property>
</Properties>
</file>