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CE6B" w14:textId="77777777" w:rsidR="003250A7" w:rsidRPr="00014413" w:rsidRDefault="00B10FD4" w:rsidP="000E3C19">
      <w:r w:rsidRPr="00014413">
        <w:rPr>
          <w:noProof/>
        </w:rPr>
        <w:drawing>
          <wp:inline distT="0" distB="0" distL="0" distR="0" wp14:anchorId="246FE139" wp14:editId="7320060B">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7A0B5AC8" w14:textId="77777777" w:rsidR="00065DCE" w:rsidRDefault="00065DCE" w:rsidP="007E16E6">
      <w:pPr>
        <w:spacing w:line="240" w:lineRule="auto"/>
        <w:jc w:val="center"/>
        <w:rPr>
          <w:rFonts w:cs="Arial"/>
          <w:b/>
          <w:spacing w:val="-3"/>
          <w:sz w:val="22"/>
          <w:szCs w:val="22"/>
        </w:rPr>
      </w:pPr>
    </w:p>
    <w:p w14:paraId="04B99559" w14:textId="34733F8C" w:rsidR="00057E85" w:rsidRDefault="00621F51" w:rsidP="007E16E6">
      <w:pPr>
        <w:spacing w:line="240" w:lineRule="auto"/>
        <w:jc w:val="center"/>
        <w:rPr>
          <w:rFonts w:cs="Arial"/>
          <w:b/>
          <w:spacing w:val="-3"/>
          <w:sz w:val="22"/>
          <w:szCs w:val="22"/>
        </w:rPr>
      </w:pPr>
      <w:r>
        <w:rPr>
          <w:rFonts w:cs="Arial"/>
          <w:b/>
          <w:spacing w:val="-3"/>
          <w:sz w:val="22"/>
          <w:szCs w:val="22"/>
        </w:rPr>
        <w:t xml:space="preserve">CHIEF </w:t>
      </w:r>
      <w:r w:rsidR="00BF7BAF">
        <w:rPr>
          <w:rFonts w:cs="Arial"/>
          <w:b/>
          <w:spacing w:val="-3"/>
          <w:sz w:val="22"/>
          <w:szCs w:val="22"/>
        </w:rPr>
        <w:t xml:space="preserve">INCLUSION, </w:t>
      </w:r>
      <w:r>
        <w:rPr>
          <w:rFonts w:cs="Arial"/>
          <w:b/>
          <w:spacing w:val="-3"/>
          <w:sz w:val="22"/>
          <w:szCs w:val="22"/>
        </w:rPr>
        <w:t>DIVERSITY</w:t>
      </w:r>
      <w:r w:rsidR="00BF7BAF">
        <w:rPr>
          <w:rFonts w:cs="Arial"/>
          <w:b/>
          <w:spacing w:val="-3"/>
          <w:sz w:val="22"/>
          <w:szCs w:val="22"/>
        </w:rPr>
        <w:t>, EQUITY, ACCESS</w:t>
      </w:r>
      <w:r w:rsidR="00C134B7">
        <w:rPr>
          <w:rFonts w:cs="Arial"/>
          <w:b/>
          <w:spacing w:val="-3"/>
          <w:sz w:val="22"/>
          <w:szCs w:val="22"/>
        </w:rPr>
        <w:t>IBILITY</w:t>
      </w:r>
      <w:r>
        <w:rPr>
          <w:rFonts w:cs="Arial"/>
          <w:b/>
          <w:spacing w:val="-3"/>
          <w:sz w:val="22"/>
          <w:szCs w:val="22"/>
        </w:rPr>
        <w:t xml:space="preserve"> OFFICER</w:t>
      </w:r>
      <w:r w:rsidR="006E2E1C">
        <w:rPr>
          <w:rFonts w:cs="Arial"/>
          <w:b/>
          <w:spacing w:val="-3"/>
          <w:sz w:val="22"/>
          <w:szCs w:val="22"/>
        </w:rPr>
        <w:t xml:space="preserve"> </w:t>
      </w:r>
      <w:r w:rsidR="00BF7BAF">
        <w:rPr>
          <w:rFonts w:cs="Arial"/>
          <w:b/>
          <w:spacing w:val="-3"/>
          <w:sz w:val="22"/>
          <w:szCs w:val="22"/>
        </w:rPr>
        <w:t>(</w:t>
      </w:r>
      <w:r w:rsidR="00737514">
        <w:rPr>
          <w:rFonts w:cs="Arial"/>
          <w:b/>
          <w:spacing w:val="-3"/>
          <w:sz w:val="22"/>
          <w:szCs w:val="22"/>
        </w:rPr>
        <w:t>C</w:t>
      </w:r>
      <w:r w:rsidR="00BF7BAF">
        <w:rPr>
          <w:rFonts w:cs="Arial"/>
          <w:b/>
          <w:spacing w:val="-3"/>
          <w:sz w:val="22"/>
          <w:szCs w:val="22"/>
        </w:rPr>
        <w:t>IDEA</w:t>
      </w:r>
      <w:r w:rsidR="00737514">
        <w:rPr>
          <w:rFonts w:cs="Arial"/>
          <w:b/>
          <w:spacing w:val="-3"/>
          <w:sz w:val="22"/>
          <w:szCs w:val="22"/>
        </w:rPr>
        <w:t>O</w:t>
      </w:r>
      <w:r w:rsidR="00BF7BAF">
        <w:rPr>
          <w:rFonts w:cs="Arial"/>
          <w:b/>
          <w:spacing w:val="-3"/>
          <w:sz w:val="22"/>
          <w:szCs w:val="22"/>
        </w:rPr>
        <w:t>)</w:t>
      </w:r>
    </w:p>
    <w:p w14:paraId="10B9B7D2" w14:textId="77777777" w:rsidR="007E16E6" w:rsidRPr="00057E85" w:rsidRDefault="007E16E6" w:rsidP="00057E85">
      <w:pPr>
        <w:spacing w:after="120"/>
        <w:jc w:val="center"/>
        <w:rPr>
          <w:rFonts w:cs="Arial"/>
          <w:b/>
          <w:spacing w:val="-3"/>
          <w:sz w:val="22"/>
          <w:szCs w:val="22"/>
        </w:rPr>
      </w:pPr>
    </w:p>
    <w:tbl>
      <w:tblPr>
        <w:tblStyle w:val="TableGrid"/>
        <w:tblW w:w="941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325"/>
        <w:gridCol w:w="3587"/>
        <w:gridCol w:w="13"/>
        <w:gridCol w:w="990"/>
        <w:gridCol w:w="3420"/>
        <w:gridCol w:w="80"/>
      </w:tblGrid>
      <w:tr w:rsidR="0020708A" w:rsidRPr="00014413" w14:paraId="661A41A8" w14:textId="77777777" w:rsidTr="00970077">
        <w:trPr>
          <w:tblHeader/>
        </w:trPr>
        <w:tc>
          <w:tcPr>
            <w:tcW w:w="1325" w:type="dxa"/>
            <w:tcMar>
              <w:top w:w="86" w:type="dxa"/>
              <w:left w:w="115" w:type="dxa"/>
              <w:bottom w:w="86" w:type="dxa"/>
              <w:right w:w="115" w:type="dxa"/>
            </w:tcMar>
          </w:tcPr>
          <w:p w14:paraId="5EA32CD4" w14:textId="77777777" w:rsidR="0020708A" w:rsidRPr="00014413" w:rsidRDefault="0020708A" w:rsidP="0020708A">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3587" w:type="dxa"/>
            <w:tcMar>
              <w:top w:w="86" w:type="dxa"/>
              <w:left w:w="115" w:type="dxa"/>
              <w:bottom w:w="86" w:type="dxa"/>
              <w:right w:w="115" w:type="dxa"/>
            </w:tcMar>
          </w:tcPr>
          <w:p w14:paraId="34FBB561" w14:textId="77777777" w:rsidR="0020708A" w:rsidRPr="005E399B" w:rsidRDefault="00057E85" w:rsidP="0020708A">
            <w:pPr>
              <w:tabs>
                <w:tab w:val="left" w:pos="-1440"/>
                <w:tab w:val="left" w:pos="-720"/>
                <w:tab w:val="left" w:pos="360"/>
                <w:tab w:val="left" w:pos="720"/>
                <w:tab w:val="left" w:pos="1152"/>
              </w:tabs>
              <w:rPr>
                <w:rFonts w:cs="Arial"/>
                <w:spacing w:val="-3"/>
                <w:szCs w:val="22"/>
              </w:rPr>
            </w:pPr>
            <w:r>
              <w:rPr>
                <w:rFonts w:cs="Arial"/>
                <w:spacing w:val="-3"/>
                <w:szCs w:val="22"/>
              </w:rPr>
              <w:t>Superintendent/President</w:t>
            </w:r>
          </w:p>
        </w:tc>
        <w:tc>
          <w:tcPr>
            <w:tcW w:w="1003" w:type="dxa"/>
            <w:gridSpan w:val="2"/>
          </w:tcPr>
          <w:p w14:paraId="376A2773" w14:textId="77777777" w:rsidR="0020708A" w:rsidRPr="00014413" w:rsidRDefault="0020708A" w:rsidP="0020708A">
            <w:pPr>
              <w:tabs>
                <w:tab w:val="left" w:pos="-1440"/>
                <w:tab w:val="left" w:pos="-720"/>
                <w:tab w:val="left" w:pos="360"/>
                <w:tab w:val="left" w:pos="720"/>
                <w:tab w:val="left" w:pos="1152"/>
              </w:tabs>
              <w:rPr>
                <w:rFonts w:cs="Arial"/>
                <w:b/>
                <w:spacing w:val="-3"/>
                <w:szCs w:val="22"/>
              </w:rPr>
            </w:pPr>
          </w:p>
        </w:tc>
        <w:tc>
          <w:tcPr>
            <w:tcW w:w="3500" w:type="dxa"/>
            <w:gridSpan w:val="2"/>
          </w:tcPr>
          <w:p w14:paraId="7E783F1D" w14:textId="77777777" w:rsidR="0020708A" w:rsidRPr="00014413" w:rsidRDefault="0020708A" w:rsidP="0020708A">
            <w:pPr>
              <w:tabs>
                <w:tab w:val="left" w:pos="-1440"/>
                <w:tab w:val="left" w:pos="-720"/>
                <w:tab w:val="left" w:pos="360"/>
                <w:tab w:val="left" w:pos="720"/>
                <w:tab w:val="left" w:pos="1152"/>
              </w:tabs>
              <w:rPr>
                <w:rFonts w:cs="Arial"/>
                <w:spacing w:val="-3"/>
                <w:szCs w:val="22"/>
              </w:rPr>
            </w:pPr>
          </w:p>
        </w:tc>
      </w:tr>
      <w:tr w:rsidR="0020708A" w:rsidRPr="00014413" w14:paraId="23CA6353" w14:textId="77777777" w:rsidTr="00970077">
        <w:trPr>
          <w:gridAfter w:val="1"/>
          <w:wAfter w:w="80" w:type="dxa"/>
          <w:trHeight w:val="29"/>
        </w:trPr>
        <w:tc>
          <w:tcPr>
            <w:tcW w:w="1325" w:type="dxa"/>
            <w:tcMar>
              <w:top w:w="86" w:type="dxa"/>
              <w:left w:w="115" w:type="dxa"/>
              <w:bottom w:w="86" w:type="dxa"/>
              <w:right w:w="115" w:type="dxa"/>
            </w:tcMar>
          </w:tcPr>
          <w:p w14:paraId="1855A945" w14:textId="77777777" w:rsidR="0020708A" w:rsidRPr="00014413" w:rsidRDefault="0020708A" w:rsidP="0020708A">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3600" w:type="dxa"/>
            <w:gridSpan w:val="2"/>
            <w:tcMar>
              <w:top w:w="86" w:type="dxa"/>
              <w:left w:w="115" w:type="dxa"/>
              <w:bottom w:w="86" w:type="dxa"/>
              <w:right w:w="115" w:type="dxa"/>
            </w:tcMar>
          </w:tcPr>
          <w:p w14:paraId="294B6A60" w14:textId="77777777" w:rsidR="0020708A" w:rsidRPr="005E399B" w:rsidRDefault="005376F7" w:rsidP="0020708A">
            <w:pPr>
              <w:tabs>
                <w:tab w:val="left" w:pos="-1440"/>
                <w:tab w:val="left" w:pos="-720"/>
                <w:tab w:val="left" w:pos="360"/>
                <w:tab w:val="left" w:pos="720"/>
                <w:tab w:val="left" w:pos="1152"/>
              </w:tabs>
              <w:rPr>
                <w:rFonts w:cs="Arial"/>
                <w:spacing w:val="-3"/>
                <w:szCs w:val="22"/>
              </w:rPr>
            </w:pPr>
            <w:r>
              <w:rPr>
                <w:rFonts w:cs="Arial"/>
                <w:spacing w:val="-3"/>
                <w:szCs w:val="22"/>
              </w:rPr>
              <w:t>Office of the Superintendent/President</w:t>
            </w:r>
          </w:p>
        </w:tc>
        <w:tc>
          <w:tcPr>
            <w:tcW w:w="990" w:type="dxa"/>
          </w:tcPr>
          <w:p w14:paraId="4D3CA217" w14:textId="77777777" w:rsidR="0020708A" w:rsidRPr="00014413" w:rsidRDefault="0020708A" w:rsidP="0020708A">
            <w:pPr>
              <w:tabs>
                <w:tab w:val="left" w:pos="-1440"/>
                <w:tab w:val="left" w:pos="-720"/>
                <w:tab w:val="left" w:pos="360"/>
                <w:tab w:val="left" w:pos="720"/>
                <w:tab w:val="left" w:pos="1152"/>
              </w:tabs>
              <w:rPr>
                <w:rFonts w:cs="Arial"/>
                <w:b/>
                <w:spacing w:val="-3"/>
                <w:szCs w:val="22"/>
              </w:rPr>
            </w:pPr>
          </w:p>
        </w:tc>
        <w:tc>
          <w:tcPr>
            <w:tcW w:w="3420" w:type="dxa"/>
            <w:tcMar>
              <w:top w:w="86" w:type="dxa"/>
              <w:left w:w="115" w:type="dxa"/>
              <w:bottom w:w="86" w:type="dxa"/>
              <w:right w:w="115" w:type="dxa"/>
            </w:tcMar>
          </w:tcPr>
          <w:p w14:paraId="2A23358E" w14:textId="77777777" w:rsidR="0020708A" w:rsidRPr="00014413" w:rsidRDefault="0020708A" w:rsidP="0020708A">
            <w:pPr>
              <w:tabs>
                <w:tab w:val="left" w:pos="-1440"/>
                <w:tab w:val="left" w:pos="-720"/>
                <w:tab w:val="left" w:pos="360"/>
                <w:tab w:val="left" w:pos="720"/>
                <w:tab w:val="left" w:pos="1152"/>
              </w:tabs>
              <w:rPr>
                <w:rFonts w:cs="Arial"/>
                <w:spacing w:val="-3"/>
                <w:szCs w:val="22"/>
              </w:rPr>
            </w:pPr>
          </w:p>
        </w:tc>
      </w:tr>
      <w:tr w:rsidR="005376F7" w:rsidRPr="00014413" w14:paraId="17E242CB" w14:textId="77777777" w:rsidTr="00970077">
        <w:trPr>
          <w:gridAfter w:val="1"/>
          <w:wAfter w:w="80" w:type="dxa"/>
        </w:trPr>
        <w:tc>
          <w:tcPr>
            <w:tcW w:w="1325" w:type="dxa"/>
            <w:tcMar>
              <w:top w:w="86" w:type="dxa"/>
              <w:left w:w="115" w:type="dxa"/>
              <w:bottom w:w="86" w:type="dxa"/>
              <w:right w:w="115" w:type="dxa"/>
            </w:tcMar>
          </w:tcPr>
          <w:p w14:paraId="26513FB8" w14:textId="77777777" w:rsidR="005376F7" w:rsidRPr="00014413" w:rsidRDefault="005376F7" w:rsidP="005376F7">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3600" w:type="dxa"/>
            <w:gridSpan w:val="2"/>
            <w:tcMar>
              <w:top w:w="86" w:type="dxa"/>
              <w:left w:w="115" w:type="dxa"/>
              <w:bottom w:w="86" w:type="dxa"/>
              <w:right w:w="115" w:type="dxa"/>
            </w:tcMar>
          </w:tcPr>
          <w:p w14:paraId="16064426" w14:textId="77777777" w:rsidR="005376F7" w:rsidRPr="005E399B" w:rsidRDefault="005376F7" w:rsidP="005376F7">
            <w:pPr>
              <w:tabs>
                <w:tab w:val="left" w:pos="-1440"/>
                <w:tab w:val="left" w:pos="-720"/>
                <w:tab w:val="left" w:pos="360"/>
                <w:tab w:val="left" w:pos="720"/>
                <w:tab w:val="left" w:pos="1152"/>
              </w:tabs>
              <w:rPr>
                <w:rFonts w:cs="Arial"/>
                <w:spacing w:val="-3"/>
                <w:szCs w:val="22"/>
              </w:rPr>
            </w:pPr>
            <w:r>
              <w:rPr>
                <w:rFonts w:cs="Arial"/>
                <w:spacing w:val="-3"/>
                <w:szCs w:val="22"/>
              </w:rPr>
              <w:t>Exempt</w:t>
            </w:r>
          </w:p>
        </w:tc>
        <w:tc>
          <w:tcPr>
            <w:tcW w:w="990" w:type="dxa"/>
          </w:tcPr>
          <w:p w14:paraId="0971122A" w14:textId="77777777" w:rsidR="005376F7" w:rsidRPr="00014413" w:rsidRDefault="005376F7" w:rsidP="005376F7">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3420" w:type="dxa"/>
            <w:tcMar>
              <w:top w:w="86" w:type="dxa"/>
              <w:left w:w="115" w:type="dxa"/>
              <w:bottom w:w="86" w:type="dxa"/>
              <w:right w:w="115" w:type="dxa"/>
            </w:tcMar>
          </w:tcPr>
          <w:p w14:paraId="51D29D1D" w14:textId="77777777" w:rsidR="005376F7" w:rsidRPr="00F078B1" w:rsidRDefault="005376F7" w:rsidP="005376F7">
            <w:pPr>
              <w:tabs>
                <w:tab w:val="left" w:pos="-1440"/>
                <w:tab w:val="left" w:pos="-720"/>
                <w:tab w:val="left" w:pos="360"/>
                <w:tab w:val="left" w:pos="720"/>
                <w:tab w:val="left" w:pos="1152"/>
              </w:tabs>
              <w:spacing w:line="274" w:lineRule="auto"/>
              <w:rPr>
                <w:rFonts w:cs="Arial"/>
                <w:spacing w:val="-3"/>
                <w:szCs w:val="28"/>
              </w:rPr>
            </w:pPr>
            <w:r w:rsidRPr="00FB4D8C">
              <w:rPr>
                <w:rFonts w:cs="Arial"/>
                <w:spacing w:val="-3"/>
                <w:szCs w:val="28"/>
              </w:rPr>
              <w:t>Executive/Administrative/Managerial</w:t>
            </w:r>
          </w:p>
        </w:tc>
      </w:tr>
    </w:tbl>
    <w:p w14:paraId="5E2936BE" w14:textId="77777777" w:rsidR="00335180" w:rsidRPr="003D3D3D" w:rsidRDefault="00335180" w:rsidP="0020708A">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6E25FE6C" w14:textId="77777777" w:rsidR="00BD6810" w:rsidRPr="00014413" w:rsidRDefault="00B10FD4" w:rsidP="0020708A">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063132C1" w14:textId="0A1E4AF6" w:rsidR="008B57AC" w:rsidRPr="006E12F5" w:rsidRDefault="00CF3F16" w:rsidP="00057E85">
      <w:pPr>
        <w:widowControl w:val="0"/>
        <w:tabs>
          <w:tab w:val="left" w:pos="-1440"/>
          <w:tab w:val="left" w:pos="-720"/>
          <w:tab w:val="left" w:pos="720"/>
          <w:tab w:val="left" w:pos="1152"/>
        </w:tabs>
        <w:suppressAutoHyphens/>
        <w:autoSpaceDE w:val="0"/>
        <w:autoSpaceDN w:val="0"/>
        <w:spacing w:line="240" w:lineRule="auto"/>
        <w:rPr>
          <w:rFonts w:cs="Arial"/>
          <w:sz w:val="22"/>
          <w:szCs w:val="22"/>
        </w:rPr>
      </w:pPr>
      <w:r w:rsidRPr="006E12F5">
        <w:rPr>
          <w:rFonts w:cs="Arial"/>
          <w:sz w:val="22"/>
          <w:szCs w:val="22"/>
        </w:rPr>
        <w:t>T</w:t>
      </w:r>
      <w:r w:rsidR="00BF7BAF">
        <w:rPr>
          <w:rFonts w:cs="Arial"/>
          <w:sz w:val="22"/>
          <w:szCs w:val="22"/>
        </w:rPr>
        <w:t>he Chief I</w:t>
      </w:r>
      <w:r w:rsidR="00737514">
        <w:rPr>
          <w:rFonts w:cs="Arial"/>
          <w:sz w:val="22"/>
          <w:szCs w:val="22"/>
        </w:rPr>
        <w:t xml:space="preserve">nclusion, </w:t>
      </w:r>
      <w:r w:rsidR="00BF7BAF">
        <w:rPr>
          <w:rFonts w:cs="Arial"/>
          <w:sz w:val="22"/>
          <w:szCs w:val="22"/>
        </w:rPr>
        <w:t>D</w:t>
      </w:r>
      <w:r w:rsidR="00737514">
        <w:rPr>
          <w:rFonts w:cs="Arial"/>
          <w:sz w:val="22"/>
          <w:szCs w:val="22"/>
        </w:rPr>
        <w:t xml:space="preserve">iversity, </w:t>
      </w:r>
      <w:r w:rsidR="00BF7BAF">
        <w:rPr>
          <w:rFonts w:cs="Arial"/>
          <w:sz w:val="22"/>
          <w:szCs w:val="22"/>
        </w:rPr>
        <w:t>E</w:t>
      </w:r>
      <w:r w:rsidR="00737514">
        <w:rPr>
          <w:rFonts w:cs="Arial"/>
          <w:sz w:val="22"/>
          <w:szCs w:val="22"/>
        </w:rPr>
        <w:t xml:space="preserve">quity, and </w:t>
      </w:r>
      <w:r w:rsidR="00BF7BAF">
        <w:rPr>
          <w:rFonts w:cs="Arial"/>
          <w:sz w:val="22"/>
          <w:szCs w:val="22"/>
        </w:rPr>
        <w:t>A</w:t>
      </w:r>
      <w:r w:rsidR="00737514">
        <w:rPr>
          <w:rFonts w:cs="Arial"/>
          <w:sz w:val="22"/>
          <w:szCs w:val="22"/>
        </w:rPr>
        <w:t>ccess</w:t>
      </w:r>
      <w:r w:rsidR="00C134B7">
        <w:rPr>
          <w:rFonts w:cs="Arial"/>
          <w:sz w:val="22"/>
          <w:szCs w:val="22"/>
        </w:rPr>
        <w:t>ibility</w:t>
      </w:r>
      <w:r w:rsidR="00BF7BAF">
        <w:rPr>
          <w:rFonts w:cs="Arial"/>
          <w:sz w:val="22"/>
          <w:szCs w:val="22"/>
        </w:rPr>
        <w:t xml:space="preserve"> Officer (</w:t>
      </w:r>
      <w:r w:rsidR="00737514">
        <w:rPr>
          <w:rFonts w:cs="Arial"/>
          <w:sz w:val="22"/>
          <w:szCs w:val="22"/>
        </w:rPr>
        <w:t>C</w:t>
      </w:r>
      <w:r w:rsidR="00BF7BAF">
        <w:rPr>
          <w:rFonts w:cs="Arial"/>
          <w:sz w:val="22"/>
          <w:szCs w:val="22"/>
        </w:rPr>
        <w:t>IDEAO)</w:t>
      </w:r>
      <w:r w:rsidR="00830E8E">
        <w:rPr>
          <w:rFonts w:cs="Arial"/>
          <w:sz w:val="22"/>
          <w:szCs w:val="22"/>
        </w:rPr>
        <w:t xml:space="preserve"> </w:t>
      </w:r>
      <w:r w:rsidRPr="006E12F5">
        <w:rPr>
          <w:rFonts w:cs="Arial"/>
          <w:sz w:val="22"/>
          <w:szCs w:val="22"/>
        </w:rPr>
        <w:t xml:space="preserve">provides executive-level leadership and guidance </w:t>
      </w:r>
      <w:r w:rsidR="004E27AF" w:rsidRPr="006E12F5">
        <w:rPr>
          <w:rFonts w:cs="Arial"/>
          <w:sz w:val="22"/>
          <w:szCs w:val="22"/>
        </w:rPr>
        <w:t xml:space="preserve">to the district’s </w:t>
      </w:r>
      <w:r w:rsidR="00BF7BAF">
        <w:rPr>
          <w:rFonts w:cs="Arial"/>
          <w:sz w:val="22"/>
          <w:szCs w:val="22"/>
        </w:rPr>
        <w:t xml:space="preserve">inclusion, diversity, equity, </w:t>
      </w:r>
      <w:r w:rsidR="00621F51" w:rsidRPr="006E12F5">
        <w:rPr>
          <w:rFonts w:cs="Arial"/>
          <w:sz w:val="22"/>
          <w:szCs w:val="22"/>
        </w:rPr>
        <w:t>access</w:t>
      </w:r>
      <w:r w:rsidR="00C134B7">
        <w:rPr>
          <w:rFonts w:cs="Arial"/>
          <w:sz w:val="22"/>
          <w:szCs w:val="22"/>
        </w:rPr>
        <w:t>ibility</w:t>
      </w:r>
      <w:r w:rsidR="00621F51" w:rsidRPr="006E12F5">
        <w:rPr>
          <w:rFonts w:cs="Arial"/>
          <w:sz w:val="22"/>
          <w:szCs w:val="22"/>
        </w:rPr>
        <w:t xml:space="preserve"> (</w:t>
      </w:r>
      <w:r w:rsidR="00D17677">
        <w:rPr>
          <w:rFonts w:cs="Arial"/>
          <w:sz w:val="22"/>
          <w:szCs w:val="22"/>
        </w:rPr>
        <w:t>IDEA</w:t>
      </w:r>
      <w:r w:rsidR="00621F51" w:rsidRPr="006E12F5">
        <w:rPr>
          <w:rFonts w:cs="Arial"/>
          <w:sz w:val="22"/>
          <w:szCs w:val="22"/>
        </w:rPr>
        <w:t xml:space="preserve">) initiatives in support of the College’s mission, vision, values, </w:t>
      </w:r>
      <w:proofErr w:type="gramStart"/>
      <w:r w:rsidR="00621F51" w:rsidRPr="006E12F5">
        <w:rPr>
          <w:rFonts w:cs="Arial"/>
          <w:sz w:val="22"/>
          <w:szCs w:val="22"/>
        </w:rPr>
        <w:t>goals</w:t>
      </w:r>
      <w:proofErr w:type="gramEnd"/>
      <w:r w:rsidR="00621F51" w:rsidRPr="006E12F5">
        <w:rPr>
          <w:rFonts w:cs="Arial"/>
          <w:sz w:val="22"/>
          <w:szCs w:val="22"/>
        </w:rPr>
        <w:t xml:space="preserve"> and commitment</w:t>
      </w:r>
      <w:r w:rsidR="00D17677">
        <w:rPr>
          <w:rFonts w:cs="Arial"/>
          <w:sz w:val="22"/>
          <w:szCs w:val="22"/>
        </w:rPr>
        <w:t>, and</w:t>
      </w:r>
      <w:r w:rsidR="00621F51" w:rsidRPr="006E12F5">
        <w:rPr>
          <w:rFonts w:cs="Arial"/>
          <w:sz w:val="22"/>
          <w:szCs w:val="22"/>
        </w:rPr>
        <w:t xml:space="preserve"> to create an exceptional learning and working environment.</w:t>
      </w:r>
      <w:r w:rsidR="00954763" w:rsidRPr="006E12F5">
        <w:rPr>
          <w:rFonts w:cs="Arial"/>
          <w:sz w:val="22"/>
          <w:szCs w:val="22"/>
        </w:rPr>
        <w:t xml:space="preserve"> The </w:t>
      </w:r>
      <w:r w:rsidR="00830E8E">
        <w:rPr>
          <w:rFonts w:cs="Arial"/>
          <w:sz w:val="22"/>
          <w:szCs w:val="22"/>
        </w:rPr>
        <w:t>C</w:t>
      </w:r>
      <w:r w:rsidR="00BF7BAF">
        <w:rPr>
          <w:rFonts w:cs="Arial"/>
          <w:sz w:val="22"/>
          <w:szCs w:val="22"/>
        </w:rPr>
        <w:t>I</w:t>
      </w:r>
      <w:r w:rsidR="00830E8E">
        <w:rPr>
          <w:rFonts w:cs="Arial"/>
          <w:sz w:val="22"/>
          <w:szCs w:val="22"/>
        </w:rPr>
        <w:t>D</w:t>
      </w:r>
      <w:r w:rsidR="00BF7BAF">
        <w:rPr>
          <w:rFonts w:cs="Arial"/>
          <w:sz w:val="22"/>
          <w:szCs w:val="22"/>
        </w:rPr>
        <w:t>EA</w:t>
      </w:r>
      <w:r w:rsidR="00830E8E">
        <w:rPr>
          <w:rFonts w:cs="Arial"/>
          <w:sz w:val="22"/>
          <w:szCs w:val="22"/>
        </w:rPr>
        <w:t>O</w:t>
      </w:r>
      <w:r w:rsidR="00954763" w:rsidRPr="006E12F5">
        <w:rPr>
          <w:rFonts w:cs="Arial"/>
          <w:sz w:val="22"/>
          <w:szCs w:val="22"/>
        </w:rPr>
        <w:t xml:space="preserve"> </w:t>
      </w:r>
      <w:r w:rsidR="00677FB1" w:rsidRPr="006E12F5">
        <w:rPr>
          <w:rFonts w:cs="Arial"/>
          <w:sz w:val="22"/>
          <w:szCs w:val="22"/>
        </w:rPr>
        <w:t xml:space="preserve">leads the </w:t>
      </w:r>
      <w:r w:rsidR="006C42BE">
        <w:rPr>
          <w:rFonts w:cs="Arial"/>
          <w:sz w:val="22"/>
          <w:szCs w:val="22"/>
        </w:rPr>
        <w:t xml:space="preserve">college in </w:t>
      </w:r>
      <w:r w:rsidR="00677FB1" w:rsidRPr="006E12F5">
        <w:rPr>
          <w:rFonts w:cs="Arial"/>
          <w:sz w:val="22"/>
          <w:szCs w:val="22"/>
        </w:rPr>
        <w:t>development</w:t>
      </w:r>
      <w:r w:rsidR="00824082">
        <w:rPr>
          <w:rFonts w:cs="Arial"/>
          <w:sz w:val="22"/>
          <w:szCs w:val="22"/>
        </w:rPr>
        <w:t>, planning,</w:t>
      </w:r>
      <w:r w:rsidR="00677FB1" w:rsidRPr="006E12F5">
        <w:rPr>
          <w:rFonts w:cs="Arial"/>
          <w:sz w:val="22"/>
          <w:szCs w:val="22"/>
        </w:rPr>
        <w:t xml:space="preserve"> strategy </w:t>
      </w:r>
      <w:r w:rsidR="00824082">
        <w:rPr>
          <w:rFonts w:cs="Arial"/>
          <w:sz w:val="22"/>
          <w:szCs w:val="22"/>
        </w:rPr>
        <w:t xml:space="preserve">implementation </w:t>
      </w:r>
      <w:r w:rsidR="00BF7BAF">
        <w:rPr>
          <w:rFonts w:cs="Arial"/>
          <w:sz w:val="22"/>
          <w:szCs w:val="22"/>
        </w:rPr>
        <w:t xml:space="preserve">to create a culture for </w:t>
      </w:r>
      <w:r w:rsidR="00737514">
        <w:rPr>
          <w:rFonts w:cs="Arial"/>
          <w:sz w:val="22"/>
          <w:szCs w:val="22"/>
        </w:rPr>
        <w:t>IDEA</w:t>
      </w:r>
      <w:r w:rsidR="006A0A0D">
        <w:rPr>
          <w:rFonts w:cs="Arial"/>
          <w:sz w:val="22"/>
          <w:szCs w:val="22"/>
        </w:rPr>
        <w:t>;</w:t>
      </w:r>
      <w:r w:rsidR="00677FB1" w:rsidRPr="006E12F5">
        <w:rPr>
          <w:rFonts w:cs="Arial"/>
          <w:sz w:val="22"/>
          <w:szCs w:val="22"/>
        </w:rPr>
        <w:t xml:space="preserve"> </w:t>
      </w:r>
      <w:r w:rsidR="006E12F5" w:rsidRPr="006E12F5">
        <w:rPr>
          <w:sz w:val="22"/>
          <w:szCs w:val="22"/>
        </w:rPr>
        <w:t xml:space="preserve">helps to create </w:t>
      </w:r>
      <w:r w:rsidR="006C42BE">
        <w:rPr>
          <w:sz w:val="22"/>
          <w:szCs w:val="22"/>
        </w:rPr>
        <w:t xml:space="preserve">a </w:t>
      </w:r>
      <w:r w:rsidR="006E12F5" w:rsidRPr="006E12F5">
        <w:rPr>
          <w:sz w:val="22"/>
          <w:szCs w:val="22"/>
        </w:rPr>
        <w:t>future</w:t>
      </w:r>
      <w:r w:rsidR="006A0A0D">
        <w:rPr>
          <w:sz w:val="22"/>
          <w:szCs w:val="22"/>
        </w:rPr>
        <w:t>s</w:t>
      </w:r>
      <w:r w:rsidR="0043229B">
        <w:rPr>
          <w:sz w:val="22"/>
          <w:szCs w:val="22"/>
        </w:rPr>
        <w:t>-</w:t>
      </w:r>
      <w:r w:rsidR="006E12F5" w:rsidRPr="006E12F5">
        <w:rPr>
          <w:sz w:val="22"/>
          <w:szCs w:val="22"/>
        </w:rPr>
        <w:t>thinking</w:t>
      </w:r>
      <w:r w:rsidR="006A0A0D">
        <w:rPr>
          <w:sz w:val="22"/>
          <w:szCs w:val="22"/>
        </w:rPr>
        <w:t xml:space="preserve"> </w:t>
      </w:r>
      <w:r w:rsidR="006E12F5" w:rsidRPr="006E12F5">
        <w:rPr>
          <w:sz w:val="22"/>
          <w:szCs w:val="22"/>
        </w:rPr>
        <w:t>focus</w:t>
      </w:r>
      <w:r w:rsidR="006C42BE">
        <w:rPr>
          <w:sz w:val="22"/>
          <w:szCs w:val="22"/>
        </w:rPr>
        <w:t>,</w:t>
      </w:r>
      <w:r w:rsidR="006E12F5" w:rsidRPr="006E12F5">
        <w:rPr>
          <w:sz w:val="22"/>
          <w:szCs w:val="22"/>
        </w:rPr>
        <w:t xml:space="preserve"> and the creation of just, equitable and sustainable futures</w:t>
      </w:r>
      <w:r w:rsidR="006A0A0D">
        <w:rPr>
          <w:sz w:val="22"/>
          <w:szCs w:val="22"/>
        </w:rPr>
        <w:t>;</w:t>
      </w:r>
      <w:r w:rsidR="00954763" w:rsidRPr="006E12F5">
        <w:rPr>
          <w:rFonts w:cs="Arial"/>
          <w:sz w:val="22"/>
          <w:szCs w:val="22"/>
        </w:rPr>
        <w:t xml:space="preserve"> and actively engages students, faculty, </w:t>
      </w:r>
      <w:r w:rsidR="00954763" w:rsidRPr="004B2D74">
        <w:rPr>
          <w:rFonts w:cs="Arial"/>
          <w:sz w:val="22"/>
          <w:szCs w:val="22"/>
        </w:rPr>
        <w:t xml:space="preserve">and staff to further behaviors, attitudes, and policies that support </w:t>
      </w:r>
      <w:r w:rsidR="00030107" w:rsidRPr="004B2D74">
        <w:rPr>
          <w:rFonts w:cs="Arial"/>
          <w:sz w:val="22"/>
          <w:szCs w:val="22"/>
        </w:rPr>
        <w:t>a</w:t>
      </w:r>
      <w:r w:rsidR="00BF7BAF">
        <w:rPr>
          <w:rFonts w:cs="Arial"/>
          <w:sz w:val="22"/>
          <w:szCs w:val="22"/>
        </w:rPr>
        <w:t>n</w:t>
      </w:r>
      <w:r w:rsidR="00030107" w:rsidRPr="004B2D74">
        <w:rPr>
          <w:rFonts w:cs="Arial"/>
          <w:sz w:val="22"/>
          <w:szCs w:val="22"/>
        </w:rPr>
        <w:t xml:space="preserve"> </w:t>
      </w:r>
      <w:r w:rsidR="00BF7BAF">
        <w:rPr>
          <w:rFonts w:cs="Arial"/>
          <w:sz w:val="22"/>
          <w:szCs w:val="22"/>
        </w:rPr>
        <w:t>IDEA</w:t>
      </w:r>
      <w:r w:rsidR="002D17FB" w:rsidRPr="004B2D74">
        <w:rPr>
          <w:rFonts w:cs="Arial"/>
          <w:sz w:val="22"/>
          <w:szCs w:val="22"/>
        </w:rPr>
        <w:t xml:space="preserve"> college environment</w:t>
      </w:r>
      <w:r w:rsidR="00954763" w:rsidRPr="004B2D74">
        <w:rPr>
          <w:rFonts w:cs="Arial"/>
          <w:sz w:val="22"/>
          <w:szCs w:val="22"/>
        </w:rPr>
        <w:t>.</w:t>
      </w:r>
      <w:r w:rsidR="004B2D74" w:rsidRPr="004B2D74">
        <w:rPr>
          <w:rFonts w:cs="Arial"/>
          <w:sz w:val="22"/>
          <w:szCs w:val="22"/>
        </w:rPr>
        <w:t xml:space="preserve">  </w:t>
      </w:r>
      <w:r w:rsidR="004B2D74" w:rsidRPr="004B2D74">
        <w:rPr>
          <w:color w:val="000000"/>
          <w:sz w:val="22"/>
          <w:szCs w:val="22"/>
        </w:rPr>
        <w:t xml:space="preserve">The </w:t>
      </w:r>
      <w:r w:rsidR="00BF7BAF">
        <w:rPr>
          <w:color w:val="000000"/>
          <w:sz w:val="22"/>
          <w:szCs w:val="22"/>
        </w:rPr>
        <w:t>CIDEAO</w:t>
      </w:r>
      <w:r w:rsidR="004B2D74" w:rsidRPr="004B2D74">
        <w:rPr>
          <w:color w:val="000000"/>
          <w:sz w:val="22"/>
          <w:szCs w:val="22"/>
        </w:rPr>
        <w:t xml:space="preserve"> </w:t>
      </w:r>
      <w:r w:rsidR="00BF7BAF">
        <w:rPr>
          <w:color w:val="000000"/>
          <w:sz w:val="22"/>
          <w:szCs w:val="22"/>
        </w:rPr>
        <w:t xml:space="preserve">is supported by other campus leaders who also have related responsibilities for IDEA. </w:t>
      </w:r>
    </w:p>
    <w:p w14:paraId="3F8681D1" w14:textId="77777777" w:rsidR="00BD330B" w:rsidRDefault="00BD330B" w:rsidP="00057E85">
      <w:pPr>
        <w:widowControl w:val="0"/>
        <w:tabs>
          <w:tab w:val="left" w:pos="-1440"/>
          <w:tab w:val="left" w:pos="-720"/>
          <w:tab w:val="left" w:pos="720"/>
          <w:tab w:val="left" w:pos="1152"/>
        </w:tabs>
        <w:suppressAutoHyphens/>
        <w:autoSpaceDE w:val="0"/>
        <w:autoSpaceDN w:val="0"/>
        <w:spacing w:line="240" w:lineRule="auto"/>
        <w:rPr>
          <w:rFonts w:cs="Arial"/>
          <w:sz w:val="22"/>
          <w:szCs w:val="22"/>
        </w:rPr>
      </w:pPr>
    </w:p>
    <w:p w14:paraId="0C58D128" w14:textId="77777777" w:rsidR="00BD6810" w:rsidRPr="00014413" w:rsidRDefault="00BD6810" w:rsidP="0020708A">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465CA886" w14:textId="4C418A14" w:rsidR="00AD18D0" w:rsidRDefault="00AD18D0" w:rsidP="0020708A">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5CB9C97B" w14:textId="77BD8336" w:rsidR="00565558" w:rsidRPr="00965F1C" w:rsidRDefault="00565558" w:rsidP="00565558">
      <w:pPr>
        <w:pStyle w:val="Default"/>
        <w:spacing w:after="160"/>
        <w:rPr>
          <w:rFonts w:ascii="Arial" w:hAnsi="Arial"/>
          <w:szCs w:val="22"/>
          <w:u w:val="single"/>
        </w:rPr>
      </w:pPr>
      <w:r w:rsidRPr="00965F1C">
        <w:rPr>
          <w:rFonts w:ascii="Arial" w:hAnsi="Arial"/>
          <w:szCs w:val="22"/>
          <w:u w:val="single"/>
        </w:rPr>
        <w:t xml:space="preserve">Diversity, Equity, Inclusion, and </w:t>
      </w:r>
      <w:proofErr w:type="spellStart"/>
      <w:r w:rsidR="00965F1C" w:rsidRPr="00965F1C">
        <w:rPr>
          <w:rFonts w:ascii="Arial" w:hAnsi="Arial"/>
          <w:szCs w:val="22"/>
          <w:u w:val="single"/>
        </w:rPr>
        <w:t>Access</w:t>
      </w:r>
      <w:r w:rsidR="00C134B7">
        <w:rPr>
          <w:rFonts w:ascii="Arial" w:hAnsi="Arial"/>
          <w:szCs w:val="22"/>
          <w:u w:val="single"/>
        </w:rPr>
        <w:t>ibiity</w:t>
      </w:r>
      <w:proofErr w:type="spellEnd"/>
    </w:p>
    <w:p w14:paraId="054D530C" w14:textId="547CBCBB" w:rsidR="00982C3E" w:rsidRPr="00194394" w:rsidRDefault="00474D44" w:rsidP="002E3F68">
      <w:pPr>
        <w:pStyle w:val="Default"/>
        <w:numPr>
          <w:ilvl w:val="0"/>
          <w:numId w:val="23"/>
        </w:numPr>
        <w:spacing w:after="160"/>
        <w:rPr>
          <w:rFonts w:ascii="Arial" w:hAnsi="Arial"/>
          <w:color w:val="auto"/>
          <w:szCs w:val="22"/>
        </w:rPr>
      </w:pPr>
      <w:r>
        <w:rPr>
          <w:rFonts w:ascii="Arial" w:hAnsi="Arial"/>
          <w:szCs w:val="22"/>
        </w:rPr>
        <w:t>Develops, p</w:t>
      </w:r>
      <w:r w:rsidR="00565558" w:rsidRPr="008E79CA">
        <w:rPr>
          <w:rFonts w:ascii="Arial" w:hAnsi="Arial"/>
          <w:szCs w:val="22"/>
        </w:rPr>
        <w:t xml:space="preserve">lans, </w:t>
      </w:r>
      <w:r w:rsidR="00BF19E0">
        <w:rPr>
          <w:rFonts w:ascii="Arial" w:hAnsi="Arial"/>
          <w:color w:val="auto"/>
          <w:szCs w:val="22"/>
        </w:rPr>
        <w:t xml:space="preserve">collaborates, </w:t>
      </w:r>
      <w:r w:rsidR="00AD19FC" w:rsidRPr="00194394">
        <w:rPr>
          <w:rFonts w:ascii="Arial" w:hAnsi="Arial"/>
          <w:color w:val="auto"/>
          <w:szCs w:val="22"/>
        </w:rPr>
        <w:t xml:space="preserve">leads, </w:t>
      </w:r>
      <w:r w:rsidR="00446AAE">
        <w:rPr>
          <w:rFonts w:ascii="Arial" w:hAnsi="Arial"/>
          <w:color w:val="auto"/>
          <w:szCs w:val="22"/>
        </w:rPr>
        <w:t xml:space="preserve">facilitates, </w:t>
      </w:r>
      <w:r w:rsidR="00565558" w:rsidRPr="00194394">
        <w:rPr>
          <w:rFonts w:ascii="Arial" w:hAnsi="Arial"/>
          <w:color w:val="auto"/>
          <w:szCs w:val="22"/>
        </w:rPr>
        <w:t>and</w:t>
      </w:r>
      <w:r w:rsidR="00271E30">
        <w:rPr>
          <w:rFonts w:ascii="Arial" w:hAnsi="Arial"/>
          <w:color w:val="auto"/>
          <w:szCs w:val="22"/>
        </w:rPr>
        <w:t xml:space="preserve"> advises </w:t>
      </w:r>
      <w:r w:rsidR="00FE3792" w:rsidRPr="00194394">
        <w:rPr>
          <w:rFonts w:ascii="Arial" w:hAnsi="Arial"/>
          <w:szCs w:val="22"/>
        </w:rPr>
        <w:t>campus leaders, students, faculty, staff, and external constituencies</w:t>
      </w:r>
      <w:r w:rsidR="00FE3792" w:rsidRPr="00194394">
        <w:rPr>
          <w:rFonts w:ascii="Arial" w:hAnsi="Arial"/>
          <w:color w:val="auto"/>
          <w:szCs w:val="22"/>
        </w:rPr>
        <w:t xml:space="preserve"> </w:t>
      </w:r>
      <w:r w:rsidR="00565558" w:rsidRPr="00194394">
        <w:rPr>
          <w:rFonts w:ascii="Arial" w:hAnsi="Arial"/>
          <w:color w:val="auto"/>
          <w:szCs w:val="22"/>
        </w:rPr>
        <w:t xml:space="preserve">on </w:t>
      </w:r>
      <w:r w:rsidR="002F741F">
        <w:rPr>
          <w:rFonts w:ascii="Arial" w:hAnsi="Arial"/>
          <w:color w:val="auto"/>
          <w:szCs w:val="22"/>
        </w:rPr>
        <w:t>the creation</w:t>
      </w:r>
      <w:r w:rsidR="0079488E">
        <w:rPr>
          <w:rFonts w:ascii="Arial" w:hAnsi="Arial"/>
          <w:color w:val="auto"/>
          <w:szCs w:val="22"/>
        </w:rPr>
        <w:t xml:space="preserve">, </w:t>
      </w:r>
      <w:r w:rsidR="002F741F">
        <w:rPr>
          <w:rFonts w:ascii="Arial" w:hAnsi="Arial"/>
          <w:color w:val="auto"/>
          <w:szCs w:val="22"/>
        </w:rPr>
        <w:t>implementation</w:t>
      </w:r>
      <w:r w:rsidR="0079488E">
        <w:rPr>
          <w:rFonts w:ascii="Arial" w:hAnsi="Arial"/>
          <w:color w:val="auto"/>
          <w:szCs w:val="22"/>
        </w:rPr>
        <w:t>, and evaluation</w:t>
      </w:r>
      <w:r w:rsidR="002F741F">
        <w:rPr>
          <w:rFonts w:ascii="Arial" w:hAnsi="Arial"/>
          <w:color w:val="auto"/>
          <w:szCs w:val="22"/>
        </w:rPr>
        <w:t xml:space="preserve"> of </w:t>
      </w:r>
      <w:r w:rsidR="00AB1CCF">
        <w:rPr>
          <w:rFonts w:ascii="Arial" w:hAnsi="Arial"/>
          <w:color w:val="auto"/>
          <w:szCs w:val="22"/>
        </w:rPr>
        <w:t xml:space="preserve">strategic </w:t>
      </w:r>
      <w:r w:rsidR="00AD19FC" w:rsidRPr="00194394">
        <w:rPr>
          <w:rFonts w:ascii="Arial" w:hAnsi="Arial"/>
          <w:color w:val="auto"/>
          <w:szCs w:val="22"/>
        </w:rPr>
        <w:t>IDEA</w:t>
      </w:r>
      <w:r w:rsidR="00AB1CCF">
        <w:rPr>
          <w:rFonts w:ascii="Arial" w:hAnsi="Arial"/>
          <w:color w:val="auto"/>
          <w:szCs w:val="22"/>
        </w:rPr>
        <w:t xml:space="preserve"> initiatives and</w:t>
      </w:r>
      <w:r w:rsidR="00565558" w:rsidRPr="00194394">
        <w:rPr>
          <w:rFonts w:ascii="Arial" w:hAnsi="Arial"/>
          <w:color w:val="auto"/>
          <w:szCs w:val="22"/>
        </w:rPr>
        <w:t xml:space="preserve"> matters</w:t>
      </w:r>
      <w:r w:rsidR="00D55C87" w:rsidRPr="00194394">
        <w:rPr>
          <w:rFonts w:ascii="Arial" w:hAnsi="Arial"/>
          <w:color w:val="auto"/>
          <w:szCs w:val="22"/>
        </w:rPr>
        <w:t xml:space="preserve"> with a futures lens</w:t>
      </w:r>
      <w:r w:rsidR="00565558" w:rsidRPr="00194394">
        <w:rPr>
          <w:rFonts w:ascii="Arial" w:hAnsi="Arial"/>
          <w:color w:val="auto"/>
          <w:szCs w:val="22"/>
        </w:rPr>
        <w:t>.</w:t>
      </w:r>
    </w:p>
    <w:p w14:paraId="1BAA65DE" w14:textId="67311537" w:rsidR="00194394" w:rsidRPr="00194394" w:rsidRDefault="00194394" w:rsidP="002E3F68">
      <w:pPr>
        <w:pStyle w:val="Default"/>
        <w:numPr>
          <w:ilvl w:val="0"/>
          <w:numId w:val="23"/>
        </w:numPr>
        <w:spacing w:after="160"/>
        <w:rPr>
          <w:rFonts w:ascii="Arial" w:hAnsi="Arial"/>
          <w:color w:val="auto"/>
          <w:szCs w:val="22"/>
        </w:rPr>
      </w:pPr>
      <w:r w:rsidRPr="00194394">
        <w:rPr>
          <w:rFonts w:ascii="Arial" w:hAnsi="Arial"/>
          <w:color w:val="auto"/>
          <w:szCs w:val="22"/>
          <w:shd w:val="clear" w:color="auto" w:fill="FFFFFF"/>
        </w:rPr>
        <w:t>Work with faculty, staff, students, and appropriate institutional governance structures to promote inclusive excellence in teaching and learning across the curriculum and within cocurricular programming.</w:t>
      </w:r>
    </w:p>
    <w:p w14:paraId="6107DD4F" w14:textId="7825FE10" w:rsidR="00194394" w:rsidRPr="00E54AD7" w:rsidRDefault="00194394" w:rsidP="002E3F68">
      <w:pPr>
        <w:pStyle w:val="Default"/>
        <w:numPr>
          <w:ilvl w:val="0"/>
          <w:numId w:val="23"/>
        </w:numPr>
        <w:spacing w:after="160"/>
        <w:rPr>
          <w:rFonts w:ascii="Arial" w:hAnsi="Arial"/>
          <w:color w:val="auto"/>
          <w:szCs w:val="22"/>
        </w:rPr>
      </w:pPr>
      <w:r w:rsidRPr="00194394">
        <w:rPr>
          <w:rFonts w:ascii="Arial" w:hAnsi="Arial"/>
          <w:color w:val="auto"/>
          <w:szCs w:val="22"/>
          <w:shd w:val="clear" w:color="auto" w:fill="FFFFFF"/>
        </w:rPr>
        <w:t xml:space="preserve">Work collaboratively with senior administrators </w:t>
      </w:r>
      <w:r>
        <w:rPr>
          <w:rFonts w:ascii="Arial" w:hAnsi="Arial"/>
          <w:color w:val="auto"/>
          <w:szCs w:val="22"/>
          <w:shd w:val="clear" w:color="auto" w:fill="FFFFFF"/>
        </w:rPr>
        <w:t xml:space="preserve">and members of the campus community </w:t>
      </w:r>
      <w:r w:rsidRPr="00194394">
        <w:rPr>
          <w:rFonts w:ascii="Arial" w:hAnsi="Arial"/>
          <w:color w:val="auto"/>
          <w:szCs w:val="22"/>
          <w:shd w:val="clear" w:color="auto" w:fill="FFFFFF"/>
        </w:rPr>
        <w:t xml:space="preserve">to </w:t>
      </w:r>
      <w:r>
        <w:rPr>
          <w:rFonts w:ascii="Arial" w:hAnsi="Arial"/>
          <w:color w:val="auto"/>
          <w:szCs w:val="22"/>
          <w:shd w:val="clear" w:color="auto" w:fill="FFFFFF"/>
        </w:rPr>
        <w:t xml:space="preserve">assess, </w:t>
      </w:r>
      <w:r w:rsidRPr="00194394">
        <w:rPr>
          <w:rFonts w:ascii="Arial" w:hAnsi="Arial"/>
          <w:color w:val="auto"/>
          <w:szCs w:val="22"/>
          <w:shd w:val="clear" w:color="auto" w:fill="FFFFFF"/>
        </w:rPr>
        <w:t>pl</w:t>
      </w:r>
      <w:r w:rsidRPr="00E54AD7">
        <w:rPr>
          <w:rFonts w:ascii="Arial" w:hAnsi="Arial"/>
          <w:color w:val="auto"/>
          <w:szCs w:val="22"/>
          <w:shd w:val="clear" w:color="auto" w:fill="FFFFFF"/>
        </w:rPr>
        <w:t>an, develop, and build the infrastructure and institutional capacity for IDEA.</w:t>
      </w:r>
    </w:p>
    <w:p w14:paraId="6490A891" w14:textId="4BE450DE" w:rsidR="00D17677" w:rsidRPr="00E54AD7" w:rsidRDefault="00D17677" w:rsidP="002E3F68">
      <w:pPr>
        <w:pStyle w:val="Default"/>
        <w:numPr>
          <w:ilvl w:val="0"/>
          <w:numId w:val="23"/>
        </w:numPr>
        <w:spacing w:after="160"/>
        <w:rPr>
          <w:rFonts w:ascii="Arial" w:hAnsi="Arial"/>
          <w:color w:val="auto"/>
          <w:szCs w:val="22"/>
        </w:rPr>
      </w:pPr>
      <w:r w:rsidRPr="00E54AD7">
        <w:rPr>
          <w:rFonts w:ascii="Arial" w:hAnsi="Arial"/>
          <w:color w:val="auto"/>
          <w:szCs w:val="22"/>
          <w:shd w:val="clear" w:color="auto" w:fill="FFFFFF"/>
        </w:rPr>
        <w:t>Work with senior administrators and campus professionals to develop, facilitate, respond to, and assess campus protocols that address hate</w:t>
      </w:r>
      <w:r w:rsidRPr="00E54AD7">
        <w:rPr>
          <w:rFonts w:ascii="Arial" w:hAnsi="Arial"/>
          <w:color w:val="auto"/>
          <w:szCs w:val="22"/>
          <w:shd w:val="clear" w:color="auto" w:fill="FFFFFF"/>
        </w:rPr>
        <w:noBreakHyphen/>
        <w:t>bias incidents, including efforts related to prevention, education, and intervention.</w:t>
      </w:r>
    </w:p>
    <w:p w14:paraId="319988A8" w14:textId="683C2F8F" w:rsidR="008E79CA" w:rsidRPr="00E41DEA" w:rsidRDefault="00E06B45" w:rsidP="002E3F68">
      <w:pPr>
        <w:pStyle w:val="Default"/>
        <w:numPr>
          <w:ilvl w:val="0"/>
          <w:numId w:val="23"/>
        </w:numPr>
        <w:spacing w:after="160"/>
        <w:rPr>
          <w:rFonts w:ascii="Arial" w:hAnsi="Arial"/>
          <w:szCs w:val="22"/>
        </w:rPr>
      </w:pPr>
      <w:r w:rsidRPr="00E54AD7">
        <w:rPr>
          <w:rFonts w:ascii="Arial" w:hAnsi="Arial"/>
          <w:color w:val="auto"/>
          <w:szCs w:val="22"/>
          <w:shd w:val="clear" w:color="auto" w:fill="FFFFFF"/>
        </w:rPr>
        <w:lastRenderedPageBreak/>
        <w:t>Works within</w:t>
      </w:r>
      <w:r w:rsidRPr="00F95FC7">
        <w:rPr>
          <w:rFonts w:ascii="Arial" w:hAnsi="Arial"/>
          <w:color w:val="auto"/>
          <w:szCs w:val="22"/>
          <w:shd w:val="clear" w:color="auto" w:fill="FFFFFF"/>
        </w:rPr>
        <w:t xml:space="preserve"> </w:t>
      </w:r>
      <w:r>
        <w:rPr>
          <w:rFonts w:ascii="Arial" w:hAnsi="Arial"/>
          <w:color w:val="auto"/>
          <w:szCs w:val="22"/>
          <w:shd w:val="clear" w:color="auto" w:fill="FFFFFF"/>
        </w:rPr>
        <w:t>the campus</w:t>
      </w:r>
      <w:r w:rsidRPr="00F95FC7">
        <w:rPr>
          <w:rFonts w:ascii="Arial" w:hAnsi="Arial"/>
          <w:color w:val="auto"/>
          <w:szCs w:val="22"/>
          <w:shd w:val="clear" w:color="auto" w:fill="FFFFFF"/>
        </w:rPr>
        <w:t xml:space="preserve"> community to advocate for inclusive excellence in research, creativity, and </w:t>
      </w:r>
      <w:r w:rsidR="00DA604F">
        <w:rPr>
          <w:rFonts w:ascii="Arial" w:hAnsi="Arial"/>
          <w:color w:val="auto"/>
          <w:szCs w:val="22"/>
          <w:shd w:val="clear" w:color="auto" w:fill="FFFFFF"/>
        </w:rPr>
        <w:t>learning</w:t>
      </w:r>
      <w:r w:rsidRPr="00F95FC7">
        <w:rPr>
          <w:rFonts w:ascii="Arial" w:hAnsi="Arial"/>
          <w:color w:val="auto"/>
          <w:szCs w:val="22"/>
          <w:shd w:val="clear" w:color="auto" w:fill="FFFFFF"/>
        </w:rPr>
        <w:t xml:space="preserve"> in all fields as fundamental to the mission-driven work of the institution</w:t>
      </w:r>
      <w:r>
        <w:rPr>
          <w:rFonts w:ascii="Arial" w:hAnsi="Arial"/>
          <w:color w:val="auto"/>
          <w:szCs w:val="22"/>
          <w:shd w:val="clear" w:color="auto" w:fill="FFFFFF"/>
        </w:rPr>
        <w:t xml:space="preserve">.  </w:t>
      </w:r>
      <w:r w:rsidR="008E79CA" w:rsidRPr="00F95FC7">
        <w:rPr>
          <w:rFonts w:ascii="Arial" w:hAnsi="Arial"/>
          <w:color w:val="auto"/>
          <w:szCs w:val="22"/>
        </w:rPr>
        <w:t xml:space="preserve">Gathers and analyzes </w:t>
      </w:r>
      <w:r w:rsidR="006B2AE0" w:rsidRPr="00F95FC7">
        <w:rPr>
          <w:rFonts w:ascii="Arial" w:hAnsi="Arial"/>
          <w:color w:val="auto"/>
          <w:szCs w:val="22"/>
        </w:rPr>
        <w:t>data and</w:t>
      </w:r>
      <w:r w:rsidR="00A2089A" w:rsidRPr="00F95FC7">
        <w:rPr>
          <w:rFonts w:ascii="Arial" w:hAnsi="Arial"/>
          <w:color w:val="auto"/>
          <w:szCs w:val="22"/>
        </w:rPr>
        <w:t xml:space="preserve"> produces </w:t>
      </w:r>
      <w:r w:rsidR="008E79CA" w:rsidRPr="00F95FC7">
        <w:rPr>
          <w:rFonts w:ascii="Arial" w:hAnsi="Arial"/>
          <w:color w:val="auto"/>
          <w:szCs w:val="22"/>
        </w:rPr>
        <w:t>report</w:t>
      </w:r>
      <w:r w:rsidR="00A2089A" w:rsidRPr="00F95FC7">
        <w:rPr>
          <w:rFonts w:ascii="Arial" w:hAnsi="Arial"/>
          <w:color w:val="auto"/>
          <w:szCs w:val="22"/>
        </w:rPr>
        <w:t>s</w:t>
      </w:r>
      <w:r w:rsidR="008E79CA" w:rsidRPr="00F95FC7">
        <w:rPr>
          <w:rFonts w:ascii="Arial" w:hAnsi="Arial"/>
          <w:color w:val="auto"/>
          <w:szCs w:val="22"/>
        </w:rPr>
        <w:t>.</w:t>
      </w:r>
      <w:r w:rsidR="00E41DEA" w:rsidRPr="00F95FC7">
        <w:rPr>
          <w:rFonts w:ascii="Arial" w:hAnsi="Arial"/>
          <w:color w:val="auto"/>
          <w:szCs w:val="22"/>
        </w:rPr>
        <w:t xml:space="preserve">  </w:t>
      </w:r>
      <w:r w:rsidR="00EB0BCF" w:rsidRPr="00F95FC7">
        <w:rPr>
          <w:rFonts w:ascii="Arial" w:hAnsi="Arial"/>
          <w:color w:val="auto"/>
          <w:szCs w:val="22"/>
        </w:rPr>
        <w:t xml:space="preserve">Assesses and monitors program effectiveness </w:t>
      </w:r>
      <w:r w:rsidR="00EB0BCF" w:rsidRPr="00E41DEA">
        <w:rPr>
          <w:rFonts w:ascii="Arial" w:hAnsi="Arial"/>
          <w:szCs w:val="22"/>
        </w:rPr>
        <w:t xml:space="preserve">and keeps management informed of </w:t>
      </w:r>
      <w:r w:rsidR="00AD19FC">
        <w:rPr>
          <w:rFonts w:ascii="Arial" w:hAnsi="Arial"/>
          <w:szCs w:val="22"/>
        </w:rPr>
        <w:t>IDEA</w:t>
      </w:r>
      <w:r w:rsidR="006700A3" w:rsidRPr="00E41DEA">
        <w:rPr>
          <w:rFonts w:ascii="Arial" w:hAnsi="Arial"/>
          <w:szCs w:val="22"/>
        </w:rPr>
        <w:t xml:space="preserve"> </w:t>
      </w:r>
      <w:r w:rsidR="00EB0BCF" w:rsidRPr="00E41DEA">
        <w:rPr>
          <w:rFonts w:ascii="Arial" w:hAnsi="Arial"/>
          <w:szCs w:val="22"/>
        </w:rPr>
        <w:t xml:space="preserve">progress and </w:t>
      </w:r>
      <w:r w:rsidR="00A032DF">
        <w:rPr>
          <w:rFonts w:ascii="Arial" w:hAnsi="Arial"/>
          <w:szCs w:val="22"/>
        </w:rPr>
        <w:t xml:space="preserve">futures </w:t>
      </w:r>
      <w:r w:rsidR="00EB0BCF" w:rsidRPr="00E41DEA">
        <w:rPr>
          <w:rFonts w:ascii="Arial" w:hAnsi="Arial"/>
          <w:szCs w:val="22"/>
        </w:rPr>
        <w:t>issues.</w:t>
      </w:r>
    </w:p>
    <w:p w14:paraId="44619FCE" w14:textId="6D89CA7D" w:rsidR="00057E85" w:rsidRDefault="00057E85" w:rsidP="002E3F68">
      <w:pPr>
        <w:pStyle w:val="Default"/>
        <w:numPr>
          <w:ilvl w:val="0"/>
          <w:numId w:val="23"/>
        </w:numPr>
        <w:spacing w:after="160"/>
        <w:rPr>
          <w:rFonts w:ascii="Arial" w:hAnsi="Arial"/>
          <w:szCs w:val="22"/>
        </w:rPr>
      </w:pPr>
      <w:r w:rsidRPr="00057E85">
        <w:rPr>
          <w:rFonts w:ascii="Arial" w:hAnsi="Arial"/>
          <w:szCs w:val="22"/>
        </w:rPr>
        <w:t>Support advancement activities, managing engagement of prospects for major District priorities, providing research, a</w:t>
      </w:r>
      <w:r w:rsidR="00B670F3">
        <w:rPr>
          <w:rFonts w:ascii="Arial" w:hAnsi="Arial"/>
          <w:szCs w:val="22"/>
        </w:rPr>
        <w:t xml:space="preserve">nd conferring on strategies. </w:t>
      </w:r>
    </w:p>
    <w:p w14:paraId="70BE84FE" w14:textId="77656E85" w:rsidR="004D68F1" w:rsidRDefault="004D68F1" w:rsidP="002E3F68">
      <w:pPr>
        <w:pStyle w:val="Default"/>
        <w:numPr>
          <w:ilvl w:val="0"/>
          <w:numId w:val="23"/>
        </w:numPr>
        <w:spacing w:after="160"/>
        <w:rPr>
          <w:rFonts w:ascii="Arial" w:hAnsi="Arial"/>
          <w:szCs w:val="22"/>
        </w:rPr>
      </w:pPr>
      <w:r>
        <w:rPr>
          <w:rFonts w:ascii="Arial" w:hAnsi="Arial"/>
          <w:szCs w:val="22"/>
        </w:rPr>
        <w:t>Establishes positive relationships with community groups and organizations</w:t>
      </w:r>
      <w:r w:rsidR="00944139">
        <w:rPr>
          <w:rFonts w:ascii="Arial" w:hAnsi="Arial"/>
          <w:szCs w:val="22"/>
        </w:rPr>
        <w:t>.</w:t>
      </w:r>
    </w:p>
    <w:p w14:paraId="5800EFB8" w14:textId="77777777" w:rsidR="004D68F1" w:rsidRPr="008E79CA" w:rsidRDefault="004D68F1" w:rsidP="002E3F68">
      <w:pPr>
        <w:pStyle w:val="Default"/>
        <w:numPr>
          <w:ilvl w:val="0"/>
          <w:numId w:val="23"/>
        </w:numPr>
        <w:spacing w:after="160"/>
        <w:rPr>
          <w:rFonts w:ascii="Arial" w:hAnsi="Arial"/>
          <w:szCs w:val="22"/>
        </w:rPr>
      </w:pPr>
      <w:r>
        <w:rPr>
          <w:rFonts w:ascii="Arial" w:hAnsi="Arial"/>
          <w:szCs w:val="22"/>
        </w:rPr>
        <w:t>Participates in appropriate professional development and community organizations</w:t>
      </w:r>
      <w:r w:rsidRPr="008E79CA">
        <w:rPr>
          <w:rFonts w:ascii="Arial" w:hAnsi="Arial"/>
          <w:szCs w:val="22"/>
        </w:rPr>
        <w:t>.</w:t>
      </w:r>
    </w:p>
    <w:p w14:paraId="161E7F7A" w14:textId="298D1809" w:rsidR="00AD19FC" w:rsidRPr="00D17677" w:rsidRDefault="00D17677" w:rsidP="00AD19FC">
      <w:pPr>
        <w:pStyle w:val="Default"/>
        <w:numPr>
          <w:ilvl w:val="0"/>
          <w:numId w:val="23"/>
        </w:numPr>
        <w:spacing w:after="160"/>
        <w:rPr>
          <w:rFonts w:ascii="Arial" w:hAnsi="Arial"/>
          <w:color w:val="auto"/>
          <w:szCs w:val="22"/>
        </w:rPr>
      </w:pPr>
      <w:r w:rsidRPr="00D17677">
        <w:rPr>
          <w:rFonts w:ascii="Arial" w:hAnsi="Arial"/>
          <w:color w:val="auto"/>
          <w:szCs w:val="22"/>
        </w:rPr>
        <w:t xml:space="preserve">Ensure the </w:t>
      </w:r>
      <w:r w:rsidRPr="00D17677">
        <w:rPr>
          <w:rFonts w:ascii="Arial" w:hAnsi="Arial"/>
          <w:color w:val="auto"/>
          <w:szCs w:val="22"/>
          <w:shd w:val="clear" w:color="auto" w:fill="FFFFFF"/>
        </w:rPr>
        <w:t>implementation of, and compliance with, the legal and regulatory requirements for the institution.</w:t>
      </w:r>
    </w:p>
    <w:p w14:paraId="43910530" w14:textId="39D2D802" w:rsidR="00C62438" w:rsidRDefault="00C62438" w:rsidP="002E3F68">
      <w:pPr>
        <w:pStyle w:val="ListParagraph"/>
        <w:numPr>
          <w:ilvl w:val="0"/>
          <w:numId w:val="23"/>
        </w:numPr>
        <w:spacing w:after="160"/>
        <w:rPr>
          <w:rFonts w:cs="Arial"/>
          <w:color w:val="000000"/>
          <w:sz w:val="22"/>
          <w:szCs w:val="22"/>
        </w:rPr>
      </w:pPr>
      <w:r w:rsidRPr="00C62438">
        <w:rPr>
          <w:rFonts w:cs="Arial"/>
          <w:color w:val="000000"/>
          <w:sz w:val="22"/>
          <w:szCs w:val="22"/>
        </w:rPr>
        <w:t>Performs other related duties as assigned.</w:t>
      </w:r>
    </w:p>
    <w:p w14:paraId="439D36AD" w14:textId="77777777" w:rsidR="00AD19FC" w:rsidRPr="0098441E" w:rsidRDefault="00AD19FC" w:rsidP="00AD19FC">
      <w:pPr>
        <w:spacing w:before="160" w:after="160"/>
        <w:rPr>
          <w:rFonts w:cs="Arial"/>
          <w:iCs/>
          <w:sz w:val="22"/>
          <w:u w:val="single"/>
        </w:rPr>
      </w:pPr>
      <w:r w:rsidRPr="0098441E">
        <w:rPr>
          <w:rFonts w:cs="Arial"/>
          <w:iCs/>
          <w:sz w:val="22"/>
          <w:u w:val="single"/>
        </w:rPr>
        <w:t>Supervisory</w:t>
      </w:r>
    </w:p>
    <w:p w14:paraId="01475555" w14:textId="19E5674E" w:rsidR="00AD19FC" w:rsidRDefault="00AD19FC" w:rsidP="00D17677">
      <w:pPr>
        <w:pStyle w:val="Default"/>
        <w:numPr>
          <w:ilvl w:val="0"/>
          <w:numId w:val="23"/>
        </w:numPr>
        <w:spacing w:after="160"/>
        <w:rPr>
          <w:rFonts w:ascii="Arial" w:hAnsi="Arial"/>
          <w:szCs w:val="22"/>
        </w:rPr>
      </w:pPr>
      <w:r>
        <w:rPr>
          <w:rFonts w:ascii="Arial" w:hAnsi="Arial"/>
          <w:szCs w:val="22"/>
        </w:rPr>
        <w:t>Recruits, interview</w:t>
      </w:r>
      <w:r w:rsidR="00F3467B">
        <w:rPr>
          <w:rFonts w:ascii="Arial" w:hAnsi="Arial"/>
          <w:szCs w:val="22"/>
        </w:rPr>
        <w:t>s</w:t>
      </w:r>
      <w:r>
        <w:rPr>
          <w:rFonts w:ascii="Arial" w:hAnsi="Arial"/>
          <w:szCs w:val="22"/>
        </w:rPr>
        <w:t>, recommends hires, and trains department employees.</w:t>
      </w:r>
    </w:p>
    <w:p w14:paraId="28A1401F" w14:textId="77777777" w:rsidR="00AD19FC" w:rsidRDefault="00AD19FC" w:rsidP="00D17677">
      <w:pPr>
        <w:pStyle w:val="Default"/>
        <w:numPr>
          <w:ilvl w:val="0"/>
          <w:numId w:val="23"/>
        </w:numPr>
        <w:spacing w:after="160"/>
        <w:rPr>
          <w:rFonts w:ascii="Arial" w:hAnsi="Arial"/>
          <w:szCs w:val="22"/>
        </w:rPr>
      </w:pPr>
      <w:r>
        <w:rPr>
          <w:rFonts w:ascii="Arial" w:hAnsi="Arial"/>
          <w:szCs w:val="22"/>
        </w:rPr>
        <w:t>Oversees the daily workflow of the department.</w:t>
      </w:r>
    </w:p>
    <w:p w14:paraId="4D25BF7A" w14:textId="77777777" w:rsidR="00AD19FC" w:rsidRPr="00057E85" w:rsidRDefault="00AD19FC" w:rsidP="00D17677">
      <w:pPr>
        <w:pStyle w:val="Default"/>
        <w:numPr>
          <w:ilvl w:val="0"/>
          <w:numId w:val="23"/>
        </w:numPr>
        <w:spacing w:after="160"/>
        <w:rPr>
          <w:rFonts w:ascii="Arial" w:hAnsi="Arial"/>
          <w:szCs w:val="22"/>
        </w:rPr>
      </w:pPr>
      <w:r w:rsidRPr="00057E85">
        <w:rPr>
          <w:rFonts w:ascii="Arial" w:hAnsi="Arial"/>
          <w:szCs w:val="22"/>
        </w:rPr>
        <w:t xml:space="preserve">Develop and submit budgets </w:t>
      </w:r>
      <w:r>
        <w:rPr>
          <w:rFonts w:ascii="Arial" w:hAnsi="Arial"/>
          <w:szCs w:val="22"/>
        </w:rPr>
        <w:t>and</w:t>
      </w:r>
      <w:r w:rsidRPr="00057E85">
        <w:rPr>
          <w:rFonts w:ascii="Arial" w:hAnsi="Arial"/>
          <w:szCs w:val="22"/>
        </w:rPr>
        <w:t xml:space="preserve"> participate</w:t>
      </w:r>
      <w:r>
        <w:rPr>
          <w:rFonts w:ascii="Arial" w:hAnsi="Arial"/>
          <w:szCs w:val="22"/>
        </w:rPr>
        <w:t>s</w:t>
      </w:r>
      <w:r w:rsidRPr="00057E85">
        <w:rPr>
          <w:rFonts w:ascii="Arial" w:hAnsi="Arial"/>
          <w:szCs w:val="22"/>
        </w:rPr>
        <w:t xml:space="preserve"> in responsible fi</w:t>
      </w:r>
      <w:r>
        <w:rPr>
          <w:rFonts w:ascii="Arial" w:hAnsi="Arial"/>
          <w:szCs w:val="22"/>
        </w:rPr>
        <w:t xml:space="preserve">scal planning and budgeting. </w:t>
      </w:r>
    </w:p>
    <w:p w14:paraId="3C2F84F9" w14:textId="77777777" w:rsidR="00AD19FC" w:rsidRDefault="00AD19FC" w:rsidP="00D17677">
      <w:pPr>
        <w:pStyle w:val="Default"/>
        <w:numPr>
          <w:ilvl w:val="0"/>
          <w:numId w:val="23"/>
        </w:numPr>
        <w:spacing w:after="160"/>
        <w:rPr>
          <w:rFonts w:ascii="Arial" w:hAnsi="Arial"/>
          <w:szCs w:val="22"/>
        </w:rPr>
      </w:pPr>
      <w:r>
        <w:rPr>
          <w:rFonts w:ascii="Arial" w:hAnsi="Arial"/>
          <w:szCs w:val="22"/>
        </w:rPr>
        <w:t>Provides constructive and timely performance evaluations.</w:t>
      </w:r>
    </w:p>
    <w:p w14:paraId="060D17EE" w14:textId="77777777" w:rsidR="00AD19FC" w:rsidRPr="007A73A5" w:rsidRDefault="00AD19FC" w:rsidP="00D17677">
      <w:pPr>
        <w:pStyle w:val="Default"/>
        <w:numPr>
          <w:ilvl w:val="0"/>
          <w:numId w:val="23"/>
        </w:numPr>
        <w:spacing w:after="160"/>
        <w:rPr>
          <w:rFonts w:ascii="Arial" w:hAnsi="Arial"/>
          <w:szCs w:val="22"/>
        </w:rPr>
      </w:pPr>
      <w:r>
        <w:rPr>
          <w:rFonts w:ascii="Arial" w:hAnsi="Arial"/>
          <w:szCs w:val="22"/>
        </w:rPr>
        <w:t>Handles discipline and terminations of employees in accordance with district policies and procedures.</w:t>
      </w:r>
    </w:p>
    <w:p w14:paraId="5244F030" w14:textId="0C8C5107" w:rsidR="00B63138" w:rsidRPr="00014413" w:rsidRDefault="00B63138" w:rsidP="00B63138">
      <w:pPr>
        <w:pStyle w:val="Heading3"/>
        <w:keepNext w:val="0"/>
        <w:spacing w:before="320" w:after="80"/>
        <w:rPr>
          <w:rFonts w:ascii="Arial" w:hAnsi="Arial"/>
          <w:sz w:val="22"/>
          <w:szCs w:val="22"/>
        </w:rPr>
      </w:pPr>
      <w:r>
        <w:rPr>
          <w:rFonts w:ascii="Arial" w:hAnsi="Arial"/>
          <w:sz w:val="22"/>
          <w:szCs w:val="22"/>
        </w:rPr>
        <w:t>COMPETENCIES:</w:t>
      </w:r>
    </w:p>
    <w:p w14:paraId="7A80E5E1" w14:textId="52CA7F24" w:rsidR="00830205" w:rsidRDefault="00830205" w:rsidP="00830205">
      <w:pPr>
        <w:pStyle w:val="NormalWeb"/>
        <w:numPr>
          <w:ilvl w:val="0"/>
          <w:numId w:val="27"/>
        </w:numPr>
        <w:rPr>
          <w:rFonts w:ascii="Arial" w:hAnsi="Arial" w:cs="Arial"/>
          <w:color w:val="000000"/>
          <w:sz w:val="22"/>
          <w:szCs w:val="22"/>
        </w:rPr>
      </w:pPr>
      <w:r w:rsidRPr="00830205">
        <w:rPr>
          <w:rFonts w:ascii="Arial" w:hAnsi="Arial" w:cs="Arial"/>
          <w:color w:val="000000"/>
          <w:sz w:val="22"/>
          <w:szCs w:val="22"/>
        </w:rPr>
        <w:t>Leadership and Navigation</w:t>
      </w:r>
    </w:p>
    <w:p w14:paraId="3D7C5AB9" w14:textId="16C65890" w:rsidR="00BF7BAF" w:rsidRPr="00E54AD7" w:rsidRDefault="00BF7BAF" w:rsidP="00830205">
      <w:pPr>
        <w:pStyle w:val="NormalWeb"/>
        <w:numPr>
          <w:ilvl w:val="0"/>
          <w:numId w:val="27"/>
        </w:numPr>
        <w:rPr>
          <w:rFonts w:ascii="Arial" w:hAnsi="Arial" w:cs="Arial"/>
          <w:sz w:val="22"/>
          <w:szCs w:val="22"/>
        </w:rPr>
      </w:pPr>
      <w:r w:rsidRPr="00E54AD7">
        <w:rPr>
          <w:rFonts w:ascii="Arial" w:hAnsi="Arial" w:cs="Arial"/>
          <w:sz w:val="22"/>
          <w:szCs w:val="22"/>
        </w:rPr>
        <w:t>Scholarship in IDEA and knowledge of best practices</w:t>
      </w:r>
    </w:p>
    <w:p w14:paraId="0CE20DD7" w14:textId="77777777" w:rsidR="008C4048" w:rsidRPr="00830205" w:rsidRDefault="008C4048" w:rsidP="008C4048">
      <w:pPr>
        <w:pStyle w:val="NormalWeb"/>
        <w:numPr>
          <w:ilvl w:val="0"/>
          <w:numId w:val="27"/>
        </w:numPr>
        <w:rPr>
          <w:rFonts w:ascii="Arial" w:hAnsi="Arial" w:cs="Arial"/>
          <w:color w:val="000000"/>
          <w:sz w:val="22"/>
          <w:szCs w:val="22"/>
        </w:rPr>
      </w:pPr>
      <w:r w:rsidRPr="00830205">
        <w:rPr>
          <w:rFonts w:ascii="Arial" w:hAnsi="Arial" w:cs="Arial"/>
          <w:color w:val="000000"/>
          <w:sz w:val="22"/>
          <w:szCs w:val="22"/>
        </w:rPr>
        <w:t>Consultation</w:t>
      </w:r>
    </w:p>
    <w:p w14:paraId="1DB7D5F4" w14:textId="0BA5A08A" w:rsidR="00830205" w:rsidRPr="00830205" w:rsidRDefault="00830205" w:rsidP="00830205">
      <w:pPr>
        <w:pStyle w:val="NormalWeb"/>
        <w:numPr>
          <w:ilvl w:val="0"/>
          <w:numId w:val="27"/>
        </w:numPr>
        <w:rPr>
          <w:rFonts w:ascii="Arial" w:hAnsi="Arial" w:cs="Arial"/>
          <w:color w:val="000000"/>
          <w:sz w:val="22"/>
          <w:szCs w:val="22"/>
        </w:rPr>
      </w:pPr>
      <w:r w:rsidRPr="00830205">
        <w:rPr>
          <w:rFonts w:ascii="Arial" w:hAnsi="Arial" w:cs="Arial"/>
          <w:color w:val="000000"/>
          <w:sz w:val="22"/>
          <w:szCs w:val="22"/>
        </w:rPr>
        <w:t>Ethical Practice</w:t>
      </w:r>
    </w:p>
    <w:p w14:paraId="3097ABA3" w14:textId="38649D5E" w:rsidR="00830205" w:rsidRPr="00830205" w:rsidRDefault="00830205" w:rsidP="00830205">
      <w:pPr>
        <w:pStyle w:val="NormalWeb"/>
        <w:numPr>
          <w:ilvl w:val="0"/>
          <w:numId w:val="27"/>
        </w:numPr>
        <w:rPr>
          <w:rFonts w:ascii="Arial" w:hAnsi="Arial" w:cs="Arial"/>
          <w:color w:val="000000"/>
          <w:sz w:val="22"/>
          <w:szCs w:val="22"/>
        </w:rPr>
      </w:pPr>
      <w:r w:rsidRPr="00830205">
        <w:rPr>
          <w:rFonts w:ascii="Arial" w:hAnsi="Arial" w:cs="Arial"/>
          <w:color w:val="000000"/>
          <w:sz w:val="22"/>
          <w:szCs w:val="22"/>
        </w:rPr>
        <w:t>Cultural Awareness</w:t>
      </w:r>
    </w:p>
    <w:p w14:paraId="45DE1743" w14:textId="3DF3ED08" w:rsidR="008C4048" w:rsidRPr="00830205" w:rsidRDefault="008C4048" w:rsidP="008C4048">
      <w:pPr>
        <w:pStyle w:val="NormalWeb"/>
        <w:numPr>
          <w:ilvl w:val="0"/>
          <w:numId w:val="27"/>
        </w:numPr>
        <w:rPr>
          <w:rFonts w:ascii="Arial" w:hAnsi="Arial" w:cs="Arial"/>
          <w:color w:val="000000"/>
          <w:sz w:val="22"/>
          <w:szCs w:val="22"/>
        </w:rPr>
      </w:pPr>
      <w:r>
        <w:rPr>
          <w:rFonts w:ascii="Arial" w:hAnsi="Arial" w:cs="Arial"/>
          <w:color w:val="000000"/>
          <w:sz w:val="22"/>
          <w:szCs w:val="22"/>
        </w:rPr>
        <w:t>Governance</w:t>
      </w:r>
      <w:r w:rsidRPr="00830205">
        <w:rPr>
          <w:rFonts w:ascii="Arial" w:hAnsi="Arial" w:cs="Arial"/>
          <w:color w:val="000000"/>
          <w:sz w:val="22"/>
          <w:szCs w:val="22"/>
        </w:rPr>
        <w:t xml:space="preserve"> Acumen</w:t>
      </w:r>
    </w:p>
    <w:p w14:paraId="45A05652" w14:textId="25B40FB4" w:rsidR="00830205" w:rsidRPr="00830205" w:rsidRDefault="00830205" w:rsidP="00830205">
      <w:pPr>
        <w:pStyle w:val="NormalWeb"/>
        <w:numPr>
          <w:ilvl w:val="0"/>
          <w:numId w:val="27"/>
        </w:numPr>
        <w:rPr>
          <w:rFonts w:ascii="Arial" w:hAnsi="Arial" w:cs="Arial"/>
          <w:color w:val="000000"/>
          <w:sz w:val="22"/>
          <w:szCs w:val="22"/>
        </w:rPr>
      </w:pPr>
      <w:r w:rsidRPr="00830205">
        <w:rPr>
          <w:rFonts w:ascii="Arial" w:hAnsi="Arial" w:cs="Arial"/>
          <w:color w:val="000000"/>
          <w:sz w:val="22"/>
          <w:szCs w:val="22"/>
        </w:rPr>
        <w:t>Relationship Management</w:t>
      </w:r>
    </w:p>
    <w:p w14:paraId="331C53EB" w14:textId="1AF926A1" w:rsidR="00830205" w:rsidRPr="00830205" w:rsidRDefault="00830205" w:rsidP="00830205">
      <w:pPr>
        <w:pStyle w:val="NormalWeb"/>
        <w:numPr>
          <w:ilvl w:val="0"/>
          <w:numId w:val="27"/>
        </w:numPr>
        <w:rPr>
          <w:rFonts w:ascii="Arial" w:hAnsi="Arial" w:cs="Arial"/>
          <w:color w:val="000000"/>
          <w:sz w:val="22"/>
          <w:szCs w:val="22"/>
        </w:rPr>
      </w:pPr>
      <w:r w:rsidRPr="00830205">
        <w:rPr>
          <w:rFonts w:ascii="Arial" w:hAnsi="Arial" w:cs="Arial"/>
          <w:color w:val="000000"/>
          <w:sz w:val="22"/>
          <w:szCs w:val="22"/>
        </w:rPr>
        <w:t>Communication</w:t>
      </w:r>
    </w:p>
    <w:p w14:paraId="60CC26D3" w14:textId="66DF1A6B" w:rsidR="00830205" w:rsidRPr="00830205" w:rsidRDefault="00830205" w:rsidP="00830205">
      <w:pPr>
        <w:pStyle w:val="NormalWeb"/>
        <w:numPr>
          <w:ilvl w:val="0"/>
          <w:numId w:val="27"/>
        </w:numPr>
        <w:rPr>
          <w:rFonts w:ascii="Arial" w:hAnsi="Arial" w:cs="Arial"/>
          <w:color w:val="000000"/>
          <w:sz w:val="22"/>
          <w:szCs w:val="22"/>
        </w:rPr>
      </w:pPr>
      <w:r w:rsidRPr="00830205">
        <w:rPr>
          <w:rFonts w:ascii="Arial" w:hAnsi="Arial" w:cs="Arial"/>
          <w:color w:val="000000"/>
          <w:sz w:val="22"/>
          <w:szCs w:val="22"/>
        </w:rPr>
        <w:t>Critical Evaluation</w:t>
      </w:r>
    </w:p>
    <w:p w14:paraId="18B4EA0D" w14:textId="290AA70D" w:rsidR="00830205" w:rsidRDefault="00830205" w:rsidP="006466E1">
      <w:pPr>
        <w:jc w:val="both"/>
        <w:rPr>
          <w:rFonts w:cs="Arial"/>
          <w:sz w:val="22"/>
          <w:szCs w:val="22"/>
        </w:rPr>
      </w:pPr>
    </w:p>
    <w:p w14:paraId="18B75639" w14:textId="4C737A89" w:rsidR="00D81CD8" w:rsidRDefault="00D81CD8" w:rsidP="006466E1">
      <w:pPr>
        <w:jc w:val="both"/>
        <w:rPr>
          <w:rFonts w:cs="Arial"/>
          <w:sz w:val="22"/>
          <w:szCs w:val="22"/>
        </w:rPr>
      </w:pPr>
    </w:p>
    <w:p w14:paraId="3EF8A4FE" w14:textId="472E68A7" w:rsidR="002D44D7" w:rsidRDefault="002D44D7" w:rsidP="006466E1">
      <w:pPr>
        <w:jc w:val="both"/>
        <w:rPr>
          <w:rFonts w:cs="Arial"/>
          <w:sz w:val="22"/>
          <w:szCs w:val="22"/>
        </w:rPr>
      </w:pPr>
    </w:p>
    <w:p w14:paraId="5A71ABBA" w14:textId="77777777" w:rsidR="0043229B" w:rsidRPr="006466E1" w:rsidRDefault="0043229B" w:rsidP="006466E1">
      <w:pPr>
        <w:jc w:val="both"/>
        <w:rPr>
          <w:rFonts w:cs="Arial"/>
          <w:sz w:val="22"/>
          <w:szCs w:val="22"/>
        </w:rPr>
      </w:pPr>
    </w:p>
    <w:p w14:paraId="0B7D3EB8" w14:textId="77777777" w:rsidR="00BD6810" w:rsidRPr="00014413" w:rsidRDefault="00335180" w:rsidP="000E3C19">
      <w:pPr>
        <w:pStyle w:val="Heading3"/>
        <w:keepNext w:val="0"/>
        <w:spacing w:before="320" w:after="80"/>
        <w:rPr>
          <w:rFonts w:ascii="Arial" w:hAnsi="Arial"/>
          <w:sz w:val="22"/>
          <w:szCs w:val="22"/>
        </w:rPr>
      </w:pPr>
      <w:r>
        <w:rPr>
          <w:rFonts w:ascii="Arial" w:hAnsi="Arial"/>
          <w:sz w:val="22"/>
          <w:szCs w:val="22"/>
        </w:rPr>
        <w:lastRenderedPageBreak/>
        <w:t>KNOWLEDGE</w:t>
      </w:r>
      <w:r w:rsidR="00B10FD4" w:rsidRPr="00014413">
        <w:rPr>
          <w:rFonts w:ascii="Arial" w:hAnsi="Arial"/>
          <w:sz w:val="22"/>
          <w:szCs w:val="22"/>
        </w:rPr>
        <w:t xml:space="preserve"> AND ABILITIES</w:t>
      </w:r>
      <w:r>
        <w:rPr>
          <w:rFonts w:ascii="Arial" w:hAnsi="Arial"/>
          <w:sz w:val="22"/>
          <w:szCs w:val="22"/>
        </w:rPr>
        <w:t>:</w:t>
      </w:r>
    </w:p>
    <w:p w14:paraId="5EDBD59C" w14:textId="77777777" w:rsidR="00BD6810" w:rsidRPr="00335180" w:rsidRDefault="00335180" w:rsidP="0020708A">
      <w:pPr>
        <w:pStyle w:val="Heading3"/>
        <w:keepNext w:val="0"/>
        <w:rPr>
          <w:rFonts w:ascii="Arial" w:hAnsi="Arial"/>
          <w:b w:val="0"/>
          <w:sz w:val="22"/>
          <w:szCs w:val="22"/>
        </w:rPr>
      </w:pPr>
      <w:r w:rsidRPr="00335180">
        <w:rPr>
          <w:rFonts w:ascii="Arial" w:hAnsi="Arial"/>
          <w:b w:val="0"/>
          <w:sz w:val="22"/>
          <w:szCs w:val="22"/>
        </w:rPr>
        <w:t xml:space="preserve">KNOWLEDGE OF: </w:t>
      </w:r>
    </w:p>
    <w:p w14:paraId="00BB77B8" w14:textId="7BE4590F" w:rsidR="00231E97" w:rsidRPr="009524BD" w:rsidRDefault="00231E97" w:rsidP="00231E97">
      <w:pPr>
        <w:pStyle w:val="ListParagraph"/>
        <w:numPr>
          <w:ilvl w:val="0"/>
          <w:numId w:val="27"/>
        </w:numPr>
        <w:jc w:val="both"/>
        <w:rPr>
          <w:rFonts w:cs="Arial"/>
          <w:sz w:val="22"/>
          <w:szCs w:val="22"/>
        </w:rPr>
      </w:pPr>
      <w:r w:rsidRPr="009524BD">
        <w:rPr>
          <w:rFonts w:cs="Arial"/>
          <w:sz w:val="22"/>
          <w:szCs w:val="22"/>
        </w:rPr>
        <w:t xml:space="preserve">District organization, operations, </w:t>
      </w:r>
      <w:proofErr w:type="gramStart"/>
      <w:r w:rsidRPr="009524BD">
        <w:rPr>
          <w:rFonts w:cs="Arial"/>
          <w:sz w:val="22"/>
          <w:szCs w:val="22"/>
        </w:rPr>
        <w:t>policies</w:t>
      </w:r>
      <w:proofErr w:type="gramEnd"/>
      <w:r w:rsidRPr="009524BD">
        <w:rPr>
          <w:rFonts w:cs="Arial"/>
          <w:sz w:val="22"/>
          <w:szCs w:val="22"/>
        </w:rPr>
        <w:t xml:space="preserve"> and objectives</w:t>
      </w:r>
    </w:p>
    <w:p w14:paraId="2D847F49" w14:textId="0D09EADE" w:rsidR="00911214" w:rsidRDefault="00911214" w:rsidP="00911214">
      <w:pPr>
        <w:pStyle w:val="ListParagraph"/>
        <w:numPr>
          <w:ilvl w:val="0"/>
          <w:numId w:val="27"/>
        </w:numPr>
        <w:jc w:val="both"/>
        <w:rPr>
          <w:rFonts w:cs="Arial"/>
          <w:sz w:val="22"/>
          <w:szCs w:val="22"/>
        </w:rPr>
      </w:pPr>
      <w:r w:rsidRPr="009524BD">
        <w:rPr>
          <w:rFonts w:cs="Arial"/>
          <w:sz w:val="22"/>
          <w:szCs w:val="22"/>
        </w:rPr>
        <w:t>Advanced theories</w:t>
      </w:r>
      <w:r>
        <w:rPr>
          <w:rFonts w:cs="Arial"/>
          <w:sz w:val="22"/>
          <w:szCs w:val="22"/>
        </w:rPr>
        <w:t xml:space="preserve">, </w:t>
      </w:r>
      <w:r w:rsidRPr="009524BD">
        <w:rPr>
          <w:rFonts w:cs="Arial"/>
          <w:sz w:val="22"/>
          <w:szCs w:val="22"/>
        </w:rPr>
        <w:t>principles</w:t>
      </w:r>
      <w:r>
        <w:rPr>
          <w:rFonts w:cs="Arial"/>
          <w:sz w:val="22"/>
          <w:szCs w:val="22"/>
        </w:rPr>
        <w:t>, and best practices</w:t>
      </w:r>
      <w:r w:rsidRPr="009524BD">
        <w:rPr>
          <w:rFonts w:cs="Arial"/>
          <w:sz w:val="22"/>
          <w:szCs w:val="22"/>
        </w:rPr>
        <w:t xml:space="preserve"> related to </w:t>
      </w:r>
      <w:r w:rsidR="008955F1">
        <w:rPr>
          <w:rFonts w:cs="Arial"/>
          <w:sz w:val="22"/>
          <w:szCs w:val="22"/>
        </w:rPr>
        <w:t>IDEA</w:t>
      </w:r>
      <w:r>
        <w:rPr>
          <w:rFonts w:cs="Arial"/>
          <w:sz w:val="22"/>
          <w:szCs w:val="22"/>
        </w:rPr>
        <w:t xml:space="preserve"> and futures</w:t>
      </w:r>
    </w:p>
    <w:p w14:paraId="6CE47A61" w14:textId="05247692" w:rsidR="00AA1703" w:rsidRPr="009524BD" w:rsidRDefault="00AA1703" w:rsidP="00911214">
      <w:pPr>
        <w:pStyle w:val="ListParagraph"/>
        <w:numPr>
          <w:ilvl w:val="0"/>
          <w:numId w:val="27"/>
        </w:numPr>
        <w:jc w:val="both"/>
        <w:rPr>
          <w:rFonts w:cs="Arial"/>
          <w:sz w:val="22"/>
          <w:szCs w:val="22"/>
        </w:rPr>
      </w:pPr>
      <w:r>
        <w:rPr>
          <w:rFonts w:cs="Arial"/>
          <w:sz w:val="22"/>
          <w:szCs w:val="22"/>
        </w:rPr>
        <w:t>Princip</w:t>
      </w:r>
      <w:r w:rsidR="001718BA">
        <w:rPr>
          <w:rFonts w:cs="Arial"/>
          <w:sz w:val="22"/>
          <w:szCs w:val="22"/>
        </w:rPr>
        <w:t>les</w:t>
      </w:r>
      <w:r>
        <w:rPr>
          <w:rFonts w:cs="Arial"/>
          <w:sz w:val="22"/>
          <w:szCs w:val="22"/>
        </w:rPr>
        <w:t xml:space="preserve"> and practices of </w:t>
      </w:r>
      <w:r w:rsidR="00270F8C">
        <w:rPr>
          <w:rFonts w:cs="Arial"/>
          <w:sz w:val="22"/>
          <w:szCs w:val="22"/>
        </w:rPr>
        <w:t>organization and culture change</w:t>
      </w:r>
    </w:p>
    <w:p w14:paraId="5527BD38" w14:textId="5F7706D4" w:rsidR="00BD4957" w:rsidRPr="009524BD" w:rsidRDefault="00A356F6" w:rsidP="00BD4957">
      <w:pPr>
        <w:pStyle w:val="ListParagraph"/>
        <w:numPr>
          <w:ilvl w:val="0"/>
          <w:numId w:val="27"/>
        </w:numPr>
        <w:jc w:val="both"/>
        <w:rPr>
          <w:rFonts w:cs="Arial"/>
          <w:sz w:val="22"/>
          <w:szCs w:val="22"/>
        </w:rPr>
      </w:pPr>
      <w:r>
        <w:rPr>
          <w:rFonts w:cs="Arial"/>
          <w:sz w:val="22"/>
          <w:szCs w:val="22"/>
        </w:rPr>
        <w:t>P</w:t>
      </w:r>
      <w:r w:rsidRPr="009524BD">
        <w:rPr>
          <w:rFonts w:cs="Arial"/>
          <w:sz w:val="22"/>
          <w:szCs w:val="22"/>
        </w:rPr>
        <w:t>rinciples</w:t>
      </w:r>
      <w:r>
        <w:rPr>
          <w:rFonts w:cs="Arial"/>
          <w:sz w:val="22"/>
          <w:szCs w:val="22"/>
        </w:rPr>
        <w:t xml:space="preserve"> and practices of p</w:t>
      </w:r>
      <w:r w:rsidR="00BD4957" w:rsidRPr="009524BD">
        <w:rPr>
          <w:rFonts w:cs="Arial"/>
          <w:sz w:val="22"/>
          <w:szCs w:val="22"/>
        </w:rPr>
        <w:t>rogram development and management</w:t>
      </w:r>
    </w:p>
    <w:p w14:paraId="15C37E61" w14:textId="3E31FC14" w:rsidR="00BD4957" w:rsidRPr="009524BD" w:rsidRDefault="00BD4957" w:rsidP="00BD4957">
      <w:pPr>
        <w:pStyle w:val="ListParagraph"/>
        <w:numPr>
          <w:ilvl w:val="0"/>
          <w:numId w:val="27"/>
        </w:numPr>
        <w:jc w:val="both"/>
        <w:rPr>
          <w:rFonts w:cs="Arial"/>
          <w:sz w:val="22"/>
          <w:szCs w:val="22"/>
        </w:rPr>
      </w:pPr>
      <w:r>
        <w:rPr>
          <w:rFonts w:cs="Arial"/>
          <w:sz w:val="22"/>
          <w:szCs w:val="22"/>
        </w:rPr>
        <w:t xml:space="preserve">Principles and practices of effective </w:t>
      </w:r>
      <w:r w:rsidR="00E60C5B">
        <w:rPr>
          <w:rFonts w:cs="Arial"/>
          <w:sz w:val="22"/>
          <w:szCs w:val="22"/>
        </w:rPr>
        <w:t>management and supervision</w:t>
      </w:r>
    </w:p>
    <w:p w14:paraId="739D058D" w14:textId="05B6095A" w:rsidR="00E6474A" w:rsidRPr="001650E3" w:rsidRDefault="00E6474A" w:rsidP="00E6474A">
      <w:pPr>
        <w:pStyle w:val="ListParagraph"/>
        <w:numPr>
          <w:ilvl w:val="0"/>
          <w:numId w:val="27"/>
        </w:numPr>
        <w:jc w:val="both"/>
        <w:rPr>
          <w:rFonts w:cs="Arial"/>
          <w:sz w:val="22"/>
          <w:szCs w:val="22"/>
        </w:rPr>
      </w:pPr>
      <w:r w:rsidRPr="001650E3">
        <w:rPr>
          <w:rFonts w:cs="Arial"/>
          <w:sz w:val="22"/>
          <w:szCs w:val="22"/>
        </w:rPr>
        <w:t xml:space="preserve">Principles and </w:t>
      </w:r>
      <w:r w:rsidR="00277892">
        <w:rPr>
          <w:rFonts w:cs="Arial"/>
          <w:sz w:val="22"/>
          <w:szCs w:val="22"/>
        </w:rPr>
        <w:t>practices</w:t>
      </w:r>
      <w:r w:rsidRPr="001650E3">
        <w:rPr>
          <w:rFonts w:cs="Arial"/>
          <w:sz w:val="22"/>
          <w:szCs w:val="22"/>
        </w:rPr>
        <w:t xml:space="preserve"> of crisis </w:t>
      </w:r>
      <w:r w:rsidR="00277892">
        <w:rPr>
          <w:rFonts w:cs="Arial"/>
          <w:sz w:val="22"/>
          <w:szCs w:val="22"/>
        </w:rPr>
        <w:t xml:space="preserve">and non-crises </w:t>
      </w:r>
      <w:r w:rsidRPr="001650E3">
        <w:rPr>
          <w:rFonts w:cs="Arial"/>
          <w:sz w:val="22"/>
          <w:szCs w:val="22"/>
        </w:rPr>
        <w:t>communications</w:t>
      </w:r>
    </w:p>
    <w:p w14:paraId="2A289CFC" w14:textId="412FAA27" w:rsidR="00231E97" w:rsidRPr="009524BD" w:rsidRDefault="00231E97" w:rsidP="00231E97">
      <w:pPr>
        <w:pStyle w:val="ListParagraph"/>
        <w:numPr>
          <w:ilvl w:val="0"/>
          <w:numId w:val="27"/>
        </w:numPr>
        <w:jc w:val="both"/>
        <w:rPr>
          <w:rFonts w:cs="Arial"/>
          <w:sz w:val="22"/>
          <w:szCs w:val="22"/>
        </w:rPr>
      </w:pPr>
      <w:r w:rsidRPr="009524BD">
        <w:rPr>
          <w:rFonts w:cs="Arial"/>
          <w:sz w:val="22"/>
          <w:szCs w:val="22"/>
        </w:rPr>
        <w:t>Budgeting methods and practices</w:t>
      </w:r>
    </w:p>
    <w:p w14:paraId="231FEA27" w14:textId="107A5C32" w:rsidR="004D2326" w:rsidRPr="001650E3" w:rsidRDefault="00F30864" w:rsidP="009524BD">
      <w:pPr>
        <w:pStyle w:val="ListParagraph"/>
        <w:numPr>
          <w:ilvl w:val="0"/>
          <w:numId w:val="27"/>
        </w:numPr>
        <w:jc w:val="both"/>
        <w:rPr>
          <w:rFonts w:cs="Arial"/>
          <w:sz w:val="22"/>
          <w:szCs w:val="22"/>
        </w:rPr>
      </w:pPr>
      <w:r w:rsidRPr="001650E3">
        <w:rPr>
          <w:rFonts w:cs="Arial"/>
          <w:sz w:val="22"/>
          <w:szCs w:val="22"/>
        </w:rPr>
        <w:t>Conflict resolution and mediation methods</w:t>
      </w:r>
    </w:p>
    <w:p w14:paraId="71C61601" w14:textId="77777777" w:rsidR="00057E85" w:rsidRPr="00A57065" w:rsidRDefault="00057E85" w:rsidP="00057E85">
      <w:pPr>
        <w:tabs>
          <w:tab w:val="left" w:pos="-1440"/>
          <w:tab w:val="left" w:pos="-720"/>
          <w:tab w:val="left" w:pos="720"/>
          <w:tab w:val="left" w:pos="1152"/>
        </w:tabs>
        <w:suppressAutoHyphens/>
        <w:jc w:val="both"/>
        <w:rPr>
          <w:rFonts w:cs="Arial"/>
          <w:spacing w:val="-3"/>
          <w:sz w:val="22"/>
          <w:szCs w:val="22"/>
        </w:rPr>
      </w:pPr>
    </w:p>
    <w:p w14:paraId="00032C93" w14:textId="77777777" w:rsidR="00057E85" w:rsidRPr="0073432A" w:rsidRDefault="00057E85" w:rsidP="0073432A">
      <w:pPr>
        <w:ind w:left="360"/>
        <w:jc w:val="both"/>
        <w:rPr>
          <w:rFonts w:cs="Arial"/>
          <w:sz w:val="22"/>
          <w:szCs w:val="22"/>
        </w:rPr>
      </w:pPr>
      <w:r w:rsidRPr="0073432A">
        <w:rPr>
          <w:rFonts w:cs="Arial"/>
          <w:spacing w:val="-3"/>
          <w:sz w:val="22"/>
          <w:szCs w:val="22"/>
        </w:rPr>
        <w:t>ABILITY TO:</w:t>
      </w:r>
    </w:p>
    <w:p w14:paraId="2B3F4B07" w14:textId="26239012" w:rsidR="0073432A" w:rsidRPr="0073432A" w:rsidRDefault="0073432A" w:rsidP="00866DAD">
      <w:pPr>
        <w:pStyle w:val="ListParagraph"/>
        <w:numPr>
          <w:ilvl w:val="0"/>
          <w:numId w:val="27"/>
        </w:numPr>
        <w:jc w:val="both"/>
        <w:rPr>
          <w:rFonts w:cs="Arial"/>
          <w:sz w:val="22"/>
          <w:szCs w:val="22"/>
        </w:rPr>
      </w:pPr>
      <w:r w:rsidRPr="0073432A">
        <w:rPr>
          <w:rFonts w:cs="Arial"/>
          <w:sz w:val="22"/>
          <w:szCs w:val="22"/>
        </w:rPr>
        <w:t xml:space="preserve">Provide strategic leadership; cultural competency and </w:t>
      </w:r>
      <w:r>
        <w:rPr>
          <w:rFonts w:cs="Arial"/>
          <w:sz w:val="22"/>
          <w:szCs w:val="22"/>
        </w:rPr>
        <w:t>w</w:t>
      </w:r>
      <w:r w:rsidRPr="0073432A">
        <w:rPr>
          <w:rFonts w:cs="Arial"/>
          <w:sz w:val="22"/>
          <w:szCs w:val="22"/>
        </w:rPr>
        <w:t xml:space="preserve">ork with diverse academic, cultural and ethnic backgrounds of community college students and </w:t>
      </w:r>
      <w:proofErr w:type="gramStart"/>
      <w:r w:rsidRPr="0073432A">
        <w:rPr>
          <w:rFonts w:cs="Arial"/>
          <w:sz w:val="22"/>
          <w:szCs w:val="22"/>
        </w:rPr>
        <w:t>staff;</w:t>
      </w:r>
      <w:proofErr w:type="gramEnd"/>
    </w:p>
    <w:p w14:paraId="22575E0B" w14:textId="44009412" w:rsidR="0073432A" w:rsidRPr="0073432A" w:rsidRDefault="0073432A" w:rsidP="0073432A">
      <w:pPr>
        <w:pStyle w:val="ListParagraph"/>
        <w:numPr>
          <w:ilvl w:val="0"/>
          <w:numId w:val="27"/>
        </w:numPr>
        <w:jc w:val="both"/>
        <w:rPr>
          <w:rFonts w:cs="Arial"/>
          <w:sz w:val="22"/>
          <w:szCs w:val="22"/>
        </w:rPr>
      </w:pPr>
      <w:r w:rsidRPr="0073432A">
        <w:rPr>
          <w:rFonts w:cs="Arial"/>
          <w:sz w:val="22"/>
          <w:szCs w:val="22"/>
        </w:rPr>
        <w:t>Manag</w:t>
      </w:r>
      <w:r w:rsidR="007768A3">
        <w:rPr>
          <w:rFonts w:cs="Arial"/>
          <w:sz w:val="22"/>
          <w:szCs w:val="22"/>
        </w:rPr>
        <w:t>e</w:t>
      </w:r>
      <w:r w:rsidRPr="0073432A">
        <w:rPr>
          <w:rFonts w:cs="Arial"/>
          <w:sz w:val="22"/>
          <w:szCs w:val="22"/>
        </w:rPr>
        <w:t xml:space="preserve"> change and sensitive </w:t>
      </w:r>
      <w:proofErr w:type="gramStart"/>
      <w:r w:rsidRPr="0073432A">
        <w:rPr>
          <w:rFonts w:cs="Arial"/>
          <w:sz w:val="22"/>
          <w:szCs w:val="22"/>
        </w:rPr>
        <w:t>topics;</w:t>
      </w:r>
      <w:proofErr w:type="gramEnd"/>
    </w:p>
    <w:p w14:paraId="0CBF9CC6" w14:textId="6CB65E75" w:rsidR="0073432A" w:rsidRPr="0073432A" w:rsidRDefault="0073432A" w:rsidP="0073432A">
      <w:pPr>
        <w:pStyle w:val="ListParagraph"/>
        <w:numPr>
          <w:ilvl w:val="0"/>
          <w:numId w:val="27"/>
        </w:numPr>
        <w:jc w:val="both"/>
        <w:rPr>
          <w:rFonts w:cs="Arial"/>
          <w:sz w:val="22"/>
          <w:szCs w:val="22"/>
        </w:rPr>
      </w:pPr>
      <w:r w:rsidRPr="0073432A">
        <w:rPr>
          <w:rFonts w:cs="Arial"/>
          <w:sz w:val="22"/>
          <w:szCs w:val="22"/>
        </w:rPr>
        <w:t xml:space="preserve">Offer viable solutions for problem </w:t>
      </w:r>
      <w:proofErr w:type="gramStart"/>
      <w:r w:rsidRPr="0073432A">
        <w:rPr>
          <w:rFonts w:cs="Arial"/>
          <w:sz w:val="22"/>
          <w:szCs w:val="22"/>
        </w:rPr>
        <w:t>solving;</w:t>
      </w:r>
      <w:proofErr w:type="gramEnd"/>
    </w:p>
    <w:p w14:paraId="2DEE0410" w14:textId="32F214CF" w:rsidR="0073432A" w:rsidRPr="0073432A" w:rsidRDefault="0073432A" w:rsidP="0073432A">
      <w:pPr>
        <w:pStyle w:val="ListParagraph"/>
        <w:numPr>
          <w:ilvl w:val="0"/>
          <w:numId w:val="27"/>
        </w:numPr>
        <w:jc w:val="both"/>
        <w:rPr>
          <w:rFonts w:cs="Arial"/>
          <w:sz w:val="22"/>
          <w:szCs w:val="22"/>
        </w:rPr>
      </w:pPr>
      <w:r w:rsidRPr="0073432A">
        <w:rPr>
          <w:rFonts w:cs="Arial"/>
          <w:sz w:val="22"/>
          <w:szCs w:val="22"/>
        </w:rPr>
        <w:t>Analyz</w:t>
      </w:r>
      <w:r w:rsidR="007768A3">
        <w:rPr>
          <w:rFonts w:cs="Arial"/>
          <w:sz w:val="22"/>
          <w:szCs w:val="22"/>
        </w:rPr>
        <w:t>e</w:t>
      </w:r>
      <w:r w:rsidRPr="0073432A">
        <w:rPr>
          <w:rFonts w:cs="Arial"/>
          <w:sz w:val="22"/>
          <w:szCs w:val="22"/>
        </w:rPr>
        <w:t xml:space="preserve"> and </w:t>
      </w:r>
      <w:r w:rsidR="007768A3">
        <w:rPr>
          <w:rFonts w:cs="Arial"/>
          <w:sz w:val="22"/>
          <w:szCs w:val="22"/>
        </w:rPr>
        <w:t>provide</w:t>
      </w:r>
      <w:r w:rsidRPr="0073432A">
        <w:rPr>
          <w:rFonts w:cs="Arial"/>
          <w:sz w:val="22"/>
          <w:szCs w:val="22"/>
        </w:rPr>
        <w:t xml:space="preserve"> sound recommendations on complex management and administrative issues, including identifying alternative solutions, projecting consequences of proposed actions, and making recommendations in support of </w:t>
      </w:r>
      <w:proofErr w:type="gramStart"/>
      <w:r w:rsidRPr="0073432A">
        <w:rPr>
          <w:rFonts w:cs="Arial"/>
          <w:sz w:val="22"/>
          <w:szCs w:val="22"/>
        </w:rPr>
        <w:t>goals;</w:t>
      </w:r>
      <w:proofErr w:type="gramEnd"/>
    </w:p>
    <w:p w14:paraId="6CBC37A6" w14:textId="77777777" w:rsidR="00057E85" w:rsidRPr="007768A3" w:rsidRDefault="00057E85" w:rsidP="007768A3">
      <w:pPr>
        <w:pStyle w:val="ListParagraph"/>
        <w:numPr>
          <w:ilvl w:val="0"/>
          <w:numId w:val="27"/>
        </w:numPr>
        <w:jc w:val="both"/>
        <w:rPr>
          <w:rFonts w:cs="Arial"/>
          <w:sz w:val="22"/>
          <w:szCs w:val="22"/>
        </w:rPr>
      </w:pPr>
      <w:r w:rsidRPr="007768A3">
        <w:rPr>
          <w:rFonts w:cs="Arial"/>
          <w:sz w:val="22"/>
          <w:szCs w:val="22"/>
        </w:rPr>
        <w:t xml:space="preserve">Analyze situations accurately and adopt an effective course of action.  </w:t>
      </w:r>
    </w:p>
    <w:p w14:paraId="0BAFB97E" w14:textId="77777777" w:rsidR="00057E85" w:rsidRPr="007768A3" w:rsidRDefault="00057E85" w:rsidP="007768A3">
      <w:pPr>
        <w:pStyle w:val="ListParagraph"/>
        <w:numPr>
          <w:ilvl w:val="0"/>
          <w:numId w:val="27"/>
        </w:numPr>
        <w:jc w:val="both"/>
        <w:rPr>
          <w:rFonts w:cs="Arial"/>
          <w:sz w:val="22"/>
          <w:szCs w:val="22"/>
        </w:rPr>
      </w:pPr>
      <w:r w:rsidRPr="007768A3">
        <w:rPr>
          <w:rFonts w:cs="Arial"/>
          <w:sz w:val="22"/>
          <w:szCs w:val="22"/>
        </w:rPr>
        <w:t>Work independently with little direction.</w:t>
      </w:r>
    </w:p>
    <w:p w14:paraId="6F6BD6AF" w14:textId="77777777" w:rsidR="00057E85" w:rsidRPr="007768A3" w:rsidRDefault="00057E85" w:rsidP="007768A3">
      <w:pPr>
        <w:pStyle w:val="ListParagraph"/>
        <w:numPr>
          <w:ilvl w:val="0"/>
          <w:numId w:val="27"/>
        </w:numPr>
        <w:jc w:val="both"/>
        <w:rPr>
          <w:rFonts w:cs="Arial"/>
          <w:sz w:val="22"/>
          <w:szCs w:val="22"/>
        </w:rPr>
      </w:pPr>
      <w:r w:rsidRPr="007768A3">
        <w:rPr>
          <w:rFonts w:cs="Arial"/>
          <w:sz w:val="22"/>
          <w:szCs w:val="22"/>
        </w:rPr>
        <w:t>Write and edit clear, concise, accurate and effective materials for public distribution.</w:t>
      </w:r>
    </w:p>
    <w:p w14:paraId="1717F575" w14:textId="77777777" w:rsidR="00057E85" w:rsidRPr="007768A3" w:rsidRDefault="00057E85" w:rsidP="007768A3">
      <w:pPr>
        <w:pStyle w:val="ListParagraph"/>
        <w:numPr>
          <w:ilvl w:val="0"/>
          <w:numId w:val="27"/>
        </w:numPr>
        <w:jc w:val="both"/>
        <w:rPr>
          <w:rFonts w:cs="Arial"/>
          <w:sz w:val="22"/>
          <w:szCs w:val="22"/>
        </w:rPr>
      </w:pPr>
      <w:r w:rsidRPr="007768A3">
        <w:rPr>
          <w:rFonts w:cs="Arial"/>
          <w:sz w:val="22"/>
          <w:szCs w:val="22"/>
        </w:rPr>
        <w:t>Meet schedules and deadlines.</w:t>
      </w:r>
    </w:p>
    <w:p w14:paraId="0D3042FA" w14:textId="77777777" w:rsidR="00057E85" w:rsidRPr="007768A3" w:rsidRDefault="00057E85" w:rsidP="007768A3">
      <w:pPr>
        <w:pStyle w:val="ListParagraph"/>
        <w:numPr>
          <w:ilvl w:val="0"/>
          <w:numId w:val="27"/>
        </w:numPr>
        <w:jc w:val="both"/>
        <w:rPr>
          <w:rFonts w:cs="Arial"/>
          <w:sz w:val="22"/>
          <w:szCs w:val="22"/>
        </w:rPr>
      </w:pPr>
      <w:r w:rsidRPr="007768A3">
        <w:rPr>
          <w:rFonts w:cs="Arial"/>
          <w:sz w:val="22"/>
          <w:szCs w:val="22"/>
        </w:rPr>
        <w:t>Work confidentially with discretion.</w:t>
      </w:r>
    </w:p>
    <w:p w14:paraId="0F863083" w14:textId="77777777" w:rsidR="00057E85" w:rsidRPr="007768A3" w:rsidRDefault="00057E85" w:rsidP="007768A3">
      <w:pPr>
        <w:pStyle w:val="ListParagraph"/>
        <w:numPr>
          <w:ilvl w:val="0"/>
          <w:numId w:val="27"/>
        </w:numPr>
        <w:jc w:val="both"/>
        <w:rPr>
          <w:rFonts w:cs="Arial"/>
          <w:sz w:val="22"/>
          <w:szCs w:val="22"/>
        </w:rPr>
      </w:pPr>
      <w:r w:rsidRPr="007768A3">
        <w:rPr>
          <w:rFonts w:cs="Arial"/>
          <w:sz w:val="22"/>
          <w:szCs w:val="22"/>
        </w:rPr>
        <w:t>Develop and control budget.</w:t>
      </w:r>
    </w:p>
    <w:p w14:paraId="29FFD434" w14:textId="77777777" w:rsidR="00057E85" w:rsidRPr="007768A3" w:rsidRDefault="00057E85" w:rsidP="007768A3">
      <w:pPr>
        <w:pStyle w:val="ListParagraph"/>
        <w:numPr>
          <w:ilvl w:val="0"/>
          <w:numId w:val="27"/>
        </w:numPr>
        <w:jc w:val="both"/>
        <w:rPr>
          <w:rFonts w:cs="Arial"/>
          <w:sz w:val="22"/>
          <w:szCs w:val="22"/>
        </w:rPr>
      </w:pPr>
      <w:r w:rsidRPr="007768A3">
        <w:rPr>
          <w:rFonts w:cs="Arial"/>
          <w:sz w:val="22"/>
          <w:szCs w:val="22"/>
        </w:rPr>
        <w:t>Understand and follow oral and written directions.</w:t>
      </w:r>
    </w:p>
    <w:p w14:paraId="567C94B9" w14:textId="4AF93524" w:rsidR="00057E85" w:rsidRPr="007768A3" w:rsidRDefault="00057E85" w:rsidP="007768A3">
      <w:pPr>
        <w:pStyle w:val="ListParagraph"/>
        <w:numPr>
          <w:ilvl w:val="0"/>
          <w:numId w:val="27"/>
        </w:numPr>
        <w:jc w:val="both"/>
        <w:rPr>
          <w:rFonts w:cs="Arial"/>
          <w:sz w:val="22"/>
          <w:szCs w:val="22"/>
        </w:rPr>
      </w:pPr>
      <w:r w:rsidRPr="007768A3">
        <w:rPr>
          <w:rFonts w:cs="Arial"/>
          <w:sz w:val="22"/>
          <w:szCs w:val="22"/>
        </w:rPr>
        <w:t>Interpret and prepare complex reports.</w:t>
      </w:r>
    </w:p>
    <w:p w14:paraId="04626224" w14:textId="55787AD2" w:rsidR="00057E85" w:rsidRPr="007768A3" w:rsidRDefault="00057E85" w:rsidP="007768A3">
      <w:pPr>
        <w:pStyle w:val="ListParagraph"/>
        <w:numPr>
          <w:ilvl w:val="0"/>
          <w:numId w:val="27"/>
        </w:numPr>
        <w:jc w:val="both"/>
        <w:rPr>
          <w:rFonts w:cs="Arial"/>
          <w:sz w:val="22"/>
          <w:szCs w:val="22"/>
        </w:rPr>
      </w:pPr>
      <w:r w:rsidRPr="007768A3">
        <w:rPr>
          <w:rFonts w:cs="Arial"/>
          <w:sz w:val="22"/>
          <w:szCs w:val="22"/>
        </w:rPr>
        <w:t>Give effective oral presentations.</w:t>
      </w:r>
    </w:p>
    <w:p w14:paraId="221FB61C" w14:textId="7A197E10" w:rsidR="00057E85" w:rsidRPr="007768A3" w:rsidRDefault="00057E85" w:rsidP="007768A3">
      <w:pPr>
        <w:pStyle w:val="ListParagraph"/>
        <w:numPr>
          <w:ilvl w:val="0"/>
          <w:numId w:val="27"/>
        </w:numPr>
        <w:jc w:val="both"/>
        <w:rPr>
          <w:rFonts w:cs="Arial"/>
          <w:sz w:val="22"/>
          <w:szCs w:val="22"/>
        </w:rPr>
      </w:pPr>
      <w:r w:rsidRPr="007768A3">
        <w:rPr>
          <w:rFonts w:cs="Arial"/>
          <w:sz w:val="22"/>
          <w:szCs w:val="22"/>
        </w:rPr>
        <w:t>Demonstrate sensitivity to and understanding of diverse academic, socioeconomic, cultural,</w:t>
      </w:r>
      <w:r w:rsidR="00445722" w:rsidRPr="007768A3">
        <w:rPr>
          <w:rFonts w:cs="Arial"/>
          <w:sz w:val="22"/>
          <w:szCs w:val="22"/>
        </w:rPr>
        <w:t xml:space="preserve"> </w:t>
      </w:r>
      <w:r w:rsidRPr="007768A3">
        <w:rPr>
          <w:rFonts w:cs="Arial"/>
          <w:sz w:val="22"/>
          <w:szCs w:val="22"/>
        </w:rPr>
        <w:t xml:space="preserve">ethnic, and </w:t>
      </w:r>
      <w:r w:rsidR="00445722" w:rsidRPr="007768A3">
        <w:rPr>
          <w:rFonts w:cs="Arial"/>
          <w:sz w:val="22"/>
          <w:szCs w:val="22"/>
        </w:rPr>
        <w:t>access</w:t>
      </w:r>
      <w:r w:rsidR="00C134B7">
        <w:rPr>
          <w:rFonts w:cs="Arial"/>
          <w:sz w:val="22"/>
          <w:szCs w:val="22"/>
        </w:rPr>
        <w:t>ibility</w:t>
      </w:r>
      <w:r w:rsidRPr="007768A3">
        <w:rPr>
          <w:rFonts w:cs="Arial"/>
          <w:sz w:val="22"/>
          <w:szCs w:val="22"/>
        </w:rPr>
        <w:t xml:space="preserve"> issues.</w:t>
      </w:r>
    </w:p>
    <w:p w14:paraId="359A0958" w14:textId="77777777" w:rsidR="00BD6810" w:rsidRPr="00014413" w:rsidRDefault="00335180" w:rsidP="0020708A">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7057A292" w14:textId="77777777" w:rsidR="00D7787C" w:rsidRPr="00D7787C" w:rsidRDefault="00F30864" w:rsidP="00D7787C">
      <w:pPr>
        <w:pStyle w:val="ListParagraph"/>
        <w:widowControl w:val="0"/>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240" w:lineRule="auto"/>
        <w:rPr>
          <w:rFonts w:cs="Arial"/>
          <w:sz w:val="22"/>
          <w:szCs w:val="22"/>
        </w:rPr>
      </w:pPr>
      <w:r w:rsidRPr="00D7787C">
        <w:rPr>
          <w:rFonts w:cs="Arial"/>
          <w:sz w:val="22"/>
          <w:szCs w:val="22"/>
        </w:rPr>
        <w:t xml:space="preserve">A Master’s degree. </w:t>
      </w:r>
    </w:p>
    <w:p w14:paraId="71653F25" w14:textId="22F64026" w:rsidR="00057E85" w:rsidRPr="00D7787C" w:rsidRDefault="005835CF" w:rsidP="00D7787C">
      <w:pPr>
        <w:pStyle w:val="ListParagraph"/>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240" w:lineRule="auto"/>
        <w:rPr>
          <w:rFonts w:cs="Arial"/>
          <w:sz w:val="22"/>
          <w:szCs w:val="22"/>
        </w:rPr>
      </w:pPr>
      <w:r w:rsidRPr="00D7787C">
        <w:rPr>
          <w:rFonts w:cs="Arial"/>
          <w:sz w:val="22"/>
          <w:szCs w:val="22"/>
        </w:rPr>
        <w:t>Five</w:t>
      </w:r>
      <w:r w:rsidR="00F30864" w:rsidRPr="00D7787C">
        <w:rPr>
          <w:rFonts w:cs="Arial"/>
          <w:sz w:val="22"/>
          <w:szCs w:val="22"/>
        </w:rPr>
        <w:t xml:space="preserve"> years of experience advancing </w:t>
      </w:r>
      <w:r w:rsidR="00BF7BAF">
        <w:rPr>
          <w:rFonts w:cs="Arial"/>
          <w:sz w:val="22"/>
          <w:szCs w:val="22"/>
        </w:rPr>
        <w:t xml:space="preserve">IDEA </w:t>
      </w:r>
      <w:r w:rsidR="00F30864" w:rsidRPr="00D7787C">
        <w:rPr>
          <w:rFonts w:cs="Arial"/>
          <w:sz w:val="22"/>
          <w:szCs w:val="22"/>
        </w:rPr>
        <w:t xml:space="preserve">in a complex organization; and including two years of management or supervisory experience. </w:t>
      </w:r>
    </w:p>
    <w:p w14:paraId="543467E6" w14:textId="77777777" w:rsidR="00BD6810" w:rsidRPr="00014413" w:rsidRDefault="001B63A4" w:rsidP="0020708A">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7982CD53" w14:textId="77777777" w:rsidR="00BD6810" w:rsidRPr="00014413" w:rsidRDefault="00BD6810" w:rsidP="0020708A">
      <w:pPr>
        <w:pStyle w:val="CM13"/>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857178">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857178">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7EFAE18B" w14:textId="77777777" w:rsidR="001B63A4" w:rsidRPr="001B63A4" w:rsidRDefault="001B63A4" w:rsidP="0020708A">
      <w:pPr>
        <w:tabs>
          <w:tab w:val="left" w:pos="-1440"/>
          <w:tab w:val="left" w:pos="-720"/>
          <w:tab w:val="left" w:pos="720"/>
          <w:tab w:val="left" w:pos="1152"/>
        </w:tabs>
        <w:spacing w:before="320" w:after="80"/>
        <w:rPr>
          <w:rFonts w:cs="Arial"/>
          <w:sz w:val="22"/>
          <w:szCs w:val="22"/>
        </w:rPr>
      </w:pPr>
      <w:r w:rsidRPr="001B63A4">
        <w:rPr>
          <w:rFonts w:cs="Arial"/>
          <w:b/>
          <w:bCs/>
          <w:sz w:val="22"/>
          <w:szCs w:val="22"/>
        </w:rPr>
        <w:lastRenderedPageBreak/>
        <w:t>CONTACTS:</w:t>
      </w:r>
    </w:p>
    <w:p w14:paraId="12E183FE" w14:textId="20B87F40" w:rsidR="00F30864" w:rsidRDefault="003C39F6" w:rsidP="00F30864">
      <w:pPr>
        <w:tabs>
          <w:tab w:val="left" w:pos="-1440"/>
          <w:tab w:val="left" w:pos="-720"/>
          <w:tab w:val="left" w:pos="720"/>
          <w:tab w:val="left" w:pos="1152"/>
        </w:tabs>
        <w:spacing w:after="80"/>
        <w:rPr>
          <w:rFonts w:cs="Arial"/>
          <w:bCs/>
          <w:sz w:val="22"/>
          <w:szCs w:val="22"/>
        </w:rPr>
      </w:pPr>
      <w:r>
        <w:rPr>
          <w:rFonts w:cs="Arial"/>
          <w:bCs/>
          <w:sz w:val="22"/>
          <w:szCs w:val="22"/>
        </w:rPr>
        <w:t>D</w:t>
      </w:r>
      <w:r w:rsidR="00F30864">
        <w:rPr>
          <w:rFonts w:cs="Arial"/>
          <w:sz w:val="22"/>
          <w:szCs w:val="22"/>
        </w:rPr>
        <w:t xml:space="preserve">istrict administrators, faculty, staff, students, other college and community organizations, </w:t>
      </w:r>
      <w:r>
        <w:rPr>
          <w:rFonts w:cs="Arial"/>
          <w:bCs/>
          <w:sz w:val="22"/>
          <w:szCs w:val="22"/>
        </w:rPr>
        <w:t>governing board members</w:t>
      </w:r>
      <w:r w:rsidR="00E00E95">
        <w:rPr>
          <w:rFonts w:cs="Arial"/>
          <w:bCs/>
          <w:sz w:val="22"/>
          <w:szCs w:val="22"/>
        </w:rPr>
        <w:t>,</w:t>
      </w:r>
      <w:r>
        <w:rPr>
          <w:rFonts w:cs="Arial"/>
          <w:bCs/>
          <w:sz w:val="22"/>
          <w:szCs w:val="22"/>
        </w:rPr>
        <w:t xml:space="preserve"> </w:t>
      </w:r>
      <w:r w:rsidR="00F30864">
        <w:rPr>
          <w:rFonts w:cs="Arial"/>
          <w:bCs/>
          <w:sz w:val="22"/>
          <w:szCs w:val="22"/>
        </w:rPr>
        <w:t>elected officials,</w:t>
      </w:r>
      <w:r w:rsidR="00F30864">
        <w:rPr>
          <w:rFonts w:cs="Arial"/>
          <w:sz w:val="22"/>
          <w:szCs w:val="22"/>
        </w:rPr>
        <w:t xml:space="preserve"> </w:t>
      </w:r>
      <w:r w:rsidR="00F30864">
        <w:rPr>
          <w:rFonts w:cs="Arial"/>
          <w:bCs/>
          <w:sz w:val="22"/>
          <w:szCs w:val="22"/>
        </w:rPr>
        <w:t xml:space="preserve">foundation/community supporters, </w:t>
      </w:r>
      <w:r w:rsidR="00F30864">
        <w:rPr>
          <w:rFonts w:cs="Arial"/>
          <w:sz w:val="22"/>
          <w:szCs w:val="22"/>
        </w:rPr>
        <w:t xml:space="preserve">vendors, contractors, </w:t>
      </w:r>
      <w:proofErr w:type="gramStart"/>
      <w:r w:rsidR="00F30864">
        <w:rPr>
          <w:rFonts w:cs="Arial"/>
          <w:bCs/>
          <w:sz w:val="22"/>
          <w:szCs w:val="22"/>
        </w:rPr>
        <w:t>media</w:t>
      </w:r>
      <w:proofErr w:type="gramEnd"/>
      <w:r w:rsidR="00F30864">
        <w:rPr>
          <w:rFonts w:cs="Arial"/>
          <w:bCs/>
          <w:sz w:val="22"/>
          <w:szCs w:val="22"/>
        </w:rPr>
        <w:t xml:space="preserve"> and the general public.</w:t>
      </w:r>
    </w:p>
    <w:p w14:paraId="47742104" w14:textId="77777777" w:rsidR="001B63A4" w:rsidRPr="006B1F48" w:rsidRDefault="001B63A4" w:rsidP="0020708A">
      <w:pPr>
        <w:tabs>
          <w:tab w:val="left" w:pos="-1440"/>
          <w:tab w:val="left" w:pos="-720"/>
          <w:tab w:val="left" w:pos="720"/>
          <w:tab w:val="left" w:pos="1152"/>
        </w:tabs>
        <w:spacing w:before="320" w:after="80"/>
        <w:rPr>
          <w:rFonts w:cs="Arial"/>
          <w:sz w:val="22"/>
          <w:szCs w:val="22"/>
        </w:rPr>
      </w:pPr>
      <w:r w:rsidRPr="001B63A4">
        <w:rPr>
          <w:rFonts w:cs="Arial"/>
          <w:b/>
          <w:bCs/>
          <w:sz w:val="22"/>
          <w:szCs w:val="22"/>
        </w:rPr>
        <w:t>PHYSICAL EFFORT</w:t>
      </w:r>
      <w:r w:rsidRPr="00F85512">
        <w:rPr>
          <w:rFonts w:cs="Arial"/>
          <w:b/>
          <w:bCs/>
          <w:sz w:val="22"/>
          <w:szCs w:val="22"/>
        </w:rPr>
        <w:t>:</w:t>
      </w:r>
      <w:r w:rsidR="00BF2DE2">
        <w:rPr>
          <w:rFonts w:cs="Arial"/>
          <w:b/>
          <w:bCs/>
          <w:sz w:val="22"/>
          <w:szCs w:val="22"/>
        </w:rPr>
        <w:t xml:space="preserve"> </w:t>
      </w:r>
    </w:p>
    <w:p w14:paraId="4D237563" w14:textId="77777777" w:rsidR="001B63A4" w:rsidRPr="00A232F7" w:rsidRDefault="001B63A4" w:rsidP="0020708A">
      <w:pPr>
        <w:tabs>
          <w:tab w:val="left" w:pos="-1440"/>
          <w:tab w:val="left" w:pos="-720"/>
          <w:tab w:val="left" w:pos="720"/>
          <w:tab w:val="left" w:pos="1152"/>
        </w:tabs>
        <w:spacing w:before="160" w:after="160"/>
        <w:rPr>
          <w:rFonts w:cs="Arial"/>
          <w:i/>
          <w:szCs w:val="22"/>
        </w:rPr>
      </w:pPr>
      <w:r w:rsidRPr="00A232F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645B361F" w14:textId="77777777" w:rsidR="001B63A4" w:rsidRPr="001B63A4" w:rsidRDefault="00BF4AAE" w:rsidP="0020708A">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 xml:space="preserve">intermittent standing, walking, </w:t>
      </w:r>
      <w:proofErr w:type="gramStart"/>
      <w:r w:rsidR="001B63A4" w:rsidRPr="001B63A4">
        <w:rPr>
          <w:rFonts w:cs="Arial"/>
          <w:sz w:val="22"/>
          <w:szCs w:val="22"/>
        </w:rPr>
        <w:t>bending</w:t>
      </w:r>
      <w:proofErr w:type="gramEnd"/>
      <w:r w:rsidR="001B63A4" w:rsidRPr="001B63A4">
        <w:rPr>
          <w:rFonts w:cs="Arial"/>
          <w:sz w:val="22"/>
          <w:szCs w:val="22"/>
        </w:rPr>
        <w:t xml:space="preserve"> and stooping; occasional light lifting an</w:t>
      </w:r>
      <w:r>
        <w:rPr>
          <w:rFonts w:cs="Arial"/>
          <w:sz w:val="22"/>
          <w:szCs w:val="22"/>
        </w:rPr>
        <w:t xml:space="preserve">d carrying of objects weighing </w:t>
      </w:r>
      <w:r w:rsidR="0020708A">
        <w:rPr>
          <w:rFonts w:cs="Arial"/>
          <w:sz w:val="22"/>
          <w:szCs w:val="22"/>
        </w:rPr>
        <w:t xml:space="preserve">up to </w:t>
      </w:r>
      <w:r>
        <w:rPr>
          <w:rFonts w:cs="Arial"/>
          <w:sz w:val="22"/>
          <w:szCs w:val="22"/>
        </w:rPr>
        <w:t>2</w:t>
      </w:r>
      <w:r w:rsidR="001B63A4" w:rsidRPr="001B63A4">
        <w:rPr>
          <w:rFonts w:cs="Arial"/>
          <w:sz w:val="22"/>
          <w:szCs w:val="22"/>
        </w:rPr>
        <w:t>5</w:t>
      </w:r>
      <w:r w:rsidR="000E3C19">
        <w:rPr>
          <w:rFonts w:cs="Arial"/>
          <w:sz w:val="22"/>
          <w:szCs w:val="22"/>
        </w:rPr>
        <w:t xml:space="preserve"> pounds; ability to travel to </w:t>
      </w:r>
      <w:r w:rsidR="001B63A4" w:rsidRPr="001B63A4">
        <w:rPr>
          <w:rFonts w:cs="Arial"/>
          <w:sz w:val="22"/>
          <w:szCs w:val="22"/>
        </w:rPr>
        <w:t>vari</w:t>
      </w:r>
      <w:r w:rsidR="000E3C19">
        <w:rPr>
          <w:rFonts w:cs="Arial"/>
          <w:sz w:val="22"/>
          <w:szCs w:val="22"/>
        </w:rPr>
        <w:t>ous</w:t>
      </w:r>
      <w:r w:rsidR="001B63A4" w:rsidRPr="001B63A4">
        <w:rPr>
          <w:rFonts w:cs="Arial"/>
          <w:sz w:val="22"/>
          <w:szCs w:val="22"/>
        </w:rPr>
        <w:t xml:space="preserve"> locations on and off campus as needed to conduct district business.</w:t>
      </w:r>
    </w:p>
    <w:p w14:paraId="1A383754" w14:textId="77777777" w:rsidR="001B63A4" w:rsidRPr="001B63A4" w:rsidRDefault="001B63A4" w:rsidP="0020708A">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79AF52DA" w14:textId="77777777" w:rsidR="001B63A4" w:rsidRPr="001B63A4" w:rsidRDefault="001B63A4" w:rsidP="0020708A">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560A5E05" w14:textId="77777777" w:rsidR="001B63A4" w:rsidRPr="001B63A4" w:rsidRDefault="001B63A4" w:rsidP="0020708A">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66C5C426" w14:textId="77777777" w:rsidR="001B63A4" w:rsidRPr="001B63A4" w:rsidRDefault="001B63A4" w:rsidP="0020708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Pr="001B63A4">
        <w:rPr>
          <w:rFonts w:cs="Arial"/>
          <w:sz w:val="22"/>
          <w:szCs w:val="22"/>
        </w:rPr>
        <w:t>Occa</w:t>
      </w:r>
      <w:r w:rsidR="0020708A">
        <w:rPr>
          <w:rFonts w:cs="Arial"/>
          <w:sz w:val="22"/>
          <w:szCs w:val="22"/>
        </w:rPr>
        <w:softHyphen/>
      </w:r>
      <w:r w:rsidRPr="001B63A4">
        <w:rPr>
          <w:rFonts w:cs="Arial"/>
          <w:sz w:val="22"/>
          <w:szCs w:val="22"/>
        </w:rPr>
        <w:t>sional local travel may be requested.</w:t>
      </w:r>
    </w:p>
    <w:p w14:paraId="4C02D9F1" w14:textId="77777777" w:rsidR="00993DEE" w:rsidRPr="00014413" w:rsidRDefault="00993DEE" w:rsidP="0020708A">
      <w:pPr>
        <w:pStyle w:val="Default"/>
        <w:widowControl/>
        <w:rPr>
          <w:rFonts w:ascii="Arial" w:hAnsi="Arial"/>
          <w:szCs w:val="22"/>
        </w:rPr>
      </w:pPr>
    </w:p>
    <w:sectPr w:rsidR="00993DEE" w:rsidRPr="00014413" w:rsidSect="0066077F">
      <w:headerReference w:type="default" r:id="rId9"/>
      <w:footerReference w:type="default" r:id="rId10"/>
      <w:footerReference w:type="first" r:id="rId11"/>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4D5B" w14:textId="77777777" w:rsidR="004C4460" w:rsidRDefault="004C4460">
      <w:r>
        <w:separator/>
      </w:r>
    </w:p>
  </w:endnote>
  <w:endnote w:type="continuationSeparator" w:id="0">
    <w:p w14:paraId="683C64B8" w14:textId="77777777" w:rsidR="004C4460" w:rsidRDefault="004C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8823"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75D87471" wp14:editId="0BF81BB9">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4646E738"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" strokeweight="3pt">
              <w10:anchorlock/>
            </v:line>
          </w:pict>
        </mc:Fallback>
      </mc:AlternateContent>
    </w:r>
  </w:p>
  <w:p w14:paraId="3115A5DF" w14:textId="77777777" w:rsidR="001B63A4" w:rsidRPr="00F078B1" w:rsidRDefault="001B63A4" w:rsidP="001B63A4">
    <w:pPr>
      <w:pStyle w:val="Footer"/>
      <w:jc w:val="center"/>
      <w:rPr>
        <w:rFonts w:cs="Arial"/>
        <w:b/>
        <w:bCs/>
        <w:szCs w:val="20"/>
      </w:rPr>
    </w:pPr>
  </w:p>
  <w:p w14:paraId="4DFE5263" w14:textId="3ACCF755" w:rsidR="00C62438"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E21FFC">
      <w:rPr>
        <w:rFonts w:cs="Arial"/>
        <w:b/>
        <w:bCs/>
        <w:szCs w:val="20"/>
      </w:rPr>
      <w:t>August</w:t>
    </w:r>
    <w:r w:rsidR="00C62438">
      <w:rPr>
        <w:rFonts w:cs="Arial"/>
        <w:b/>
        <w:bCs/>
        <w:szCs w:val="20"/>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B35B"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484C47AC" wp14:editId="3166658E">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407D504"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" strokeweight="3pt">
              <w10:anchorlock/>
            </v:line>
          </w:pict>
        </mc:Fallback>
      </mc:AlternateContent>
    </w:r>
  </w:p>
  <w:p w14:paraId="673E5A89" w14:textId="77777777" w:rsidR="000E3C19" w:rsidRPr="00F078B1" w:rsidRDefault="000E3C19" w:rsidP="00083551">
    <w:pPr>
      <w:pStyle w:val="Footer"/>
      <w:jc w:val="center"/>
      <w:rPr>
        <w:rFonts w:cs="Arial"/>
        <w:b/>
        <w:bCs/>
        <w:szCs w:val="20"/>
      </w:rPr>
    </w:pPr>
  </w:p>
  <w:p w14:paraId="5E24279D" w14:textId="45D5BE7F"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8E79CA">
      <w:rPr>
        <w:rFonts w:cs="Arial"/>
        <w:b/>
        <w:bCs/>
        <w:szCs w:val="20"/>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79FB" w14:textId="77777777" w:rsidR="004C4460" w:rsidRDefault="004C4460">
      <w:r>
        <w:separator/>
      </w:r>
    </w:p>
  </w:footnote>
  <w:footnote w:type="continuationSeparator" w:id="0">
    <w:p w14:paraId="492944AA" w14:textId="77777777" w:rsidR="004C4460" w:rsidRDefault="004C4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5B3E" w14:textId="4F57298D" w:rsidR="00472510" w:rsidRDefault="008E79CA" w:rsidP="000E3C19">
    <w:pPr>
      <w:pStyle w:val="Header"/>
      <w:tabs>
        <w:tab w:val="clear" w:pos="8640"/>
        <w:tab w:val="right" w:pos="9360"/>
      </w:tabs>
      <w:spacing w:before="120"/>
      <w:rPr>
        <w:b/>
        <w:noProof/>
        <w:sz w:val="22"/>
      </w:rPr>
    </w:pPr>
    <w:r>
      <w:rPr>
        <w:b/>
        <w:sz w:val="22"/>
      </w:rPr>
      <w:t xml:space="preserve">CHIEF </w:t>
    </w:r>
    <w:r w:rsidR="00737514">
      <w:rPr>
        <w:b/>
        <w:sz w:val="22"/>
      </w:rPr>
      <w:t xml:space="preserve">INCLUSION, </w:t>
    </w:r>
    <w:r>
      <w:rPr>
        <w:b/>
        <w:sz w:val="22"/>
      </w:rPr>
      <w:t>DIVERSITY</w:t>
    </w:r>
    <w:r w:rsidR="00737514">
      <w:rPr>
        <w:b/>
        <w:sz w:val="22"/>
      </w:rPr>
      <w:t>, EQUITY, ACCESS</w:t>
    </w:r>
    <w:r w:rsidR="00C134B7">
      <w:rPr>
        <w:b/>
        <w:sz w:val="22"/>
      </w:rPr>
      <w:t>IBILITY</w:t>
    </w:r>
    <w:r>
      <w:rPr>
        <w:b/>
        <w:sz w:val="22"/>
      </w:rPr>
      <w:t xml:space="preserve"> OFFICER</w:t>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BF7BAF">
      <w:rPr>
        <w:b/>
        <w:noProof/>
        <w:sz w:val="22"/>
      </w:rPr>
      <w:t>4</w:t>
    </w:r>
    <w:r w:rsidR="00335180" w:rsidRPr="00335180">
      <w:rPr>
        <w:b/>
        <w:noProof/>
        <w:sz w:val="22"/>
      </w:rPr>
      <w:fldChar w:fldCharType="end"/>
    </w:r>
  </w:p>
  <w:p w14:paraId="75B44C63"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465F23C9" wp14:editId="4AECB494">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2363DC9"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" strokeweight="3pt">
              <w10:anchorlock/>
            </v:line>
          </w:pict>
        </mc:Fallback>
      </mc:AlternateContent>
    </w:r>
  </w:p>
  <w:p w14:paraId="20E35D44"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EA7E85"/>
    <w:multiLevelType w:val="hybridMultilevel"/>
    <w:tmpl w:val="EBCC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348C0"/>
    <w:multiLevelType w:val="hybridMultilevel"/>
    <w:tmpl w:val="777A1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C8787B"/>
    <w:multiLevelType w:val="hybridMultilevel"/>
    <w:tmpl w:val="B6B8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923C2"/>
    <w:multiLevelType w:val="hybridMultilevel"/>
    <w:tmpl w:val="00C28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3"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D91CE6"/>
    <w:multiLevelType w:val="hybridMultilevel"/>
    <w:tmpl w:val="9E640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5511AC"/>
    <w:multiLevelType w:val="hybridMultilevel"/>
    <w:tmpl w:val="9BD4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1A51B5"/>
    <w:multiLevelType w:val="hybridMultilevel"/>
    <w:tmpl w:val="8ABE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167EF"/>
    <w:multiLevelType w:val="hybridMultilevel"/>
    <w:tmpl w:val="F01E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E4EBB"/>
    <w:multiLevelType w:val="hybridMultilevel"/>
    <w:tmpl w:val="3490D8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5407EC"/>
    <w:multiLevelType w:val="hybridMultilevel"/>
    <w:tmpl w:val="85105F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797B48"/>
    <w:multiLevelType w:val="hybridMultilevel"/>
    <w:tmpl w:val="7C48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B25EF2"/>
    <w:multiLevelType w:val="singleLevel"/>
    <w:tmpl w:val="E05A8C12"/>
    <w:lvl w:ilvl="0">
      <w:start w:val="1"/>
      <w:numFmt w:val="decimal"/>
      <w:lvlText w:val="%1."/>
      <w:lvlJc w:val="left"/>
      <w:pPr>
        <w:tabs>
          <w:tab w:val="num" w:pos="720"/>
        </w:tabs>
        <w:ind w:left="720" w:hanging="720"/>
      </w:pPr>
    </w:lvl>
  </w:abstractNum>
  <w:abstractNum w:abstractNumId="3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3398321">
    <w:abstractNumId w:val="1"/>
  </w:num>
  <w:num w:numId="2" w16cid:durableId="235092737">
    <w:abstractNumId w:val="0"/>
  </w:num>
  <w:num w:numId="3" w16cid:durableId="118184012">
    <w:abstractNumId w:val="3"/>
  </w:num>
  <w:num w:numId="4" w16cid:durableId="125242021">
    <w:abstractNumId w:val="2"/>
  </w:num>
  <w:num w:numId="5" w16cid:durableId="1177429370">
    <w:abstractNumId w:val="13"/>
  </w:num>
  <w:num w:numId="6" w16cid:durableId="229585655">
    <w:abstractNumId w:val="27"/>
  </w:num>
  <w:num w:numId="7" w16cid:durableId="739793421">
    <w:abstractNumId w:val="29"/>
  </w:num>
  <w:num w:numId="8" w16cid:durableId="1198590472">
    <w:abstractNumId w:val="9"/>
  </w:num>
  <w:num w:numId="9" w16cid:durableId="16426">
    <w:abstractNumId w:val="15"/>
  </w:num>
  <w:num w:numId="10" w16cid:durableId="731199998">
    <w:abstractNumId w:val="25"/>
  </w:num>
  <w:num w:numId="11" w16cid:durableId="836116506">
    <w:abstractNumId w:val="16"/>
  </w:num>
  <w:num w:numId="12" w16cid:durableId="242423408">
    <w:abstractNumId w:val="19"/>
  </w:num>
  <w:num w:numId="13" w16cid:durableId="1623875958">
    <w:abstractNumId w:val="32"/>
  </w:num>
  <w:num w:numId="14" w16cid:durableId="1561746656">
    <w:abstractNumId w:val="31"/>
  </w:num>
  <w:num w:numId="15" w16cid:durableId="2132017648">
    <w:abstractNumId w:val="5"/>
  </w:num>
  <w:num w:numId="16" w16cid:durableId="1440637051">
    <w:abstractNumId w:val="4"/>
  </w:num>
  <w:num w:numId="17" w16cid:durableId="1881436866">
    <w:abstractNumId w:val="8"/>
  </w:num>
  <w:num w:numId="18" w16cid:durableId="79450328">
    <w:abstractNumId w:val="26"/>
  </w:num>
  <w:num w:numId="19" w16cid:durableId="897398535">
    <w:abstractNumId w:val="12"/>
  </w:num>
  <w:num w:numId="20" w16cid:durableId="1046297627">
    <w:abstractNumId w:val="20"/>
  </w:num>
  <w:num w:numId="21" w16cid:durableId="891042126">
    <w:abstractNumId w:val="30"/>
  </w:num>
  <w:num w:numId="22" w16cid:durableId="1186596838">
    <w:abstractNumId w:val="11"/>
  </w:num>
  <w:num w:numId="23" w16cid:durableId="1969241258">
    <w:abstractNumId w:val="18"/>
  </w:num>
  <w:num w:numId="24" w16cid:durableId="1421827491">
    <w:abstractNumId w:val="14"/>
  </w:num>
  <w:num w:numId="25" w16cid:durableId="915549803">
    <w:abstractNumId w:val="6"/>
  </w:num>
  <w:num w:numId="26" w16cid:durableId="2031182590">
    <w:abstractNumId w:val="22"/>
  </w:num>
  <w:num w:numId="27" w16cid:durableId="1034230609">
    <w:abstractNumId w:val="21"/>
  </w:num>
  <w:num w:numId="28" w16cid:durableId="285431343">
    <w:abstractNumId w:val="7"/>
  </w:num>
  <w:num w:numId="29" w16cid:durableId="1369262296">
    <w:abstractNumId w:val="23"/>
  </w:num>
  <w:num w:numId="30" w16cid:durableId="1125582221">
    <w:abstractNumId w:val="24"/>
  </w:num>
  <w:num w:numId="31" w16cid:durableId="695815284">
    <w:abstractNumId w:val="28"/>
  </w:num>
  <w:num w:numId="32" w16cid:durableId="6051634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00F07F-4F4E-44CB-988A-B03D265FDC93}"/>
    <w:docVar w:name="dgnword-eventsink" w:val="707950800"/>
  </w:docVars>
  <w:rsids>
    <w:rsidRoot w:val="00972DAF"/>
    <w:rsid w:val="0000505C"/>
    <w:rsid w:val="00007E9A"/>
    <w:rsid w:val="00014413"/>
    <w:rsid w:val="00022BF5"/>
    <w:rsid w:val="000232C2"/>
    <w:rsid w:val="0002397E"/>
    <w:rsid w:val="00030107"/>
    <w:rsid w:val="000360E5"/>
    <w:rsid w:val="00057E85"/>
    <w:rsid w:val="00065DCE"/>
    <w:rsid w:val="0007146E"/>
    <w:rsid w:val="00077C23"/>
    <w:rsid w:val="00082555"/>
    <w:rsid w:val="00083551"/>
    <w:rsid w:val="00085F2C"/>
    <w:rsid w:val="00092503"/>
    <w:rsid w:val="000B54E2"/>
    <w:rsid w:val="000C0C49"/>
    <w:rsid w:val="000C18CD"/>
    <w:rsid w:val="000D6CA4"/>
    <w:rsid w:val="000E05CF"/>
    <w:rsid w:val="000E3C19"/>
    <w:rsid w:val="000E4442"/>
    <w:rsid w:val="000F22BB"/>
    <w:rsid w:val="000F2535"/>
    <w:rsid w:val="00106187"/>
    <w:rsid w:val="0010714C"/>
    <w:rsid w:val="00153EC7"/>
    <w:rsid w:val="001650E3"/>
    <w:rsid w:val="00167FA8"/>
    <w:rsid w:val="001701E1"/>
    <w:rsid w:val="001718BA"/>
    <w:rsid w:val="00172DF2"/>
    <w:rsid w:val="00175B3A"/>
    <w:rsid w:val="001775D9"/>
    <w:rsid w:val="00180824"/>
    <w:rsid w:val="00187A67"/>
    <w:rsid w:val="00194394"/>
    <w:rsid w:val="00197723"/>
    <w:rsid w:val="001A016B"/>
    <w:rsid w:val="001A271A"/>
    <w:rsid w:val="001B5D63"/>
    <w:rsid w:val="001B63A4"/>
    <w:rsid w:val="001D2345"/>
    <w:rsid w:val="001D5AD6"/>
    <w:rsid w:val="001F6AA7"/>
    <w:rsid w:val="00202AA5"/>
    <w:rsid w:val="00206E5A"/>
    <w:rsid w:val="0020708A"/>
    <w:rsid w:val="00210182"/>
    <w:rsid w:val="002106CB"/>
    <w:rsid w:val="00231E97"/>
    <w:rsid w:val="0024118E"/>
    <w:rsid w:val="00246548"/>
    <w:rsid w:val="00254ACF"/>
    <w:rsid w:val="0025564B"/>
    <w:rsid w:val="00256166"/>
    <w:rsid w:val="0025680B"/>
    <w:rsid w:val="002617E2"/>
    <w:rsid w:val="00270F8C"/>
    <w:rsid w:val="00271E30"/>
    <w:rsid w:val="0027542D"/>
    <w:rsid w:val="00277892"/>
    <w:rsid w:val="00283BE3"/>
    <w:rsid w:val="00291D34"/>
    <w:rsid w:val="002A32A3"/>
    <w:rsid w:val="002D17FB"/>
    <w:rsid w:val="002D44D7"/>
    <w:rsid w:val="002E01F9"/>
    <w:rsid w:val="002E3E5A"/>
    <w:rsid w:val="002E3F68"/>
    <w:rsid w:val="002F741F"/>
    <w:rsid w:val="003228C4"/>
    <w:rsid w:val="003250A7"/>
    <w:rsid w:val="00325A2A"/>
    <w:rsid w:val="00335180"/>
    <w:rsid w:val="003374BC"/>
    <w:rsid w:val="003429F5"/>
    <w:rsid w:val="00344ED0"/>
    <w:rsid w:val="00360463"/>
    <w:rsid w:val="00366C9D"/>
    <w:rsid w:val="003671AF"/>
    <w:rsid w:val="00367E96"/>
    <w:rsid w:val="00371F9F"/>
    <w:rsid w:val="0037531B"/>
    <w:rsid w:val="003855FB"/>
    <w:rsid w:val="00394F47"/>
    <w:rsid w:val="003A51FA"/>
    <w:rsid w:val="003B6644"/>
    <w:rsid w:val="003C39F6"/>
    <w:rsid w:val="003D72EB"/>
    <w:rsid w:val="003E724C"/>
    <w:rsid w:val="003F7B4B"/>
    <w:rsid w:val="004032E7"/>
    <w:rsid w:val="00403CB4"/>
    <w:rsid w:val="00411BEE"/>
    <w:rsid w:val="00415B54"/>
    <w:rsid w:val="00423279"/>
    <w:rsid w:val="00430222"/>
    <w:rsid w:val="0043229B"/>
    <w:rsid w:val="00434008"/>
    <w:rsid w:val="00437154"/>
    <w:rsid w:val="00444DEA"/>
    <w:rsid w:val="00445722"/>
    <w:rsid w:val="00446328"/>
    <w:rsid w:val="00446AAE"/>
    <w:rsid w:val="004559F8"/>
    <w:rsid w:val="004614DA"/>
    <w:rsid w:val="00472510"/>
    <w:rsid w:val="00472D14"/>
    <w:rsid w:val="00474D44"/>
    <w:rsid w:val="00492EA8"/>
    <w:rsid w:val="0049608F"/>
    <w:rsid w:val="004B2D74"/>
    <w:rsid w:val="004B39CD"/>
    <w:rsid w:val="004C4460"/>
    <w:rsid w:val="004D2326"/>
    <w:rsid w:val="004D521C"/>
    <w:rsid w:val="004D68F1"/>
    <w:rsid w:val="004E27AF"/>
    <w:rsid w:val="004F795E"/>
    <w:rsid w:val="005038B1"/>
    <w:rsid w:val="00516D59"/>
    <w:rsid w:val="00520111"/>
    <w:rsid w:val="00520C0F"/>
    <w:rsid w:val="005223E7"/>
    <w:rsid w:val="005236B7"/>
    <w:rsid w:val="005376F7"/>
    <w:rsid w:val="005430C8"/>
    <w:rsid w:val="00560907"/>
    <w:rsid w:val="00564289"/>
    <w:rsid w:val="00565558"/>
    <w:rsid w:val="0057031D"/>
    <w:rsid w:val="00571D36"/>
    <w:rsid w:val="005835CF"/>
    <w:rsid w:val="005856D7"/>
    <w:rsid w:val="00590EAD"/>
    <w:rsid w:val="00593548"/>
    <w:rsid w:val="00594C18"/>
    <w:rsid w:val="005A0363"/>
    <w:rsid w:val="005C183F"/>
    <w:rsid w:val="005C3A4E"/>
    <w:rsid w:val="005D0E3E"/>
    <w:rsid w:val="005D1D00"/>
    <w:rsid w:val="005E0AE8"/>
    <w:rsid w:val="005E399B"/>
    <w:rsid w:val="005E6391"/>
    <w:rsid w:val="005F3111"/>
    <w:rsid w:val="00604A63"/>
    <w:rsid w:val="00621F51"/>
    <w:rsid w:val="0063328E"/>
    <w:rsid w:val="00637F61"/>
    <w:rsid w:val="00645F16"/>
    <w:rsid w:val="00646523"/>
    <w:rsid w:val="006466E1"/>
    <w:rsid w:val="0065684E"/>
    <w:rsid w:val="0066077F"/>
    <w:rsid w:val="006658E4"/>
    <w:rsid w:val="00666BCA"/>
    <w:rsid w:val="00667E77"/>
    <w:rsid w:val="006700A3"/>
    <w:rsid w:val="00670993"/>
    <w:rsid w:val="00677C0E"/>
    <w:rsid w:val="00677FB1"/>
    <w:rsid w:val="00682868"/>
    <w:rsid w:val="00684360"/>
    <w:rsid w:val="00690BC3"/>
    <w:rsid w:val="006A0A0D"/>
    <w:rsid w:val="006A7A38"/>
    <w:rsid w:val="006B0E67"/>
    <w:rsid w:val="006B1F48"/>
    <w:rsid w:val="006B2AE0"/>
    <w:rsid w:val="006C151B"/>
    <w:rsid w:val="006C2F28"/>
    <w:rsid w:val="006C2FAD"/>
    <w:rsid w:val="006C42BE"/>
    <w:rsid w:val="006D1857"/>
    <w:rsid w:val="006D6D9F"/>
    <w:rsid w:val="006E0CF8"/>
    <w:rsid w:val="006E12F5"/>
    <w:rsid w:val="006E2E1C"/>
    <w:rsid w:val="0070316D"/>
    <w:rsid w:val="00706F78"/>
    <w:rsid w:val="0073057B"/>
    <w:rsid w:val="0073126B"/>
    <w:rsid w:val="0073432A"/>
    <w:rsid w:val="00737514"/>
    <w:rsid w:val="00763241"/>
    <w:rsid w:val="0076467F"/>
    <w:rsid w:val="007768A3"/>
    <w:rsid w:val="007876D9"/>
    <w:rsid w:val="0079488E"/>
    <w:rsid w:val="00796AF3"/>
    <w:rsid w:val="007A6B5A"/>
    <w:rsid w:val="007A7029"/>
    <w:rsid w:val="007A73A5"/>
    <w:rsid w:val="007B5CC8"/>
    <w:rsid w:val="007B6DC6"/>
    <w:rsid w:val="007C6832"/>
    <w:rsid w:val="007C6B1B"/>
    <w:rsid w:val="007D0DD0"/>
    <w:rsid w:val="007D3175"/>
    <w:rsid w:val="007E1394"/>
    <w:rsid w:val="007E16E6"/>
    <w:rsid w:val="007E72E3"/>
    <w:rsid w:val="007F3527"/>
    <w:rsid w:val="008207A2"/>
    <w:rsid w:val="00824082"/>
    <w:rsid w:val="00824E59"/>
    <w:rsid w:val="00827947"/>
    <w:rsid w:val="00830205"/>
    <w:rsid w:val="00830E8E"/>
    <w:rsid w:val="00851001"/>
    <w:rsid w:val="00857178"/>
    <w:rsid w:val="00872286"/>
    <w:rsid w:val="00881AFB"/>
    <w:rsid w:val="008857C8"/>
    <w:rsid w:val="008858D3"/>
    <w:rsid w:val="0088660E"/>
    <w:rsid w:val="00886FE2"/>
    <w:rsid w:val="008955F1"/>
    <w:rsid w:val="008A118A"/>
    <w:rsid w:val="008A5DAE"/>
    <w:rsid w:val="008A7F25"/>
    <w:rsid w:val="008B36F1"/>
    <w:rsid w:val="008B57AC"/>
    <w:rsid w:val="008C4048"/>
    <w:rsid w:val="008E0206"/>
    <w:rsid w:val="008E79CA"/>
    <w:rsid w:val="008F3007"/>
    <w:rsid w:val="008F4674"/>
    <w:rsid w:val="009023DE"/>
    <w:rsid w:val="009035E8"/>
    <w:rsid w:val="00911214"/>
    <w:rsid w:val="009258A6"/>
    <w:rsid w:val="009263DD"/>
    <w:rsid w:val="00944139"/>
    <w:rsid w:val="009445FB"/>
    <w:rsid w:val="009524BD"/>
    <w:rsid w:val="00954763"/>
    <w:rsid w:val="009575DA"/>
    <w:rsid w:val="00965F1C"/>
    <w:rsid w:val="00970077"/>
    <w:rsid w:val="00972DAF"/>
    <w:rsid w:val="00982C3E"/>
    <w:rsid w:val="00983CFF"/>
    <w:rsid w:val="0098441E"/>
    <w:rsid w:val="00986866"/>
    <w:rsid w:val="00993DAB"/>
    <w:rsid w:val="00993DEE"/>
    <w:rsid w:val="00997070"/>
    <w:rsid w:val="009A278E"/>
    <w:rsid w:val="009A2836"/>
    <w:rsid w:val="009A32B6"/>
    <w:rsid w:val="009A4F75"/>
    <w:rsid w:val="009C4E04"/>
    <w:rsid w:val="009C7C46"/>
    <w:rsid w:val="009D57B8"/>
    <w:rsid w:val="009E1192"/>
    <w:rsid w:val="009F0FCC"/>
    <w:rsid w:val="00A032DF"/>
    <w:rsid w:val="00A100C1"/>
    <w:rsid w:val="00A14EB1"/>
    <w:rsid w:val="00A2089A"/>
    <w:rsid w:val="00A232F7"/>
    <w:rsid w:val="00A273B2"/>
    <w:rsid w:val="00A32B95"/>
    <w:rsid w:val="00A356F6"/>
    <w:rsid w:val="00A3667D"/>
    <w:rsid w:val="00A41C1E"/>
    <w:rsid w:val="00A41D52"/>
    <w:rsid w:val="00A4481A"/>
    <w:rsid w:val="00A56E71"/>
    <w:rsid w:val="00A570A4"/>
    <w:rsid w:val="00A74596"/>
    <w:rsid w:val="00A77E4C"/>
    <w:rsid w:val="00A84FF2"/>
    <w:rsid w:val="00A86809"/>
    <w:rsid w:val="00A90AE5"/>
    <w:rsid w:val="00A94194"/>
    <w:rsid w:val="00AA1703"/>
    <w:rsid w:val="00AB1CCF"/>
    <w:rsid w:val="00AD0172"/>
    <w:rsid w:val="00AD18D0"/>
    <w:rsid w:val="00AD19FC"/>
    <w:rsid w:val="00AD6F99"/>
    <w:rsid w:val="00AD7FA4"/>
    <w:rsid w:val="00AE4F34"/>
    <w:rsid w:val="00AF69E2"/>
    <w:rsid w:val="00B029EE"/>
    <w:rsid w:val="00B10FD4"/>
    <w:rsid w:val="00B148C0"/>
    <w:rsid w:val="00B20243"/>
    <w:rsid w:val="00B253E9"/>
    <w:rsid w:val="00B25A00"/>
    <w:rsid w:val="00B26D05"/>
    <w:rsid w:val="00B3599A"/>
    <w:rsid w:val="00B365F0"/>
    <w:rsid w:val="00B63138"/>
    <w:rsid w:val="00B670F3"/>
    <w:rsid w:val="00B75887"/>
    <w:rsid w:val="00B80C14"/>
    <w:rsid w:val="00B9464C"/>
    <w:rsid w:val="00BA3F10"/>
    <w:rsid w:val="00BA59E8"/>
    <w:rsid w:val="00BB1D1C"/>
    <w:rsid w:val="00BB6AFF"/>
    <w:rsid w:val="00BC2E5C"/>
    <w:rsid w:val="00BC7697"/>
    <w:rsid w:val="00BD330B"/>
    <w:rsid w:val="00BD4957"/>
    <w:rsid w:val="00BD6810"/>
    <w:rsid w:val="00BE1735"/>
    <w:rsid w:val="00BF19E0"/>
    <w:rsid w:val="00BF2DE2"/>
    <w:rsid w:val="00BF37D4"/>
    <w:rsid w:val="00BF4AAE"/>
    <w:rsid w:val="00BF5BDB"/>
    <w:rsid w:val="00BF684F"/>
    <w:rsid w:val="00BF7BAF"/>
    <w:rsid w:val="00C01BC1"/>
    <w:rsid w:val="00C0696B"/>
    <w:rsid w:val="00C134B7"/>
    <w:rsid w:val="00C2503C"/>
    <w:rsid w:val="00C51678"/>
    <w:rsid w:val="00C62438"/>
    <w:rsid w:val="00C725B5"/>
    <w:rsid w:val="00C83E60"/>
    <w:rsid w:val="00C93BB3"/>
    <w:rsid w:val="00C97A65"/>
    <w:rsid w:val="00CB432F"/>
    <w:rsid w:val="00CB451C"/>
    <w:rsid w:val="00CB4F3B"/>
    <w:rsid w:val="00CE2AC4"/>
    <w:rsid w:val="00CF12E3"/>
    <w:rsid w:val="00CF2689"/>
    <w:rsid w:val="00CF3F16"/>
    <w:rsid w:val="00D00374"/>
    <w:rsid w:val="00D00746"/>
    <w:rsid w:val="00D020AF"/>
    <w:rsid w:val="00D04F1C"/>
    <w:rsid w:val="00D06C72"/>
    <w:rsid w:val="00D17677"/>
    <w:rsid w:val="00D1776C"/>
    <w:rsid w:val="00D25765"/>
    <w:rsid w:val="00D43825"/>
    <w:rsid w:val="00D55C87"/>
    <w:rsid w:val="00D7787C"/>
    <w:rsid w:val="00D81CD8"/>
    <w:rsid w:val="00D84F48"/>
    <w:rsid w:val="00D85D05"/>
    <w:rsid w:val="00D86A43"/>
    <w:rsid w:val="00D91832"/>
    <w:rsid w:val="00DA3EF5"/>
    <w:rsid w:val="00DA604F"/>
    <w:rsid w:val="00DB062F"/>
    <w:rsid w:val="00DB322B"/>
    <w:rsid w:val="00DB3D63"/>
    <w:rsid w:val="00DB4C80"/>
    <w:rsid w:val="00DD12D6"/>
    <w:rsid w:val="00DD4008"/>
    <w:rsid w:val="00DE4406"/>
    <w:rsid w:val="00DF518B"/>
    <w:rsid w:val="00E00E95"/>
    <w:rsid w:val="00E0460A"/>
    <w:rsid w:val="00E06B45"/>
    <w:rsid w:val="00E115AB"/>
    <w:rsid w:val="00E21494"/>
    <w:rsid w:val="00E21608"/>
    <w:rsid w:val="00E21FFC"/>
    <w:rsid w:val="00E223C9"/>
    <w:rsid w:val="00E41DEA"/>
    <w:rsid w:val="00E44983"/>
    <w:rsid w:val="00E457F5"/>
    <w:rsid w:val="00E51506"/>
    <w:rsid w:val="00E54AD7"/>
    <w:rsid w:val="00E57B97"/>
    <w:rsid w:val="00E60C5B"/>
    <w:rsid w:val="00E6474A"/>
    <w:rsid w:val="00E83B2C"/>
    <w:rsid w:val="00E944AD"/>
    <w:rsid w:val="00E96966"/>
    <w:rsid w:val="00E97433"/>
    <w:rsid w:val="00EA1A38"/>
    <w:rsid w:val="00EA7296"/>
    <w:rsid w:val="00EB0BCF"/>
    <w:rsid w:val="00EC1D59"/>
    <w:rsid w:val="00EC5DFE"/>
    <w:rsid w:val="00EC6525"/>
    <w:rsid w:val="00ED253F"/>
    <w:rsid w:val="00EE1731"/>
    <w:rsid w:val="00EE7532"/>
    <w:rsid w:val="00EF7630"/>
    <w:rsid w:val="00F02E1E"/>
    <w:rsid w:val="00F1210A"/>
    <w:rsid w:val="00F12FB8"/>
    <w:rsid w:val="00F1456F"/>
    <w:rsid w:val="00F30864"/>
    <w:rsid w:val="00F3467B"/>
    <w:rsid w:val="00F362F8"/>
    <w:rsid w:val="00F44516"/>
    <w:rsid w:val="00F458D4"/>
    <w:rsid w:val="00F4727B"/>
    <w:rsid w:val="00F60659"/>
    <w:rsid w:val="00F6153D"/>
    <w:rsid w:val="00F702DC"/>
    <w:rsid w:val="00F81DC6"/>
    <w:rsid w:val="00F82CA8"/>
    <w:rsid w:val="00F853DA"/>
    <w:rsid w:val="00F85512"/>
    <w:rsid w:val="00F934A9"/>
    <w:rsid w:val="00F9397C"/>
    <w:rsid w:val="00F95FC7"/>
    <w:rsid w:val="00F9643F"/>
    <w:rsid w:val="00FA01EF"/>
    <w:rsid w:val="00FB288C"/>
    <w:rsid w:val="00FB34D1"/>
    <w:rsid w:val="00FD3116"/>
    <w:rsid w:val="00FE3792"/>
    <w:rsid w:val="00FE66DE"/>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A3E76"/>
  <w15:docId w15:val="{B343B87C-132A-44E1-AAC7-11B231E7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NoSpacing">
    <w:name w:val="No Spacing"/>
    <w:uiPriority w:val="1"/>
    <w:qFormat/>
    <w:rsid w:val="00057E85"/>
    <w:rPr>
      <w:rFonts w:ascii="Calibri" w:eastAsia="Calibri" w:hAnsi="Calibri"/>
      <w:sz w:val="22"/>
      <w:szCs w:val="22"/>
    </w:rPr>
  </w:style>
  <w:style w:type="paragraph" w:styleId="NormalWeb">
    <w:name w:val="Normal (Web)"/>
    <w:basedOn w:val="Normal"/>
    <w:uiPriority w:val="99"/>
    <w:semiHidden/>
    <w:unhideWhenUsed/>
    <w:rsid w:val="00830205"/>
    <w:pPr>
      <w:spacing w:before="100" w:beforeAutospacing="1" w:after="100" w:afterAutospacing="1" w:line="240" w:lineRule="auto"/>
    </w:pPr>
    <w:rPr>
      <w:rFonts w:ascii="Times New Roman" w:hAnsi="Times New Roman"/>
      <w:sz w:val="24"/>
    </w:rPr>
  </w:style>
  <w:style w:type="character" w:styleId="Hyperlink">
    <w:name w:val="Hyperlink"/>
    <w:basedOn w:val="DefaultParagraphFont"/>
    <w:unhideWhenUsed/>
    <w:rsid w:val="008955F1"/>
    <w:rPr>
      <w:color w:val="0000FF" w:themeColor="hyperlink"/>
      <w:u w:val="single"/>
    </w:rPr>
  </w:style>
  <w:style w:type="character" w:customStyle="1" w:styleId="UnresolvedMention1">
    <w:name w:val="Unresolved Mention1"/>
    <w:basedOn w:val="DefaultParagraphFont"/>
    <w:uiPriority w:val="99"/>
    <w:semiHidden/>
    <w:unhideWhenUsed/>
    <w:rsid w:val="00895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75032">
      <w:bodyDiv w:val="1"/>
      <w:marLeft w:val="0"/>
      <w:marRight w:val="0"/>
      <w:marTop w:val="0"/>
      <w:marBottom w:val="0"/>
      <w:divBdr>
        <w:top w:val="none" w:sz="0" w:space="0" w:color="auto"/>
        <w:left w:val="none" w:sz="0" w:space="0" w:color="auto"/>
        <w:bottom w:val="none" w:sz="0" w:space="0" w:color="auto"/>
        <w:right w:val="none" w:sz="0" w:space="0" w:color="auto"/>
      </w:divBdr>
    </w:div>
    <w:div w:id="17850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35874-54CC-4604-8B92-4133BC1030D9}">
  <ds:schemaRefs>
    <ds:schemaRef ds:uri="http://schemas.openxmlformats.org/officeDocument/2006/bibliography"/>
  </ds:schemaRefs>
</ds:datastoreItem>
</file>

<file path=customXml/itemProps2.xml><?xml version="1.0" encoding="utf-8"?>
<ds:datastoreItem xmlns:ds="http://schemas.openxmlformats.org/officeDocument/2006/customXml" ds:itemID="{46ED0AAD-D64C-46D0-A603-A1A13E2E3414}"/>
</file>

<file path=customXml/itemProps3.xml><?xml version="1.0" encoding="utf-8"?>
<ds:datastoreItem xmlns:ds="http://schemas.openxmlformats.org/officeDocument/2006/customXml" ds:itemID="{046D4A90-6E54-45A1-87A9-FE9555C8B31A}"/>
</file>

<file path=customXml/itemProps4.xml><?xml version="1.0" encoding="utf-8"?>
<ds:datastoreItem xmlns:ds="http://schemas.openxmlformats.org/officeDocument/2006/customXml" ds:itemID="{2F4BD231-6469-4FB3-A943-229C15A9EE22}"/>
</file>

<file path=docProps/app.xml><?xml version="1.0" encoding="utf-8"?>
<Properties xmlns="http://schemas.openxmlformats.org/officeDocument/2006/extended-properties" xmlns:vt="http://schemas.openxmlformats.org/officeDocument/2006/docPropsVTypes">
  <Template>general spec template-1.dot</Template>
  <TotalTime>0</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exec class spec</vt:lpstr>
    </vt:vector>
  </TitlesOfParts>
  <Company>RSG</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 class spec</dc:title>
  <dc:creator>Roz</dc:creator>
  <cp:keywords>MiraCosta class spec template</cp:keywords>
  <cp:lastModifiedBy>Eva Brown</cp:lastModifiedBy>
  <cp:revision>2</cp:revision>
  <cp:lastPrinted>2022-08-08T15:54:00Z</cp:lastPrinted>
  <dcterms:created xsi:type="dcterms:W3CDTF">2022-08-08T21:36:00Z</dcterms:created>
  <dcterms:modified xsi:type="dcterms:W3CDTF">2022-08-08T21:36:00Z</dcterms:modified>
</cp:coreProperties>
</file>