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A4D15F" w14:textId="77777777" w:rsidR="003250A7" w:rsidRPr="00014413" w:rsidRDefault="00B10FD4" w:rsidP="009B0AAE">
      <w:r w:rsidRPr="00014413">
        <w:rPr>
          <w:noProof/>
        </w:rPr>
        <w:drawing>
          <wp:inline distT="0" distB="0" distL="0" distR="0" wp14:anchorId="6594BBF5" wp14:editId="15FB8B63">
            <wp:extent cx="1285875" cy="762000"/>
            <wp:effectExtent l="0" t="0" r="9525" b="0"/>
            <wp:docPr id="6" name="Picture 6" title="MiraCost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Roz\Documents\RSG\MiraCosta\MCC Logo_RG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85875" cy="762000"/>
                    </a:xfrm>
                    <a:prstGeom prst="rect">
                      <a:avLst/>
                    </a:prstGeom>
                    <a:noFill/>
                    <a:ln>
                      <a:noFill/>
                    </a:ln>
                  </pic:spPr>
                </pic:pic>
              </a:graphicData>
            </a:graphic>
          </wp:inline>
        </w:drawing>
      </w:r>
    </w:p>
    <w:p w14:paraId="73FA99A3" w14:textId="77777777" w:rsidR="005B31D9" w:rsidRDefault="005B31D9" w:rsidP="009B0AAE">
      <w:pPr>
        <w:spacing w:after="120"/>
        <w:jc w:val="center"/>
        <w:rPr>
          <w:rFonts w:cs="Arial"/>
          <w:b/>
          <w:spacing w:val="-3"/>
          <w:sz w:val="22"/>
          <w:szCs w:val="22"/>
        </w:rPr>
      </w:pPr>
    </w:p>
    <w:p w14:paraId="4A00F3C4" w14:textId="0A297859" w:rsidR="009B0AAE" w:rsidRPr="009B0AAE" w:rsidRDefault="00890DB8" w:rsidP="009B0AAE">
      <w:pPr>
        <w:spacing w:after="120"/>
        <w:jc w:val="center"/>
      </w:pPr>
      <w:r w:rsidRPr="00890DB8">
        <w:rPr>
          <w:rFonts w:cs="Arial"/>
          <w:b/>
          <w:spacing w:val="-3"/>
          <w:sz w:val="22"/>
          <w:szCs w:val="22"/>
        </w:rPr>
        <w:t xml:space="preserve">EXECUTIVE DIRECTOR OF FUND DEVELOPMENT </w:t>
      </w:r>
      <w:r w:rsidR="00446534">
        <w:rPr>
          <w:rFonts w:cs="Arial"/>
          <w:b/>
          <w:spacing w:val="-3"/>
          <w:sz w:val="22"/>
          <w:szCs w:val="22"/>
        </w:rPr>
        <w:t>&amp;</w:t>
      </w:r>
      <w:r w:rsidRPr="00890DB8">
        <w:rPr>
          <w:rFonts w:cs="Arial"/>
          <w:b/>
          <w:spacing w:val="-3"/>
          <w:sz w:val="22"/>
          <w:szCs w:val="22"/>
        </w:rPr>
        <w:t xml:space="preserve"> COLLEGE FOUNDATION</w:t>
      </w:r>
    </w:p>
    <w:tbl>
      <w:tblPr>
        <w:tblStyle w:val="TableGrid"/>
        <w:tblW w:w="0" w:type="auto"/>
        <w:tblInd w:w="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job details"/>
      </w:tblPr>
      <w:tblGrid>
        <w:gridCol w:w="1417"/>
        <w:gridCol w:w="4311"/>
        <w:gridCol w:w="1070"/>
        <w:gridCol w:w="2537"/>
      </w:tblGrid>
      <w:tr w:rsidR="004D06B7" w:rsidRPr="00014413" w14:paraId="6CD7CAC8" w14:textId="77777777" w:rsidTr="00890DB8">
        <w:trPr>
          <w:cantSplit/>
          <w:tblHeader/>
        </w:trPr>
        <w:tc>
          <w:tcPr>
            <w:tcW w:w="1440" w:type="dxa"/>
            <w:tcMar>
              <w:top w:w="86" w:type="dxa"/>
              <w:left w:w="115" w:type="dxa"/>
              <w:bottom w:w="86" w:type="dxa"/>
              <w:right w:w="115" w:type="dxa"/>
            </w:tcMar>
          </w:tcPr>
          <w:p w14:paraId="21948045" w14:textId="77777777" w:rsidR="009B0AAE" w:rsidRPr="00014413" w:rsidRDefault="009B0AAE" w:rsidP="009B0AAE">
            <w:pPr>
              <w:tabs>
                <w:tab w:val="left" w:pos="-1440"/>
                <w:tab w:val="left" w:pos="-720"/>
                <w:tab w:val="left" w:pos="360"/>
                <w:tab w:val="left" w:pos="720"/>
                <w:tab w:val="left" w:pos="1152"/>
              </w:tabs>
              <w:rPr>
                <w:rFonts w:cs="Arial"/>
                <w:b/>
                <w:spacing w:val="-3"/>
                <w:szCs w:val="22"/>
              </w:rPr>
            </w:pPr>
            <w:r w:rsidRPr="00014413">
              <w:rPr>
                <w:rFonts w:cs="Arial"/>
                <w:b/>
                <w:spacing w:val="-3"/>
                <w:szCs w:val="22"/>
              </w:rPr>
              <w:t xml:space="preserve">Reports to: </w:t>
            </w:r>
            <w:r w:rsidR="004D06B7">
              <w:rPr>
                <w:rFonts w:cs="Arial"/>
                <w:b/>
                <w:spacing w:val="-3"/>
                <w:szCs w:val="22"/>
              </w:rPr>
              <w:t xml:space="preserve"> </w:t>
            </w:r>
          </w:p>
        </w:tc>
        <w:tc>
          <w:tcPr>
            <w:tcW w:w="4410" w:type="dxa"/>
            <w:tcMar>
              <w:top w:w="86" w:type="dxa"/>
              <w:left w:w="115" w:type="dxa"/>
              <w:bottom w:w="86" w:type="dxa"/>
              <w:right w:w="115" w:type="dxa"/>
            </w:tcMar>
          </w:tcPr>
          <w:p w14:paraId="59099747" w14:textId="35B7F413" w:rsidR="009B0AAE" w:rsidRPr="005E399B" w:rsidRDefault="008E76B2" w:rsidP="009B0AAE">
            <w:pPr>
              <w:tabs>
                <w:tab w:val="left" w:pos="-1440"/>
                <w:tab w:val="left" w:pos="-720"/>
                <w:tab w:val="left" w:pos="360"/>
                <w:tab w:val="left" w:pos="720"/>
                <w:tab w:val="left" w:pos="1152"/>
              </w:tabs>
              <w:rPr>
                <w:rFonts w:cs="Arial"/>
                <w:spacing w:val="-3"/>
                <w:szCs w:val="22"/>
              </w:rPr>
            </w:pPr>
            <w:r>
              <w:rPr>
                <w:rFonts w:cs="Arial"/>
                <w:spacing w:val="-3"/>
                <w:szCs w:val="22"/>
              </w:rPr>
              <w:t>Superintendent/President</w:t>
            </w:r>
          </w:p>
        </w:tc>
        <w:tc>
          <w:tcPr>
            <w:tcW w:w="1080" w:type="dxa"/>
          </w:tcPr>
          <w:p w14:paraId="5FFD722E" w14:textId="77ED2B01" w:rsidR="009B0AAE" w:rsidRPr="00014413" w:rsidRDefault="009B0AAE" w:rsidP="009B0AAE">
            <w:pPr>
              <w:tabs>
                <w:tab w:val="left" w:pos="-1440"/>
                <w:tab w:val="left" w:pos="-720"/>
                <w:tab w:val="left" w:pos="360"/>
                <w:tab w:val="left" w:pos="720"/>
                <w:tab w:val="left" w:pos="1152"/>
              </w:tabs>
              <w:rPr>
                <w:rFonts w:cs="Arial"/>
                <w:b/>
                <w:spacing w:val="-3"/>
                <w:szCs w:val="22"/>
              </w:rPr>
            </w:pPr>
          </w:p>
        </w:tc>
        <w:tc>
          <w:tcPr>
            <w:tcW w:w="2628" w:type="dxa"/>
          </w:tcPr>
          <w:p w14:paraId="1912446D" w14:textId="77777777" w:rsidR="009B0AAE" w:rsidRPr="00014413" w:rsidRDefault="009B0AAE" w:rsidP="009B0AAE">
            <w:pPr>
              <w:tabs>
                <w:tab w:val="left" w:pos="-1440"/>
                <w:tab w:val="left" w:pos="-720"/>
                <w:tab w:val="left" w:pos="360"/>
                <w:tab w:val="left" w:pos="720"/>
                <w:tab w:val="left" w:pos="1152"/>
              </w:tabs>
              <w:rPr>
                <w:rFonts w:cs="Arial"/>
                <w:spacing w:val="-3"/>
                <w:szCs w:val="22"/>
              </w:rPr>
            </w:pPr>
          </w:p>
        </w:tc>
      </w:tr>
      <w:tr w:rsidR="004D06B7" w:rsidRPr="00014413" w14:paraId="2A4017AD" w14:textId="77777777" w:rsidTr="00890DB8">
        <w:trPr>
          <w:trHeight w:val="29"/>
        </w:trPr>
        <w:tc>
          <w:tcPr>
            <w:tcW w:w="1440" w:type="dxa"/>
            <w:tcMar>
              <w:top w:w="86" w:type="dxa"/>
              <w:left w:w="115" w:type="dxa"/>
              <w:bottom w:w="86" w:type="dxa"/>
              <w:right w:w="115" w:type="dxa"/>
            </w:tcMar>
          </w:tcPr>
          <w:p w14:paraId="2D8B5BE9" w14:textId="77777777" w:rsidR="009B0AAE" w:rsidRPr="00014413" w:rsidRDefault="009B0AAE" w:rsidP="009B0AAE">
            <w:pPr>
              <w:tabs>
                <w:tab w:val="left" w:pos="-1440"/>
                <w:tab w:val="left" w:pos="-720"/>
                <w:tab w:val="left" w:pos="360"/>
                <w:tab w:val="left" w:pos="720"/>
                <w:tab w:val="left" w:pos="1152"/>
              </w:tabs>
              <w:rPr>
                <w:rFonts w:cs="Arial"/>
                <w:b/>
                <w:spacing w:val="-3"/>
                <w:szCs w:val="22"/>
              </w:rPr>
            </w:pPr>
            <w:r w:rsidRPr="00014413">
              <w:rPr>
                <w:rFonts w:cs="Arial"/>
                <w:b/>
                <w:spacing w:val="-3"/>
                <w:szCs w:val="22"/>
              </w:rPr>
              <w:t>Dept:</w:t>
            </w:r>
          </w:p>
        </w:tc>
        <w:tc>
          <w:tcPr>
            <w:tcW w:w="4410" w:type="dxa"/>
            <w:tcMar>
              <w:top w:w="86" w:type="dxa"/>
              <w:left w:w="115" w:type="dxa"/>
              <w:bottom w:w="86" w:type="dxa"/>
              <w:right w:w="115" w:type="dxa"/>
            </w:tcMar>
          </w:tcPr>
          <w:p w14:paraId="5651B9DB" w14:textId="77777777" w:rsidR="009B0AAE" w:rsidRPr="005E399B" w:rsidRDefault="009B01C7" w:rsidP="009B0AAE">
            <w:pPr>
              <w:tabs>
                <w:tab w:val="left" w:pos="-1440"/>
                <w:tab w:val="left" w:pos="-720"/>
                <w:tab w:val="left" w:pos="360"/>
                <w:tab w:val="left" w:pos="720"/>
                <w:tab w:val="left" w:pos="1152"/>
              </w:tabs>
              <w:rPr>
                <w:rFonts w:cs="Arial"/>
                <w:spacing w:val="-3"/>
                <w:szCs w:val="22"/>
              </w:rPr>
            </w:pPr>
            <w:r>
              <w:rPr>
                <w:rFonts w:cs="Arial"/>
                <w:spacing w:val="-3"/>
                <w:szCs w:val="28"/>
              </w:rPr>
              <w:t>Development and Foundation</w:t>
            </w:r>
          </w:p>
        </w:tc>
        <w:tc>
          <w:tcPr>
            <w:tcW w:w="1080" w:type="dxa"/>
          </w:tcPr>
          <w:p w14:paraId="1853F9F3" w14:textId="77777777" w:rsidR="009B0AAE" w:rsidRPr="00014413" w:rsidRDefault="009B0AAE" w:rsidP="009B0AAE">
            <w:pPr>
              <w:tabs>
                <w:tab w:val="left" w:pos="-1440"/>
                <w:tab w:val="left" w:pos="-720"/>
                <w:tab w:val="left" w:pos="360"/>
                <w:tab w:val="left" w:pos="720"/>
                <w:tab w:val="left" w:pos="1152"/>
              </w:tabs>
              <w:rPr>
                <w:rFonts w:cs="Arial"/>
                <w:b/>
                <w:spacing w:val="-3"/>
                <w:szCs w:val="22"/>
              </w:rPr>
            </w:pPr>
            <w:r w:rsidRPr="00014413">
              <w:rPr>
                <w:rFonts w:cs="Arial"/>
                <w:b/>
                <w:spacing w:val="-3"/>
                <w:szCs w:val="22"/>
              </w:rPr>
              <w:t>Range:</w:t>
            </w:r>
            <w:r w:rsidR="004D06B7">
              <w:rPr>
                <w:rFonts w:cs="Arial"/>
                <w:b/>
                <w:spacing w:val="-3"/>
                <w:szCs w:val="22"/>
              </w:rPr>
              <w:t xml:space="preserve">  </w:t>
            </w:r>
          </w:p>
        </w:tc>
        <w:tc>
          <w:tcPr>
            <w:tcW w:w="2628" w:type="dxa"/>
            <w:tcMar>
              <w:top w:w="86" w:type="dxa"/>
              <w:left w:w="115" w:type="dxa"/>
              <w:bottom w:w="86" w:type="dxa"/>
              <w:right w:w="115" w:type="dxa"/>
            </w:tcMar>
          </w:tcPr>
          <w:p w14:paraId="68A8AEA0" w14:textId="77777777" w:rsidR="009B0AAE" w:rsidRPr="004D06B7" w:rsidRDefault="004D06B7" w:rsidP="009B0AAE">
            <w:pPr>
              <w:tabs>
                <w:tab w:val="left" w:pos="-1440"/>
                <w:tab w:val="left" w:pos="-720"/>
                <w:tab w:val="left" w:pos="360"/>
                <w:tab w:val="left" w:pos="720"/>
                <w:tab w:val="left" w:pos="1152"/>
              </w:tabs>
              <w:rPr>
                <w:rFonts w:cs="Arial"/>
                <w:spacing w:val="-3"/>
                <w:szCs w:val="22"/>
              </w:rPr>
            </w:pPr>
            <w:r w:rsidRPr="004D06B7">
              <w:rPr>
                <w:rFonts w:cs="Arial"/>
                <w:spacing w:val="-3"/>
                <w:szCs w:val="22"/>
              </w:rPr>
              <w:t>Hourly</w:t>
            </w:r>
          </w:p>
        </w:tc>
      </w:tr>
      <w:tr w:rsidR="004D06B7" w:rsidRPr="00014413" w14:paraId="3FF2668D" w14:textId="77777777" w:rsidTr="00890DB8">
        <w:tc>
          <w:tcPr>
            <w:tcW w:w="1440" w:type="dxa"/>
            <w:tcMar>
              <w:top w:w="86" w:type="dxa"/>
              <w:left w:w="115" w:type="dxa"/>
              <w:bottom w:w="86" w:type="dxa"/>
              <w:right w:w="115" w:type="dxa"/>
            </w:tcMar>
          </w:tcPr>
          <w:p w14:paraId="77D922BC" w14:textId="6097B395" w:rsidR="009B0AAE" w:rsidRPr="00014413" w:rsidRDefault="009B0AAE" w:rsidP="009B0AAE">
            <w:pPr>
              <w:tabs>
                <w:tab w:val="left" w:pos="-1440"/>
                <w:tab w:val="left" w:pos="-720"/>
                <w:tab w:val="left" w:pos="360"/>
                <w:tab w:val="left" w:pos="720"/>
                <w:tab w:val="left" w:pos="1152"/>
              </w:tabs>
              <w:rPr>
                <w:rFonts w:cs="Arial"/>
                <w:b/>
                <w:spacing w:val="-3"/>
                <w:szCs w:val="22"/>
              </w:rPr>
            </w:pPr>
          </w:p>
        </w:tc>
        <w:tc>
          <w:tcPr>
            <w:tcW w:w="4410" w:type="dxa"/>
            <w:tcMar>
              <w:top w:w="86" w:type="dxa"/>
              <w:left w:w="115" w:type="dxa"/>
              <w:bottom w:w="86" w:type="dxa"/>
              <w:right w:w="115" w:type="dxa"/>
            </w:tcMar>
          </w:tcPr>
          <w:p w14:paraId="60166CCC" w14:textId="77777777" w:rsidR="009B0AAE" w:rsidRPr="005E399B" w:rsidRDefault="009B0AAE" w:rsidP="009B0AAE">
            <w:pPr>
              <w:tabs>
                <w:tab w:val="left" w:pos="-1440"/>
                <w:tab w:val="left" w:pos="-720"/>
                <w:tab w:val="left" w:pos="360"/>
                <w:tab w:val="left" w:pos="720"/>
                <w:tab w:val="left" w:pos="1152"/>
              </w:tabs>
              <w:rPr>
                <w:rFonts w:cs="Arial"/>
                <w:spacing w:val="-3"/>
                <w:szCs w:val="22"/>
              </w:rPr>
            </w:pPr>
          </w:p>
        </w:tc>
        <w:tc>
          <w:tcPr>
            <w:tcW w:w="1080" w:type="dxa"/>
          </w:tcPr>
          <w:p w14:paraId="5758BA88" w14:textId="36D13C76" w:rsidR="009B0AAE" w:rsidRPr="00014413" w:rsidRDefault="009B0AAE" w:rsidP="009B0AAE">
            <w:pPr>
              <w:tabs>
                <w:tab w:val="left" w:pos="-1440"/>
                <w:tab w:val="left" w:pos="-720"/>
                <w:tab w:val="left" w:pos="360"/>
                <w:tab w:val="left" w:pos="720"/>
                <w:tab w:val="left" w:pos="1152"/>
              </w:tabs>
              <w:rPr>
                <w:rFonts w:cs="Arial"/>
                <w:b/>
                <w:spacing w:val="-3"/>
                <w:szCs w:val="22"/>
              </w:rPr>
            </w:pPr>
          </w:p>
        </w:tc>
        <w:tc>
          <w:tcPr>
            <w:tcW w:w="2628" w:type="dxa"/>
            <w:tcMar>
              <w:top w:w="86" w:type="dxa"/>
              <w:left w:w="115" w:type="dxa"/>
              <w:bottom w:w="86" w:type="dxa"/>
              <w:right w:w="115" w:type="dxa"/>
            </w:tcMar>
          </w:tcPr>
          <w:p w14:paraId="01F8C6E1" w14:textId="77777777" w:rsidR="009B0AAE" w:rsidRPr="00014413" w:rsidRDefault="009B0AAE" w:rsidP="009B0AAE">
            <w:pPr>
              <w:tabs>
                <w:tab w:val="left" w:pos="-1440"/>
                <w:tab w:val="left" w:pos="-720"/>
                <w:tab w:val="left" w:pos="360"/>
                <w:tab w:val="left" w:pos="720"/>
                <w:tab w:val="left" w:pos="1152"/>
              </w:tabs>
              <w:rPr>
                <w:rFonts w:cs="Arial"/>
                <w:spacing w:val="-3"/>
                <w:szCs w:val="22"/>
              </w:rPr>
            </w:pPr>
          </w:p>
        </w:tc>
      </w:tr>
    </w:tbl>
    <w:p w14:paraId="51550DA2" w14:textId="77777777" w:rsidR="00335180" w:rsidRPr="003D3D3D" w:rsidRDefault="00335180" w:rsidP="009B0AAE">
      <w:pPr>
        <w:tabs>
          <w:tab w:val="left" w:pos="-1440"/>
          <w:tab w:val="left" w:pos="-720"/>
          <w:tab w:val="left" w:pos="360"/>
          <w:tab w:val="left" w:pos="720"/>
          <w:tab w:val="left" w:pos="1152"/>
        </w:tabs>
        <w:spacing w:before="160"/>
        <w:rPr>
          <w:rFonts w:cs="Arial"/>
          <w:i/>
          <w:spacing w:val="-3"/>
          <w:szCs w:val="28"/>
        </w:rPr>
      </w:pPr>
      <w:r w:rsidRPr="003D3D3D">
        <w:rPr>
          <w:rFonts w:cs="Arial"/>
          <w:i/>
          <w:spacing w:val="-3"/>
          <w:szCs w:val="28"/>
        </w:rPr>
        <w:t>Class specifications are intended to present a descriptive list of the range of duties performed by employees in the class. Specifications are not intended to reflect all duties performed by individual positions.</w:t>
      </w:r>
    </w:p>
    <w:p w14:paraId="46F8EB99" w14:textId="77777777" w:rsidR="00BD6810" w:rsidRPr="00014413" w:rsidRDefault="00B10FD4" w:rsidP="009B0AAE">
      <w:pPr>
        <w:pStyle w:val="Heading3"/>
        <w:keepNext w:val="0"/>
        <w:spacing w:before="320" w:after="80"/>
        <w:rPr>
          <w:rFonts w:ascii="Arial" w:hAnsi="Arial"/>
          <w:sz w:val="22"/>
          <w:szCs w:val="22"/>
        </w:rPr>
      </w:pPr>
      <w:r w:rsidRPr="00014413">
        <w:rPr>
          <w:rFonts w:ascii="Arial" w:hAnsi="Arial"/>
          <w:sz w:val="22"/>
          <w:szCs w:val="22"/>
        </w:rPr>
        <w:t>BASIC FUNCTION</w:t>
      </w:r>
      <w:r w:rsidR="00335180">
        <w:rPr>
          <w:rFonts w:ascii="Arial" w:hAnsi="Arial"/>
          <w:sz w:val="22"/>
          <w:szCs w:val="22"/>
        </w:rPr>
        <w:t>:</w:t>
      </w:r>
      <w:r w:rsidR="00BD6810" w:rsidRPr="00014413">
        <w:rPr>
          <w:rFonts w:ascii="Arial" w:hAnsi="Arial"/>
          <w:sz w:val="22"/>
          <w:szCs w:val="22"/>
        </w:rPr>
        <w:t xml:space="preserve"> </w:t>
      </w:r>
    </w:p>
    <w:p w14:paraId="56732E10" w14:textId="140952D6" w:rsidR="00890DB8" w:rsidRPr="00B158FE" w:rsidRDefault="00890DB8" w:rsidP="00890DB8">
      <w:pPr>
        <w:adjustRightInd w:val="0"/>
        <w:rPr>
          <w:rFonts w:cs="Arial"/>
          <w:sz w:val="22"/>
          <w:szCs w:val="22"/>
        </w:rPr>
      </w:pPr>
      <w:r w:rsidRPr="00B158FE">
        <w:rPr>
          <w:rFonts w:cs="Arial"/>
          <w:sz w:val="22"/>
          <w:szCs w:val="22"/>
        </w:rPr>
        <w:t xml:space="preserve">Under the direction and supervision of the </w:t>
      </w:r>
      <w:r>
        <w:rPr>
          <w:rFonts w:cs="Arial"/>
          <w:sz w:val="22"/>
          <w:szCs w:val="22"/>
        </w:rPr>
        <w:t>Superintendent/P</w:t>
      </w:r>
      <w:r w:rsidRPr="00B158FE">
        <w:rPr>
          <w:rFonts w:cs="Arial"/>
          <w:sz w:val="22"/>
          <w:szCs w:val="22"/>
        </w:rPr>
        <w:t xml:space="preserve">resident, is responsible for the overall development, direction, and success of external fund-raising and granting program. </w:t>
      </w:r>
      <w:r>
        <w:rPr>
          <w:rFonts w:cs="Arial"/>
          <w:sz w:val="22"/>
          <w:szCs w:val="22"/>
        </w:rPr>
        <w:t>S</w:t>
      </w:r>
      <w:r w:rsidRPr="00B158FE">
        <w:rPr>
          <w:rFonts w:cs="Arial"/>
          <w:sz w:val="22"/>
          <w:szCs w:val="22"/>
        </w:rPr>
        <w:t>erves as the Executive Director of the College Foundation. Plan</w:t>
      </w:r>
      <w:r>
        <w:rPr>
          <w:rFonts w:cs="Arial"/>
          <w:sz w:val="22"/>
          <w:szCs w:val="22"/>
        </w:rPr>
        <w:t>s</w:t>
      </w:r>
      <w:r w:rsidRPr="00B158FE">
        <w:rPr>
          <w:rFonts w:cs="Arial"/>
          <w:sz w:val="22"/>
          <w:szCs w:val="22"/>
        </w:rPr>
        <w:t>, develop</w:t>
      </w:r>
      <w:r>
        <w:rPr>
          <w:rFonts w:cs="Arial"/>
          <w:sz w:val="22"/>
          <w:szCs w:val="22"/>
        </w:rPr>
        <w:t>s</w:t>
      </w:r>
      <w:r w:rsidRPr="00B158FE">
        <w:rPr>
          <w:rFonts w:cs="Arial"/>
          <w:sz w:val="22"/>
          <w:szCs w:val="22"/>
        </w:rPr>
        <w:t>, and implement</w:t>
      </w:r>
      <w:r>
        <w:rPr>
          <w:rFonts w:cs="Arial"/>
          <w:sz w:val="22"/>
          <w:szCs w:val="22"/>
        </w:rPr>
        <w:t>s</w:t>
      </w:r>
      <w:r w:rsidRPr="00B158FE">
        <w:rPr>
          <w:rFonts w:cs="Arial"/>
          <w:sz w:val="22"/>
          <w:szCs w:val="22"/>
        </w:rPr>
        <w:t xml:space="preserve"> a business plan for achieving the fund development goals of the college, as well a</w:t>
      </w:r>
      <w:r>
        <w:rPr>
          <w:rFonts w:cs="Arial"/>
          <w:sz w:val="22"/>
          <w:szCs w:val="22"/>
        </w:rPr>
        <w:t>s the fund- and friend-</w:t>
      </w:r>
      <w:r w:rsidRPr="00B158FE">
        <w:rPr>
          <w:rFonts w:cs="Arial"/>
          <w:sz w:val="22"/>
          <w:szCs w:val="22"/>
        </w:rPr>
        <w:t>raising goals of the college foundation.</w:t>
      </w:r>
    </w:p>
    <w:p w14:paraId="1BBB01B8" w14:textId="77777777" w:rsidR="00BD6810" w:rsidRPr="00014413" w:rsidRDefault="00BD6810" w:rsidP="009B0AAE">
      <w:pPr>
        <w:pStyle w:val="Heading3"/>
        <w:keepNext w:val="0"/>
        <w:spacing w:before="320" w:after="80"/>
        <w:rPr>
          <w:rFonts w:ascii="Arial" w:hAnsi="Arial"/>
          <w:sz w:val="22"/>
          <w:szCs w:val="22"/>
        </w:rPr>
      </w:pPr>
      <w:r w:rsidRPr="00014413">
        <w:rPr>
          <w:rFonts w:ascii="Arial" w:hAnsi="Arial"/>
          <w:sz w:val="22"/>
          <w:szCs w:val="22"/>
        </w:rPr>
        <w:t xml:space="preserve">ESSENTIAL DUTIES </w:t>
      </w:r>
      <w:r w:rsidR="00335180">
        <w:rPr>
          <w:rFonts w:ascii="Arial" w:hAnsi="Arial"/>
          <w:sz w:val="22"/>
          <w:szCs w:val="22"/>
        </w:rPr>
        <w:t>&amp;</w:t>
      </w:r>
      <w:r w:rsidRPr="00014413">
        <w:rPr>
          <w:rFonts w:ascii="Arial" w:hAnsi="Arial"/>
          <w:sz w:val="22"/>
          <w:szCs w:val="22"/>
        </w:rPr>
        <w:t xml:space="preserve"> RESPONSIBILITIES</w:t>
      </w:r>
      <w:r w:rsidR="00335180">
        <w:rPr>
          <w:rFonts w:ascii="Arial" w:hAnsi="Arial"/>
          <w:sz w:val="22"/>
          <w:szCs w:val="22"/>
        </w:rPr>
        <w:t>:</w:t>
      </w:r>
      <w:r w:rsidRPr="00014413">
        <w:rPr>
          <w:rFonts w:ascii="Arial" w:hAnsi="Arial"/>
          <w:sz w:val="22"/>
          <w:szCs w:val="22"/>
        </w:rPr>
        <w:t xml:space="preserve"> </w:t>
      </w:r>
    </w:p>
    <w:p w14:paraId="703DA484" w14:textId="77777777" w:rsidR="00AD18D0" w:rsidRPr="00335180" w:rsidRDefault="00AD18D0" w:rsidP="009B0AAE">
      <w:pPr>
        <w:spacing w:before="160" w:after="160"/>
        <w:rPr>
          <w:rFonts w:cs="Arial"/>
          <w:i/>
          <w:szCs w:val="22"/>
        </w:rPr>
      </w:pPr>
      <w:r w:rsidRPr="00335180">
        <w:rPr>
          <w:rFonts w:cs="Arial"/>
          <w:i/>
          <w:szCs w:val="22"/>
        </w:rPr>
        <w:t>The duties listed below are intended only as illustrations of the various types of work that may be performed. The omission of specific statements of duties does not exclude them from the position if the work is similar, related or a logical assignment to this class.</w:t>
      </w:r>
    </w:p>
    <w:p w14:paraId="07DD5065" w14:textId="123AEC22" w:rsidR="00446534" w:rsidRPr="005B31D9" w:rsidRDefault="00446534" w:rsidP="00FA10CA">
      <w:pPr>
        <w:numPr>
          <w:ilvl w:val="0"/>
          <w:numId w:val="7"/>
        </w:numPr>
        <w:tabs>
          <w:tab w:val="left" w:pos="540"/>
        </w:tabs>
        <w:autoSpaceDE w:val="0"/>
        <w:autoSpaceDN w:val="0"/>
        <w:adjustRightInd w:val="0"/>
        <w:spacing w:after="240" w:line="240" w:lineRule="auto"/>
        <w:rPr>
          <w:rFonts w:cs="Arial"/>
          <w:sz w:val="22"/>
          <w:szCs w:val="22"/>
        </w:rPr>
      </w:pPr>
      <w:r w:rsidRPr="005B31D9">
        <w:rPr>
          <w:rFonts w:cs="Arial"/>
          <w:sz w:val="22"/>
          <w:szCs w:val="22"/>
        </w:rPr>
        <w:t>Plan, design and lead fund-raising and friend-raising campaigns</w:t>
      </w:r>
      <w:r w:rsidR="00DA78F4" w:rsidRPr="005B31D9">
        <w:rPr>
          <w:rFonts w:cs="Arial"/>
          <w:sz w:val="22"/>
          <w:szCs w:val="22"/>
        </w:rPr>
        <w:t xml:space="preserve"> and special events</w:t>
      </w:r>
      <w:r w:rsidRPr="005B31D9">
        <w:rPr>
          <w:rFonts w:cs="Arial"/>
          <w:sz w:val="22"/>
          <w:szCs w:val="22"/>
        </w:rPr>
        <w:t xml:space="preserve"> for the foundation</w:t>
      </w:r>
      <w:r w:rsidR="00456A42" w:rsidRPr="005B31D9">
        <w:rPr>
          <w:rFonts w:cs="Arial"/>
          <w:sz w:val="22"/>
          <w:szCs w:val="22"/>
        </w:rPr>
        <w:t xml:space="preserve">, </w:t>
      </w:r>
      <w:r w:rsidRPr="005B31D9">
        <w:rPr>
          <w:rFonts w:cs="Arial"/>
          <w:sz w:val="22"/>
          <w:szCs w:val="22"/>
        </w:rPr>
        <w:t>the college</w:t>
      </w:r>
      <w:r w:rsidR="00456A42" w:rsidRPr="005B31D9">
        <w:rPr>
          <w:rFonts w:cs="Arial"/>
          <w:sz w:val="22"/>
          <w:szCs w:val="22"/>
        </w:rPr>
        <w:t>,</w:t>
      </w:r>
      <w:r w:rsidRPr="005B31D9">
        <w:rPr>
          <w:rFonts w:cs="Arial"/>
          <w:sz w:val="22"/>
          <w:szCs w:val="22"/>
        </w:rPr>
        <w:t xml:space="preserve"> and the community at large</w:t>
      </w:r>
      <w:r w:rsidR="00456A42" w:rsidRPr="005B31D9">
        <w:rPr>
          <w:rFonts w:cs="Arial"/>
          <w:sz w:val="22"/>
          <w:szCs w:val="22"/>
        </w:rPr>
        <w:t>.</w:t>
      </w:r>
      <w:r w:rsidR="00E7092E" w:rsidRPr="005B31D9">
        <w:rPr>
          <w:rFonts w:cs="Arial"/>
          <w:sz w:val="22"/>
          <w:szCs w:val="22"/>
        </w:rPr>
        <w:t xml:space="preserve">, </w:t>
      </w:r>
      <w:r w:rsidRPr="005B31D9">
        <w:rPr>
          <w:rFonts w:cs="Arial"/>
          <w:sz w:val="22"/>
          <w:szCs w:val="22"/>
        </w:rPr>
        <w:t>etc.</w:t>
      </w:r>
      <w:r w:rsidR="00E7092E" w:rsidRPr="005B31D9">
        <w:rPr>
          <w:rFonts w:cs="Arial"/>
          <w:sz w:val="22"/>
          <w:szCs w:val="22"/>
        </w:rPr>
        <w:t xml:space="preserve">  </w:t>
      </w:r>
      <w:r w:rsidRPr="005B31D9">
        <w:rPr>
          <w:rFonts w:cs="Arial"/>
          <w:sz w:val="22"/>
          <w:szCs w:val="22"/>
        </w:rPr>
        <w:t xml:space="preserve">Actively participate in the closing of </w:t>
      </w:r>
      <w:r w:rsidR="005B31D9" w:rsidRPr="005B31D9">
        <w:rPr>
          <w:rFonts w:cs="Arial"/>
          <w:sz w:val="22"/>
          <w:szCs w:val="22"/>
        </w:rPr>
        <w:t>fund-raising</w:t>
      </w:r>
      <w:r w:rsidRPr="005B31D9">
        <w:rPr>
          <w:rFonts w:cs="Arial"/>
          <w:sz w:val="22"/>
          <w:szCs w:val="22"/>
        </w:rPr>
        <w:t xml:space="preserve"> efforts. </w:t>
      </w:r>
    </w:p>
    <w:p w14:paraId="585A3F30" w14:textId="6B39D1E0" w:rsidR="00446534" w:rsidRPr="005B31D9" w:rsidRDefault="00446534" w:rsidP="00FA10CA">
      <w:pPr>
        <w:pStyle w:val="ListParagraph"/>
        <w:numPr>
          <w:ilvl w:val="0"/>
          <w:numId w:val="7"/>
        </w:numPr>
        <w:spacing w:after="240"/>
        <w:rPr>
          <w:rFonts w:cs="Arial"/>
          <w:color w:val="000000"/>
          <w:sz w:val="22"/>
          <w:szCs w:val="22"/>
        </w:rPr>
      </w:pPr>
      <w:r w:rsidRPr="005B31D9">
        <w:rPr>
          <w:rFonts w:cs="Arial"/>
          <w:color w:val="000000"/>
          <w:sz w:val="22"/>
          <w:szCs w:val="22"/>
        </w:rPr>
        <w:t>Design and lead all activities to support fund-raising including prospect and donor development, development of campaign goals, monitoring progress</w:t>
      </w:r>
      <w:r w:rsidR="00D26065" w:rsidRPr="005B31D9">
        <w:rPr>
          <w:rFonts w:cs="Arial"/>
          <w:color w:val="000000"/>
          <w:sz w:val="22"/>
          <w:szCs w:val="22"/>
        </w:rPr>
        <w:t>,</w:t>
      </w:r>
      <w:r w:rsidRPr="005B31D9">
        <w:rPr>
          <w:rFonts w:cs="Arial"/>
          <w:color w:val="000000"/>
          <w:sz w:val="22"/>
          <w:szCs w:val="22"/>
        </w:rPr>
        <w:t xml:space="preserve"> and developing </w:t>
      </w:r>
      <w:r w:rsidR="00D26065" w:rsidRPr="005B31D9">
        <w:rPr>
          <w:rFonts w:cs="Arial"/>
          <w:color w:val="000000"/>
          <w:sz w:val="22"/>
          <w:szCs w:val="22"/>
        </w:rPr>
        <w:t xml:space="preserve">and </w:t>
      </w:r>
      <w:r w:rsidRPr="005B31D9">
        <w:rPr>
          <w:rFonts w:cs="Arial"/>
          <w:color w:val="000000"/>
          <w:sz w:val="22"/>
          <w:szCs w:val="22"/>
        </w:rPr>
        <w:t xml:space="preserve">maintaining </w:t>
      </w:r>
      <w:r w:rsidR="00D26065" w:rsidRPr="005B31D9">
        <w:rPr>
          <w:rFonts w:cs="Arial"/>
          <w:color w:val="000000"/>
          <w:sz w:val="22"/>
          <w:szCs w:val="22"/>
        </w:rPr>
        <w:t xml:space="preserve">related </w:t>
      </w:r>
      <w:r w:rsidRPr="005B31D9">
        <w:rPr>
          <w:rFonts w:cs="Arial"/>
          <w:color w:val="000000"/>
          <w:sz w:val="22"/>
          <w:szCs w:val="22"/>
        </w:rPr>
        <w:t>report</w:t>
      </w:r>
      <w:r w:rsidR="00D26065" w:rsidRPr="005B31D9">
        <w:rPr>
          <w:rFonts w:cs="Arial"/>
          <w:color w:val="000000"/>
          <w:sz w:val="22"/>
          <w:szCs w:val="22"/>
        </w:rPr>
        <w:t xml:space="preserve">. Collaborate </w:t>
      </w:r>
      <w:r w:rsidRPr="005B31D9">
        <w:rPr>
          <w:rFonts w:cs="Arial"/>
          <w:color w:val="000000"/>
          <w:sz w:val="22"/>
          <w:szCs w:val="22"/>
        </w:rPr>
        <w:t>with the Marketing &amp; Communications department</w:t>
      </w:r>
      <w:r w:rsidR="00D26065" w:rsidRPr="005B31D9">
        <w:rPr>
          <w:rFonts w:cs="Arial"/>
          <w:color w:val="000000"/>
          <w:sz w:val="22"/>
          <w:szCs w:val="22"/>
        </w:rPr>
        <w:t xml:space="preserve"> to create </w:t>
      </w:r>
      <w:r w:rsidRPr="005B31D9">
        <w:rPr>
          <w:rFonts w:cs="Arial"/>
          <w:color w:val="000000"/>
          <w:sz w:val="22"/>
          <w:szCs w:val="22"/>
        </w:rPr>
        <w:t>campaign publications, correspondence, and gift acknowledgment processes, etc.</w:t>
      </w:r>
      <w:r w:rsidR="00D26065" w:rsidRPr="005B31D9" w:rsidDel="00DA78F4">
        <w:rPr>
          <w:rFonts w:cs="Arial"/>
          <w:color w:val="000000"/>
          <w:sz w:val="22"/>
          <w:szCs w:val="22"/>
        </w:rPr>
        <w:t xml:space="preserve"> </w:t>
      </w:r>
      <w:r w:rsidRPr="005B31D9">
        <w:rPr>
          <w:rFonts w:cs="Arial"/>
          <w:color w:val="000000"/>
          <w:sz w:val="22"/>
          <w:szCs w:val="22"/>
        </w:rPr>
        <w:t xml:space="preserve">Develop and maintain foundation operations guidelines and other legal documents and processes as outlined in the agreement between the college governing board and the foundation board. </w:t>
      </w:r>
    </w:p>
    <w:p w14:paraId="6B152ED3" w14:textId="67BA0DAE" w:rsidR="00446534" w:rsidRPr="005B31D9" w:rsidRDefault="00446534" w:rsidP="00E7092E">
      <w:pPr>
        <w:pStyle w:val="Default"/>
        <w:numPr>
          <w:ilvl w:val="0"/>
          <w:numId w:val="7"/>
        </w:numPr>
        <w:spacing w:after="160"/>
        <w:rPr>
          <w:rFonts w:ascii="Arial" w:hAnsi="Arial"/>
          <w:szCs w:val="22"/>
        </w:rPr>
      </w:pPr>
      <w:r w:rsidRPr="005B31D9">
        <w:rPr>
          <w:rFonts w:ascii="Arial" w:hAnsi="Arial"/>
          <w:szCs w:val="22"/>
        </w:rPr>
        <w:t xml:space="preserve">Manage and supervise all fiscal matters including budgeting and accounting processes of the Office of Fund Development and College Foundation. </w:t>
      </w:r>
      <w:r w:rsidR="00E7092E" w:rsidRPr="005B31D9">
        <w:rPr>
          <w:rFonts w:ascii="Arial" w:hAnsi="Arial"/>
          <w:szCs w:val="22"/>
        </w:rPr>
        <w:t xml:space="preserve">Ensure that all fiscal matters of the foundation are handled according to the foundation’s bylaws, policies, rules and regulations and the appropriate state and federal laws, rules and regulations. </w:t>
      </w:r>
    </w:p>
    <w:p w14:paraId="212C35CB" w14:textId="79818F78" w:rsidR="00446534" w:rsidRDefault="00446534" w:rsidP="00446534">
      <w:pPr>
        <w:pStyle w:val="ListParagraph"/>
        <w:numPr>
          <w:ilvl w:val="0"/>
          <w:numId w:val="7"/>
        </w:numPr>
        <w:rPr>
          <w:rFonts w:cs="Arial"/>
          <w:color w:val="000000"/>
          <w:sz w:val="22"/>
          <w:szCs w:val="22"/>
        </w:rPr>
      </w:pPr>
      <w:r w:rsidRPr="005B31D9">
        <w:rPr>
          <w:rFonts w:cs="Arial"/>
          <w:color w:val="000000"/>
          <w:sz w:val="22"/>
          <w:szCs w:val="22"/>
        </w:rPr>
        <w:t xml:space="preserve">Assist in the selection of Foundation staff; plan, organize and direct the activities, training and evaluation of </w:t>
      </w:r>
      <w:r w:rsidR="00DA78F4" w:rsidRPr="005B31D9">
        <w:rPr>
          <w:rFonts w:cs="Arial"/>
          <w:color w:val="000000"/>
          <w:sz w:val="22"/>
          <w:szCs w:val="22"/>
        </w:rPr>
        <w:t>assigned staff</w:t>
      </w:r>
      <w:r w:rsidRPr="005B31D9">
        <w:rPr>
          <w:rFonts w:cs="Arial"/>
          <w:color w:val="000000"/>
          <w:sz w:val="22"/>
          <w:szCs w:val="22"/>
        </w:rPr>
        <w:t>.</w:t>
      </w:r>
    </w:p>
    <w:p w14:paraId="7A69D47E" w14:textId="77777777" w:rsidR="005B31D9" w:rsidRPr="005B31D9" w:rsidRDefault="005B31D9" w:rsidP="005B31D9">
      <w:pPr>
        <w:pStyle w:val="ListParagraph"/>
        <w:ind w:left="360"/>
        <w:rPr>
          <w:rFonts w:cs="Arial"/>
          <w:color w:val="000000"/>
          <w:sz w:val="22"/>
          <w:szCs w:val="22"/>
        </w:rPr>
      </w:pPr>
    </w:p>
    <w:p w14:paraId="381867F1" w14:textId="6A8EFC15" w:rsidR="00B10FD4" w:rsidRDefault="005B31D9" w:rsidP="005B31D9">
      <w:pPr>
        <w:spacing w:line="240" w:lineRule="auto"/>
        <w:rPr>
          <w:sz w:val="22"/>
          <w:szCs w:val="22"/>
        </w:rPr>
      </w:pPr>
      <w:r>
        <w:rPr>
          <w:sz w:val="22"/>
          <w:szCs w:val="22"/>
        </w:rPr>
        <w:br w:type="page"/>
      </w:r>
      <w:r w:rsidR="00B10FD4" w:rsidRPr="00BF2DE2">
        <w:rPr>
          <w:sz w:val="22"/>
          <w:szCs w:val="22"/>
        </w:rPr>
        <w:lastRenderedPageBreak/>
        <w:t>OTHER DUTIES</w:t>
      </w:r>
      <w:r w:rsidR="00335180" w:rsidRPr="00BF2DE2">
        <w:rPr>
          <w:sz w:val="22"/>
          <w:szCs w:val="22"/>
        </w:rPr>
        <w:t>:</w:t>
      </w:r>
      <w:r w:rsidR="00B10FD4" w:rsidRPr="00BF2DE2">
        <w:rPr>
          <w:sz w:val="22"/>
          <w:szCs w:val="22"/>
        </w:rPr>
        <w:t xml:space="preserve"> </w:t>
      </w:r>
    </w:p>
    <w:p w14:paraId="0A69A4A6" w14:textId="77777777" w:rsidR="005B31D9" w:rsidRPr="00BF2DE2" w:rsidRDefault="005B31D9" w:rsidP="005B31D9">
      <w:pPr>
        <w:spacing w:line="240" w:lineRule="auto"/>
        <w:rPr>
          <w:sz w:val="22"/>
          <w:szCs w:val="22"/>
        </w:rPr>
      </w:pPr>
    </w:p>
    <w:p w14:paraId="1B584F10" w14:textId="77777777" w:rsidR="00446534" w:rsidRDefault="00446534" w:rsidP="00FA10CA">
      <w:pPr>
        <w:pStyle w:val="ListParagraph"/>
        <w:numPr>
          <w:ilvl w:val="0"/>
          <w:numId w:val="20"/>
        </w:numPr>
        <w:spacing w:after="240"/>
        <w:rPr>
          <w:rFonts w:cs="Arial"/>
          <w:sz w:val="22"/>
          <w:szCs w:val="22"/>
        </w:rPr>
      </w:pPr>
      <w:r w:rsidRPr="00446534">
        <w:rPr>
          <w:rFonts w:cs="Arial"/>
          <w:sz w:val="22"/>
          <w:szCs w:val="22"/>
        </w:rPr>
        <w:t>Develop planned giving components as part of the fund raising program.</w:t>
      </w:r>
    </w:p>
    <w:p w14:paraId="25DDC95E" w14:textId="77777777" w:rsidR="00446534" w:rsidRPr="00446534" w:rsidRDefault="00446534" w:rsidP="00FA10CA">
      <w:pPr>
        <w:pStyle w:val="ListParagraph"/>
        <w:numPr>
          <w:ilvl w:val="0"/>
          <w:numId w:val="20"/>
        </w:numPr>
        <w:spacing w:after="240"/>
        <w:rPr>
          <w:rFonts w:cs="Arial"/>
          <w:sz w:val="22"/>
          <w:szCs w:val="22"/>
        </w:rPr>
      </w:pPr>
      <w:r w:rsidRPr="00446534">
        <w:rPr>
          <w:rFonts w:cs="Arial"/>
          <w:sz w:val="22"/>
          <w:szCs w:val="22"/>
        </w:rPr>
        <w:t>Establish and maintain database(s) for the following purposes:  donations, income goals, endowments, scholarships; grants; and business/industry contacts.</w:t>
      </w:r>
    </w:p>
    <w:p w14:paraId="4882E999" w14:textId="77777777" w:rsidR="00E55DB0" w:rsidRDefault="00446534" w:rsidP="00D82D6D">
      <w:pPr>
        <w:pStyle w:val="ListParagraph"/>
        <w:numPr>
          <w:ilvl w:val="0"/>
          <w:numId w:val="20"/>
        </w:numPr>
        <w:spacing w:after="240"/>
        <w:rPr>
          <w:rFonts w:cs="Arial"/>
          <w:sz w:val="22"/>
          <w:szCs w:val="22"/>
        </w:rPr>
      </w:pPr>
      <w:r w:rsidRPr="00D82D6D">
        <w:rPr>
          <w:rFonts w:cs="Arial"/>
          <w:sz w:val="22"/>
          <w:szCs w:val="22"/>
        </w:rPr>
        <w:t xml:space="preserve">Coordinate the grants program including working with staff and faculty to identify grant resources appropriate for college needs, assist faculty and staff in grant writing, and developing/writing boilerplate grants. </w:t>
      </w:r>
    </w:p>
    <w:p w14:paraId="3379D123" w14:textId="6885FDB4" w:rsidR="00446534" w:rsidRPr="00D82D6D" w:rsidRDefault="00446534" w:rsidP="00D82D6D">
      <w:pPr>
        <w:pStyle w:val="ListParagraph"/>
        <w:numPr>
          <w:ilvl w:val="0"/>
          <w:numId w:val="20"/>
        </w:numPr>
        <w:spacing w:after="240"/>
        <w:rPr>
          <w:rFonts w:cs="Arial"/>
          <w:sz w:val="22"/>
          <w:szCs w:val="22"/>
        </w:rPr>
      </w:pPr>
      <w:r w:rsidRPr="00D82D6D">
        <w:rPr>
          <w:rFonts w:cs="Arial"/>
          <w:sz w:val="22"/>
          <w:szCs w:val="22"/>
        </w:rPr>
        <w:t>Coordinate all foundation board meetings including agenda development, calendar coordination and other needs as directed by the foundation chair and/or Superintendent/President. Provide staff services for the subcommittees of the foundation board.  Act as the communications liaison between the college and the foundation board to insure the foundation is aware of college needs, activities and direction.</w:t>
      </w:r>
    </w:p>
    <w:p w14:paraId="63590DB8" w14:textId="77777777" w:rsidR="00446534" w:rsidRPr="005F78E2" w:rsidRDefault="00446534" w:rsidP="00FA10CA">
      <w:pPr>
        <w:numPr>
          <w:ilvl w:val="0"/>
          <w:numId w:val="20"/>
        </w:numPr>
        <w:tabs>
          <w:tab w:val="left" w:pos="540"/>
        </w:tabs>
        <w:autoSpaceDE w:val="0"/>
        <w:autoSpaceDN w:val="0"/>
        <w:adjustRightInd w:val="0"/>
        <w:spacing w:after="240" w:line="240" w:lineRule="auto"/>
        <w:rPr>
          <w:rFonts w:cs="Arial"/>
          <w:sz w:val="22"/>
          <w:szCs w:val="22"/>
        </w:rPr>
      </w:pPr>
      <w:r w:rsidRPr="005F78E2">
        <w:rPr>
          <w:rFonts w:cs="Arial"/>
          <w:sz w:val="22"/>
          <w:szCs w:val="22"/>
        </w:rPr>
        <w:t xml:space="preserve">Design, develop and implement alumni evaluation </w:t>
      </w:r>
      <w:r>
        <w:rPr>
          <w:rFonts w:cs="Arial"/>
          <w:sz w:val="22"/>
          <w:szCs w:val="22"/>
        </w:rPr>
        <w:t>programs to fund- and friend-</w:t>
      </w:r>
      <w:r w:rsidRPr="005F78E2">
        <w:rPr>
          <w:rFonts w:cs="Arial"/>
          <w:sz w:val="22"/>
          <w:szCs w:val="22"/>
        </w:rPr>
        <w:t>raise.</w:t>
      </w:r>
    </w:p>
    <w:p w14:paraId="6A703C29" w14:textId="77777777" w:rsidR="00446534" w:rsidRPr="005F78E2" w:rsidRDefault="00446534" w:rsidP="00FA10CA">
      <w:pPr>
        <w:numPr>
          <w:ilvl w:val="0"/>
          <w:numId w:val="20"/>
        </w:numPr>
        <w:tabs>
          <w:tab w:val="left" w:pos="540"/>
        </w:tabs>
        <w:autoSpaceDE w:val="0"/>
        <w:autoSpaceDN w:val="0"/>
        <w:adjustRightInd w:val="0"/>
        <w:spacing w:after="240" w:line="240" w:lineRule="auto"/>
        <w:rPr>
          <w:rFonts w:cs="Arial"/>
          <w:sz w:val="22"/>
          <w:szCs w:val="22"/>
        </w:rPr>
      </w:pPr>
      <w:r w:rsidRPr="005F78E2">
        <w:rPr>
          <w:rFonts w:cs="Arial"/>
          <w:sz w:val="22"/>
          <w:szCs w:val="22"/>
        </w:rPr>
        <w:t>Provide educational/informational programs to the campus community regarding fund- and friend- raising needs and strategies.</w:t>
      </w:r>
    </w:p>
    <w:p w14:paraId="6EC0D572" w14:textId="77777777" w:rsidR="00446534" w:rsidRPr="005F78E2" w:rsidRDefault="00446534" w:rsidP="00FA10CA">
      <w:pPr>
        <w:numPr>
          <w:ilvl w:val="0"/>
          <w:numId w:val="20"/>
        </w:numPr>
        <w:tabs>
          <w:tab w:val="left" w:pos="540"/>
        </w:tabs>
        <w:autoSpaceDE w:val="0"/>
        <w:autoSpaceDN w:val="0"/>
        <w:adjustRightInd w:val="0"/>
        <w:spacing w:after="240" w:line="240" w:lineRule="auto"/>
        <w:rPr>
          <w:rFonts w:cs="Arial"/>
          <w:sz w:val="22"/>
          <w:szCs w:val="22"/>
        </w:rPr>
      </w:pPr>
      <w:r w:rsidRPr="005F78E2">
        <w:rPr>
          <w:rFonts w:cs="Arial"/>
          <w:sz w:val="22"/>
          <w:szCs w:val="22"/>
        </w:rPr>
        <w:t>Maintain Fund Development Office records, such as gift processing and acknowledgment, budgets, and foundation</w:t>
      </w:r>
      <w:r>
        <w:rPr>
          <w:rFonts w:cs="Arial"/>
          <w:sz w:val="22"/>
          <w:szCs w:val="22"/>
        </w:rPr>
        <w:t xml:space="preserve"> </w:t>
      </w:r>
      <w:r w:rsidRPr="005F78E2">
        <w:rPr>
          <w:rFonts w:cs="Arial"/>
          <w:sz w:val="22"/>
          <w:szCs w:val="22"/>
        </w:rPr>
        <w:t>investments.</w:t>
      </w:r>
    </w:p>
    <w:p w14:paraId="76C96D79" w14:textId="77777777" w:rsidR="00446534" w:rsidRPr="005F78E2" w:rsidRDefault="00446534" w:rsidP="00FA10CA">
      <w:pPr>
        <w:numPr>
          <w:ilvl w:val="0"/>
          <w:numId w:val="20"/>
        </w:numPr>
        <w:tabs>
          <w:tab w:val="left" w:pos="540"/>
        </w:tabs>
        <w:autoSpaceDE w:val="0"/>
        <w:autoSpaceDN w:val="0"/>
        <w:adjustRightInd w:val="0"/>
        <w:spacing w:after="240" w:line="240" w:lineRule="auto"/>
        <w:rPr>
          <w:rFonts w:cs="Arial"/>
          <w:sz w:val="22"/>
          <w:szCs w:val="22"/>
        </w:rPr>
      </w:pPr>
      <w:r w:rsidRPr="005F78E2">
        <w:rPr>
          <w:rFonts w:cs="Arial"/>
          <w:sz w:val="22"/>
          <w:szCs w:val="22"/>
        </w:rPr>
        <w:t>Plan and facilitate meetings with community leaders, business owners, CEOs of local comp</w:t>
      </w:r>
      <w:r>
        <w:rPr>
          <w:rFonts w:cs="Arial"/>
          <w:sz w:val="22"/>
          <w:szCs w:val="22"/>
        </w:rPr>
        <w:t>anies, and the Superintendent/President</w:t>
      </w:r>
      <w:r w:rsidRPr="005F78E2">
        <w:rPr>
          <w:rFonts w:cs="Arial"/>
          <w:sz w:val="22"/>
          <w:szCs w:val="22"/>
        </w:rPr>
        <w:t>.</w:t>
      </w:r>
    </w:p>
    <w:p w14:paraId="2879ACED" w14:textId="24F2718B" w:rsidR="00446534" w:rsidRDefault="00446534" w:rsidP="00FA10CA">
      <w:pPr>
        <w:numPr>
          <w:ilvl w:val="0"/>
          <w:numId w:val="20"/>
        </w:numPr>
        <w:tabs>
          <w:tab w:val="left" w:pos="540"/>
        </w:tabs>
        <w:autoSpaceDE w:val="0"/>
        <w:autoSpaceDN w:val="0"/>
        <w:adjustRightInd w:val="0"/>
        <w:spacing w:after="240" w:line="240" w:lineRule="auto"/>
        <w:rPr>
          <w:rFonts w:cs="Arial"/>
          <w:sz w:val="22"/>
          <w:szCs w:val="22"/>
        </w:rPr>
      </w:pPr>
      <w:r w:rsidRPr="005F78E2">
        <w:rPr>
          <w:rFonts w:cs="Arial"/>
          <w:sz w:val="22"/>
          <w:szCs w:val="22"/>
        </w:rPr>
        <w:t xml:space="preserve">Lead community outreach activities for the </w:t>
      </w:r>
      <w:r>
        <w:rPr>
          <w:rFonts w:cs="Arial"/>
          <w:sz w:val="22"/>
          <w:szCs w:val="22"/>
        </w:rPr>
        <w:t>Superintendent/President</w:t>
      </w:r>
      <w:r w:rsidRPr="005F78E2">
        <w:rPr>
          <w:rFonts w:cs="Arial"/>
          <w:sz w:val="22"/>
          <w:szCs w:val="22"/>
        </w:rPr>
        <w:t>. Participate in community civic efforts and ser</w:t>
      </w:r>
      <w:bookmarkStart w:id="0" w:name="_GoBack"/>
      <w:r w:rsidRPr="005F78E2">
        <w:rPr>
          <w:rFonts w:cs="Arial"/>
          <w:sz w:val="22"/>
          <w:szCs w:val="22"/>
        </w:rPr>
        <w:t xml:space="preserve">vice </w:t>
      </w:r>
      <w:bookmarkEnd w:id="0"/>
      <w:r w:rsidRPr="005F78E2">
        <w:rPr>
          <w:rFonts w:cs="Arial"/>
          <w:sz w:val="22"/>
          <w:szCs w:val="22"/>
        </w:rPr>
        <w:t>clubs to enhance the college’s presence in the external community. Act as a college outreach speaker to service clubs, associations, businesses and corporations.</w:t>
      </w:r>
    </w:p>
    <w:p w14:paraId="5EEBBE36" w14:textId="77777777" w:rsidR="00B10FD4" w:rsidRPr="00BF2DE2" w:rsidRDefault="00B10FD4" w:rsidP="00FA10CA">
      <w:pPr>
        <w:pStyle w:val="ListParagraph"/>
        <w:numPr>
          <w:ilvl w:val="0"/>
          <w:numId w:val="20"/>
        </w:numPr>
        <w:spacing w:after="240"/>
        <w:rPr>
          <w:rFonts w:cs="Arial"/>
          <w:sz w:val="22"/>
          <w:szCs w:val="22"/>
        </w:rPr>
      </w:pPr>
      <w:r w:rsidRPr="00BF2DE2">
        <w:rPr>
          <w:rFonts w:cs="Arial"/>
          <w:sz w:val="22"/>
          <w:szCs w:val="22"/>
        </w:rPr>
        <w:t>Perform related duties as assigned.</w:t>
      </w:r>
    </w:p>
    <w:p w14:paraId="14ED0DB6" w14:textId="77777777" w:rsidR="00446534" w:rsidRPr="00446534" w:rsidRDefault="00446534" w:rsidP="00446534">
      <w:pPr>
        <w:tabs>
          <w:tab w:val="left" w:pos="-1440"/>
          <w:tab w:val="left" w:pos="-720"/>
          <w:tab w:val="left" w:pos="720"/>
          <w:tab w:val="left" w:pos="1152"/>
        </w:tabs>
        <w:suppressAutoHyphens/>
        <w:jc w:val="both"/>
        <w:rPr>
          <w:rFonts w:cs="Arial"/>
          <w:spacing w:val="-3"/>
          <w:sz w:val="22"/>
          <w:szCs w:val="22"/>
        </w:rPr>
      </w:pPr>
      <w:r w:rsidRPr="00446534">
        <w:rPr>
          <w:rFonts w:cs="Arial"/>
          <w:b/>
          <w:bCs/>
          <w:spacing w:val="-3"/>
          <w:sz w:val="22"/>
          <w:szCs w:val="22"/>
        </w:rPr>
        <w:t>KNOWLEDGE AND ABILITIES:</w:t>
      </w:r>
    </w:p>
    <w:p w14:paraId="119DA15C" w14:textId="77777777" w:rsidR="005B31D9" w:rsidRDefault="005B31D9" w:rsidP="00446534">
      <w:pPr>
        <w:tabs>
          <w:tab w:val="left" w:pos="-1440"/>
          <w:tab w:val="left" w:pos="-720"/>
          <w:tab w:val="left" w:pos="720"/>
          <w:tab w:val="left" w:pos="1152"/>
        </w:tabs>
        <w:suppressAutoHyphens/>
        <w:jc w:val="both"/>
        <w:rPr>
          <w:rFonts w:cs="Arial"/>
          <w:spacing w:val="-3"/>
          <w:sz w:val="22"/>
          <w:szCs w:val="22"/>
        </w:rPr>
      </w:pPr>
    </w:p>
    <w:p w14:paraId="6533CEC4" w14:textId="11DE20D1" w:rsidR="00446534" w:rsidRPr="00446534" w:rsidRDefault="00446534" w:rsidP="00446534">
      <w:pPr>
        <w:tabs>
          <w:tab w:val="left" w:pos="-1440"/>
          <w:tab w:val="left" w:pos="-720"/>
          <w:tab w:val="left" w:pos="720"/>
          <w:tab w:val="left" w:pos="1152"/>
        </w:tabs>
        <w:suppressAutoHyphens/>
        <w:jc w:val="both"/>
        <w:rPr>
          <w:rFonts w:cs="Arial"/>
          <w:spacing w:val="-3"/>
          <w:sz w:val="22"/>
          <w:szCs w:val="22"/>
        </w:rPr>
      </w:pPr>
      <w:r w:rsidRPr="00446534">
        <w:rPr>
          <w:rFonts w:cs="Arial"/>
          <w:spacing w:val="-3"/>
          <w:sz w:val="22"/>
          <w:szCs w:val="22"/>
        </w:rPr>
        <w:t>KNOWLEDGE OF:</w:t>
      </w:r>
    </w:p>
    <w:p w14:paraId="0F901244" w14:textId="77777777" w:rsidR="00446534" w:rsidRPr="00446534" w:rsidRDefault="00446534" w:rsidP="00446534">
      <w:pPr>
        <w:tabs>
          <w:tab w:val="left" w:pos="-1440"/>
          <w:tab w:val="left" w:pos="-720"/>
          <w:tab w:val="left" w:pos="720"/>
          <w:tab w:val="left" w:pos="1152"/>
        </w:tabs>
        <w:suppressAutoHyphens/>
        <w:jc w:val="both"/>
        <w:rPr>
          <w:rFonts w:cs="Arial"/>
          <w:spacing w:val="-3"/>
          <w:sz w:val="22"/>
          <w:szCs w:val="22"/>
        </w:rPr>
      </w:pPr>
      <w:r w:rsidRPr="00446534">
        <w:rPr>
          <w:rFonts w:cs="Arial"/>
          <w:spacing w:val="-3"/>
          <w:sz w:val="22"/>
          <w:szCs w:val="22"/>
        </w:rPr>
        <w:t>Applicable sections of State Education Code and other laws.</w:t>
      </w:r>
    </w:p>
    <w:p w14:paraId="5F1444CF" w14:textId="77777777" w:rsidR="00446534" w:rsidRPr="00446534" w:rsidRDefault="00446534" w:rsidP="00446534">
      <w:pPr>
        <w:jc w:val="both"/>
        <w:rPr>
          <w:rFonts w:cs="Arial"/>
          <w:sz w:val="22"/>
          <w:szCs w:val="22"/>
        </w:rPr>
      </w:pPr>
      <w:r w:rsidRPr="00446534">
        <w:rPr>
          <w:rFonts w:cs="Arial"/>
          <w:sz w:val="22"/>
          <w:szCs w:val="22"/>
        </w:rPr>
        <w:t>Marketing and public relations principles.</w:t>
      </w:r>
    </w:p>
    <w:p w14:paraId="27A09789" w14:textId="77777777" w:rsidR="00446534" w:rsidRPr="00446534" w:rsidRDefault="00446534" w:rsidP="00446534">
      <w:pPr>
        <w:jc w:val="both"/>
        <w:rPr>
          <w:rFonts w:cs="Arial"/>
          <w:sz w:val="22"/>
          <w:szCs w:val="22"/>
        </w:rPr>
      </w:pPr>
      <w:r w:rsidRPr="00446534">
        <w:rPr>
          <w:rFonts w:cs="Arial"/>
          <w:sz w:val="22"/>
          <w:szCs w:val="22"/>
        </w:rPr>
        <w:t>District organization, operations, policies and objectives.</w:t>
      </w:r>
    </w:p>
    <w:p w14:paraId="3E6D332A" w14:textId="4F0C9925" w:rsidR="00446534" w:rsidRPr="00446534" w:rsidRDefault="00E55DB0" w:rsidP="005B31D9">
      <w:pPr>
        <w:tabs>
          <w:tab w:val="left" w:pos="-1440"/>
          <w:tab w:val="left" w:pos="-720"/>
          <w:tab w:val="left" w:pos="720"/>
          <w:tab w:val="left" w:pos="1152"/>
        </w:tabs>
        <w:suppressAutoHyphens/>
        <w:jc w:val="both"/>
        <w:rPr>
          <w:rFonts w:cs="Arial"/>
          <w:sz w:val="22"/>
          <w:szCs w:val="22"/>
        </w:rPr>
      </w:pPr>
      <w:r w:rsidRPr="00446534">
        <w:rPr>
          <w:rFonts w:cs="Arial"/>
          <w:spacing w:val="-3"/>
          <w:sz w:val="22"/>
          <w:szCs w:val="22"/>
        </w:rPr>
        <w:t xml:space="preserve">Budgeting methods </w:t>
      </w:r>
      <w:r>
        <w:rPr>
          <w:rFonts w:cs="Arial"/>
          <w:spacing w:val="-3"/>
          <w:sz w:val="22"/>
          <w:szCs w:val="22"/>
        </w:rPr>
        <w:t xml:space="preserve">and </w:t>
      </w:r>
      <w:r>
        <w:rPr>
          <w:rFonts w:cs="Arial"/>
          <w:sz w:val="22"/>
          <w:szCs w:val="22"/>
        </w:rPr>
        <w:t>f</w:t>
      </w:r>
      <w:r w:rsidR="00446534" w:rsidRPr="00446534">
        <w:rPr>
          <w:rFonts w:cs="Arial"/>
          <w:sz w:val="22"/>
          <w:szCs w:val="22"/>
        </w:rPr>
        <w:t>inancial and statistical record keeping techniques.</w:t>
      </w:r>
    </w:p>
    <w:p w14:paraId="7E50B6F5" w14:textId="77777777" w:rsidR="00446534" w:rsidRPr="00446534" w:rsidRDefault="00446534" w:rsidP="004465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szCs w:val="22"/>
        </w:rPr>
      </w:pPr>
      <w:r w:rsidRPr="00446534">
        <w:rPr>
          <w:rFonts w:cs="Arial"/>
          <w:sz w:val="22"/>
          <w:szCs w:val="22"/>
        </w:rPr>
        <w:t>Interpersonal skills using tact, patience and courtesy.</w:t>
      </w:r>
    </w:p>
    <w:p w14:paraId="7987DA00" w14:textId="77777777" w:rsidR="00446534" w:rsidRPr="00446534" w:rsidRDefault="00446534" w:rsidP="00446534">
      <w:pPr>
        <w:tabs>
          <w:tab w:val="left" w:pos="-1440"/>
          <w:tab w:val="left" w:pos="-720"/>
          <w:tab w:val="left" w:pos="720"/>
          <w:tab w:val="left" w:pos="1152"/>
        </w:tabs>
        <w:suppressAutoHyphens/>
        <w:jc w:val="both"/>
        <w:rPr>
          <w:rFonts w:cs="Arial"/>
          <w:spacing w:val="-3"/>
          <w:sz w:val="22"/>
          <w:szCs w:val="22"/>
        </w:rPr>
      </w:pPr>
      <w:r w:rsidRPr="00446534">
        <w:rPr>
          <w:rFonts w:cs="Arial"/>
          <w:spacing w:val="-3"/>
          <w:sz w:val="22"/>
          <w:szCs w:val="22"/>
        </w:rPr>
        <w:t>Basic research methods.</w:t>
      </w:r>
    </w:p>
    <w:p w14:paraId="6BC31BB9" w14:textId="77777777" w:rsidR="00446534" w:rsidRPr="00446534" w:rsidRDefault="00446534" w:rsidP="00446534">
      <w:pPr>
        <w:tabs>
          <w:tab w:val="left" w:pos="-1440"/>
          <w:tab w:val="left" w:pos="-720"/>
          <w:tab w:val="left" w:pos="720"/>
          <w:tab w:val="left" w:pos="1152"/>
        </w:tabs>
        <w:suppressAutoHyphens/>
        <w:jc w:val="both"/>
        <w:rPr>
          <w:rFonts w:cs="Arial"/>
          <w:spacing w:val="-3"/>
          <w:sz w:val="22"/>
          <w:szCs w:val="22"/>
        </w:rPr>
      </w:pPr>
      <w:r w:rsidRPr="00446534">
        <w:rPr>
          <w:rFonts w:cs="Arial"/>
          <w:spacing w:val="-3"/>
          <w:sz w:val="22"/>
          <w:szCs w:val="22"/>
        </w:rPr>
        <w:t>Computer applications.</w:t>
      </w:r>
    </w:p>
    <w:p w14:paraId="370B6D70" w14:textId="77777777" w:rsidR="00446534" w:rsidRPr="00446534" w:rsidRDefault="00446534" w:rsidP="00446534">
      <w:pPr>
        <w:tabs>
          <w:tab w:val="left" w:pos="-1440"/>
          <w:tab w:val="left" w:pos="-720"/>
          <w:tab w:val="left" w:pos="720"/>
          <w:tab w:val="left" w:pos="1152"/>
        </w:tabs>
        <w:suppressAutoHyphens/>
        <w:jc w:val="both"/>
        <w:rPr>
          <w:rFonts w:cs="Arial"/>
          <w:spacing w:val="-3"/>
          <w:sz w:val="22"/>
          <w:szCs w:val="22"/>
        </w:rPr>
      </w:pPr>
      <w:r w:rsidRPr="00446534">
        <w:rPr>
          <w:rFonts w:cs="Arial"/>
          <w:spacing w:val="-3"/>
          <w:sz w:val="22"/>
          <w:szCs w:val="22"/>
        </w:rPr>
        <w:t>Business math.</w:t>
      </w:r>
    </w:p>
    <w:p w14:paraId="4C722473" w14:textId="77777777" w:rsidR="00446534" w:rsidRPr="00446534" w:rsidRDefault="00446534" w:rsidP="00446534">
      <w:pPr>
        <w:tabs>
          <w:tab w:val="left" w:pos="-1440"/>
          <w:tab w:val="left" w:pos="-720"/>
          <w:tab w:val="left" w:pos="720"/>
          <w:tab w:val="left" w:pos="1152"/>
        </w:tabs>
        <w:suppressAutoHyphens/>
        <w:jc w:val="both"/>
        <w:rPr>
          <w:rFonts w:cs="Arial"/>
          <w:spacing w:val="-3"/>
          <w:sz w:val="22"/>
          <w:szCs w:val="22"/>
        </w:rPr>
      </w:pPr>
      <w:r w:rsidRPr="00446534">
        <w:rPr>
          <w:rFonts w:cs="Arial"/>
          <w:spacing w:val="-3"/>
          <w:sz w:val="22"/>
          <w:szCs w:val="22"/>
        </w:rPr>
        <w:t>Oral and written communication skills.</w:t>
      </w:r>
    </w:p>
    <w:p w14:paraId="51ED238C" w14:textId="77777777" w:rsidR="00446534" w:rsidRPr="00446534" w:rsidRDefault="00446534" w:rsidP="004465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szCs w:val="22"/>
        </w:rPr>
      </w:pPr>
      <w:r w:rsidRPr="00446534">
        <w:rPr>
          <w:rFonts w:cs="Arial"/>
          <w:sz w:val="22"/>
          <w:szCs w:val="22"/>
        </w:rPr>
        <w:lastRenderedPageBreak/>
        <w:t>Principles and practices of supervision and training.</w:t>
      </w:r>
    </w:p>
    <w:p w14:paraId="11798E8D" w14:textId="77777777" w:rsidR="00446534" w:rsidRPr="00446534" w:rsidRDefault="00446534" w:rsidP="00446534">
      <w:pPr>
        <w:tabs>
          <w:tab w:val="left" w:pos="720"/>
        </w:tabs>
        <w:jc w:val="both"/>
        <w:rPr>
          <w:rFonts w:cs="Arial"/>
          <w:sz w:val="22"/>
          <w:szCs w:val="22"/>
        </w:rPr>
      </w:pPr>
      <w:r w:rsidRPr="00446534">
        <w:rPr>
          <w:rFonts w:cs="Arial"/>
          <w:sz w:val="22"/>
          <w:szCs w:val="22"/>
        </w:rPr>
        <w:t>Grant management and federal/state audit procedures.</w:t>
      </w:r>
    </w:p>
    <w:p w14:paraId="6ABAD007" w14:textId="77777777" w:rsidR="005B31D9" w:rsidRDefault="005B31D9" w:rsidP="00446534">
      <w:pPr>
        <w:tabs>
          <w:tab w:val="left" w:pos="-1440"/>
          <w:tab w:val="left" w:pos="-720"/>
          <w:tab w:val="left" w:pos="720"/>
          <w:tab w:val="left" w:pos="1152"/>
        </w:tabs>
        <w:suppressAutoHyphens/>
        <w:jc w:val="both"/>
        <w:rPr>
          <w:rFonts w:cs="Arial"/>
          <w:spacing w:val="-3"/>
          <w:sz w:val="22"/>
          <w:szCs w:val="22"/>
        </w:rPr>
      </w:pPr>
    </w:p>
    <w:p w14:paraId="2292F2CD" w14:textId="37B30B07" w:rsidR="00446534" w:rsidRPr="00446534" w:rsidRDefault="00446534" w:rsidP="00446534">
      <w:pPr>
        <w:tabs>
          <w:tab w:val="left" w:pos="-1440"/>
          <w:tab w:val="left" w:pos="-720"/>
          <w:tab w:val="left" w:pos="720"/>
          <w:tab w:val="left" w:pos="1152"/>
        </w:tabs>
        <w:suppressAutoHyphens/>
        <w:jc w:val="both"/>
        <w:rPr>
          <w:rFonts w:cs="Arial"/>
          <w:spacing w:val="-3"/>
          <w:sz w:val="22"/>
          <w:szCs w:val="22"/>
        </w:rPr>
      </w:pPr>
      <w:r w:rsidRPr="00446534">
        <w:rPr>
          <w:rFonts w:cs="Arial"/>
          <w:spacing w:val="-3"/>
          <w:sz w:val="22"/>
          <w:szCs w:val="22"/>
        </w:rPr>
        <w:t>ABILITY TO:</w:t>
      </w:r>
    </w:p>
    <w:p w14:paraId="7A796288" w14:textId="77777777" w:rsidR="00446534" w:rsidRPr="005B31D9" w:rsidRDefault="00446534" w:rsidP="005B31D9">
      <w:pPr>
        <w:pStyle w:val="BodyText"/>
        <w:spacing w:after="0"/>
        <w:rPr>
          <w:sz w:val="22"/>
          <w:szCs w:val="22"/>
        </w:rPr>
      </w:pPr>
      <w:r w:rsidRPr="005B31D9">
        <w:rPr>
          <w:sz w:val="22"/>
          <w:szCs w:val="22"/>
        </w:rPr>
        <w:t>Read, interpret, apply, and explain rules, regulations, policies, and procedures including appropriate sections of State Education Code and other applicable laws.</w:t>
      </w:r>
    </w:p>
    <w:p w14:paraId="1DC6073A" w14:textId="77777777" w:rsidR="00446534" w:rsidRPr="00446534" w:rsidRDefault="00446534" w:rsidP="00446534">
      <w:pPr>
        <w:adjustRightInd w:val="0"/>
        <w:rPr>
          <w:rFonts w:cs="Arial"/>
          <w:sz w:val="22"/>
          <w:szCs w:val="22"/>
        </w:rPr>
      </w:pPr>
      <w:r w:rsidRPr="00446534">
        <w:rPr>
          <w:rFonts w:cs="Arial"/>
          <w:sz w:val="22"/>
          <w:szCs w:val="22"/>
        </w:rPr>
        <w:t>Build strong and mutually beneficial relationships between the faculty and staff and external audiences.</w:t>
      </w:r>
    </w:p>
    <w:p w14:paraId="510FED73" w14:textId="77777777" w:rsidR="00446534" w:rsidRPr="00446534" w:rsidRDefault="00446534" w:rsidP="00446534">
      <w:pPr>
        <w:adjustRightInd w:val="0"/>
        <w:rPr>
          <w:rFonts w:cs="Arial"/>
          <w:sz w:val="22"/>
          <w:szCs w:val="22"/>
        </w:rPr>
      </w:pPr>
      <w:r w:rsidRPr="00446534">
        <w:rPr>
          <w:rFonts w:cs="Arial"/>
          <w:sz w:val="22"/>
          <w:szCs w:val="22"/>
        </w:rPr>
        <w:t>Attend community events.</w:t>
      </w:r>
    </w:p>
    <w:p w14:paraId="24F268DC" w14:textId="77777777" w:rsidR="00446534" w:rsidRPr="00446534" w:rsidRDefault="00446534" w:rsidP="00446534">
      <w:pPr>
        <w:tabs>
          <w:tab w:val="left" w:pos="-1440"/>
          <w:tab w:val="left" w:pos="-720"/>
          <w:tab w:val="left" w:pos="720"/>
          <w:tab w:val="left" w:pos="1152"/>
        </w:tabs>
        <w:suppressAutoHyphens/>
        <w:jc w:val="both"/>
        <w:rPr>
          <w:rFonts w:cs="Arial"/>
          <w:spacing w:val="-3"/>
          <w:sz w:val="22"/>
          <w:szCs w:val="22"/>
        </w:rPr>
      </w:pPr>
      <w:r w:rsidRPr="00446534">
        <w:rPr>
          <w:rFonts w:cs="Arial"/>
          <w:spacing w:val="-3"/>
          <w:sz w:val="22"/>
          <w:szCs w:val="22"/>
        </w:rPr>
        <w:t>Develop and control budget.</w:t>
      </w:r>
    </w:p>
    <w:p w14:paraId="02AD83BC" w14:textId="77777777" w:rsidR="00446534" w:rsidRPr="00446534" w:rsidRDefault="00446534" w:rsidP="00446534">
      <w:pPr>
        <w:jc w:val="both"/>
        <w:rPr>
          <w:rFonts w:cs="Arial"/>
          <w:sz w:val="22"/>
          <w:szCs w:val="22"/>
        </w:rPr>
      </w:pPr>
      <w:r w:rsidRPr="00446534">
        <w:rPr>
          <w:rFonts w:cs="Arial"/>
          <w:sz w:val="22"/>
          <w:szCs w:val="22"/>
        </w:rPr>
        <w:t>Plan and organize work.</w:t>
      </w:r>
    </w:p>
    <w:p w14:paraId="55A38588" w14:textId="77777777" w:rsidR="00446534" w:rsidRPr="00446534" w:rsidRDefault="00446534" w:rsidP="00446534">
      <w:pPr>
        <w:jc w:val="both"/>
        <w:rPr>
          <w:rFonts w:cs="Arial"/>
          <w:sz w:val="22"/>
          <w:szCs w:val="22"/>
        </w:rPr>
      </w:pPr>
      <w:r w:rsidRPr="00446534">
        <w:rPr>
          <w:rFonts w:cs="Arial"/>
          <w:sz w:val="22"/>
          <w:szCs w:val="22"/>
        </w:rPr>
        <w:t>Maintain records.</w:t>
      </w:r>
    </w:p>
    <w:p w14:paraId="7D46A220" w14:textId="77777777" w:rsidR="00446534" w:rsidRPr="00446534" w:rsidRDefault="00446534" w:rsidP="00446534">
      <w:pPr>
        <w:jc w:val="both"/>
        <w:rPr>
          <w:rFonts w:cs="Arial"/>
          <w:sz w:val="22"/>
          <w:szCs w:val="22"/>
        </w:rPr>
      </w:pPr>
      <w:r w:rsidRPr="00446534">
        <w:rPr>
          <w:rFonts w:cs="Arial"/>
          <w:sz w:val="22"/>
          <w:szCs w:val="22"/>
        </w:rPr>
        <w:t>Analyze program effectiveness and accomplishment of goals.</w:t>
      </w:r>
    </w:p>
    <w:p w14:paraId="71876DC8" w14:textId="77777777" w:rsidR="00446534" w:rsidRPr="00446534" w:rsidRDefault="00446534" w:rsidP="00446534">
      <w:pPr>
        <w:tabs>
          <w:tab w:val="left" w:pos="-1440"/>
          <w:tab w:val="left" w:pos="-720"/>
          <w:tab w:val="left" w:pos="720"/>
          <w:tab w:val="left" w:pos="1152"/>
        </w:tabs>
        <w:suppressAutoHyphens/>
        <w:jc w:val="both"/>
        <w:rPr>
          <w:rFonts w:cs="Arial"/>
          <w:spacing w:val="-3"/>
          <w:sz w:val="22"/>
          <w:szCs w:val="22"/>
        </w:rPr>
      </w:pPr>
      <w:r w:rsidRPr="00446534">
        <w:rPr>
          <w:rFonts w:cs="Arial"/>
          <w:spacing w:val="-3"/>
          <w:sz w:val="22"/>
          <w:szCs w:val="22"/>
        </w:rPr>
        <w:t>Make arithmetic calculations quickly and accurately.</w:t>
      </w:r>
    </w:p>
    <w:p w14:paraId="034EF693" w14:textId="77777777" w:rsidR="00446534" w:rsidRPr="00446534" w:rsidRDefault="00446534" w:rsidP="00446534">
      <w:pPr>
        <w:tabs>
          <w:tab w:val="left" w:pos="-1440"/>
          <w:tab w:val="left" w:pos="-720"/>
          <w:tab w:val="left" w:pos="720"/>
          <w:tab w:val="left" w:pos="1152"/>
        </w:tabs>
        <w:suppressAutoHyphens/>
        <w:jc w:val="both"/>
        <w:rPr>
          <w:rFonts w:cs="Arial"/>
          <w:spacing w:val="-3"/>
          <w:sz w:val="22"/>
          <w:szCs w:val="22"/>
        </w:rPr>
      </w:pPr>
      <w:r w:rsidRPr="00446534">
        <w:rPr>
          <w:rFonts w:cs="Arial"/>
          <w:spacing w:val="-3"/>
          <w:sz w:val="22"/>
          <w:szCs w:val="22"/>
        </w:rPr>
        <w:t>Work confidentially with discretion.</w:t>
      </w:r>
    </w:p>
    <w:p w14:paraId="07560B05" w14:textId="77777777" w:rsidR="00446534" w:rsidRPr="00446534" w:rsidRDefault="00446534" w:rsidP="00446534">
      <w:pPr>
        <w:tabs>
          <w:tab w:val="left" w:pos="-1440"/>
          <w:tab w:val="left" w:pos="-720"/>
          <w:tab w:val="left" w:pos="720"/>
          <w:tab w:val="left" w:pos="1152"/>
        </w:tabs>
        <w:suppressAutoHyphens/>
        <w:jc w:val="both"/>
        <w:rPr>
          <w:rFonts w:cs="Arial"/>
          <w:spacing w:val="-3"/>
          <w:sz w:val="22"/>
          <w:szCs w:val="22"/>
        </w:rPr>
      </w:pPr>
      <w:r w:rsidRPr="00446534">
        <w:rPr>
          <w:rFonts w:cs="Arial"/>
          <w:spacing w:val="-3"/>
          <w:sz w:val="22"/>
          <w:szCs w:val="22"/>
        </w:rPr>
        <w:t>Interpret and prepare complex financial reports.</w:t>
      </w:r>
    </w:p>
    <w:p w14:paraId="0AF17957" w14:textId="406530D2" w:rsidR="00446534" w:rsidRPr="00446534" w:rsidRDefault="00446534" w:rsidP="00446534">
      <w:pPr>
        <w:rPr>
          <w:rFonts w:cs="Arial"/>
          <w:sz w:val="22"/>
          <w:szCs w:val="22"/>
        </w:rPr>
      </w:pPr>
      <w:r w:rsidRPr="00446534">
        <w:rPr>
          <w:rFonts w:cs="Arial"/>
          <w:sz w:val="22"/>
          <w:szCs w:val="22"/>
        </w:rPr>
        <w:t>Operate a variety of office equipment.</w:t>
      </w:r>
    </w:p>
    <w:p w14:paraId="6CC8C3C1" w14:textId="77777777" w:rsidR="00446534" w:rsidRPr="00446534" w:rsidRDefault="00446534" w:rsidP="00446534">
      <w:pPr>
        <w:tabs>
          <w:tab w:val="left" w:pos="-1440"/>
          <w:tab w:val="left" w:pos="-720"/>
          <w:tab w:val="left" w:pos="720"/>
          <w:tab w:val="left" w:pos="1152"/>
        </w:tabs>
        <w:suppressAutoHyphens/>
        <w:jc w:val="both"/>
        <w:rPr>
          <w:rFonts w:cs="Arial"/>
          <w:spacing w:val="-3"/>
          <w:sz w:val="22"/>
          <w:szCs w:val="22"/>
        </w:rPr>
      </w:pPr>
      <w:r w:rsidRPr="00446534">
        <w:rPr>
          <w:rFonts w:cs="Arial"/>
          <w:spacing w:val="-3"/>
          <w:sz w:val="22"/>
          <w:szCs w:val="22"/>
        </w:rPr>
        <w:t>Communicate effectively both orally and in writing.</w:t>
      </w:r>
    </w:p>
    <w:p w14:paraId="4CADB168" w14:textId="77777777" w:rsidR="00446534" w:rsidRPr="00446534" w:rsidRDefault="00446534" w:rsidP="00446534">
      <w:pPr>
        <w:tabs>
          <w:tab w:val="left" w:pos="720"/>
        </w:tabs>
        <w:jc w:val="both"/>
        <w:rPr>
          <w:rFonts w:cs="Arial"/>
          <w:sz w:val="22"/>
          <w:szCs w:val="22"/>
        </w:rPr>
      </w:pPr>
      <w:r w:rsidRPr="00446534">
        <w:rPr>
          <w:rFonts w:cs="Arial"/>
          <w:sz w:val="22"/>
          <w:szCs w:val="22"/>
        </w:rPr>
        <w:t>Write clear and concise letters, reports, brochures etc.</w:t>
      </w:r>
    </w:p>
    <w:p w14:paraId="3E7BBFC5" w14:textId="77777777" w:rsidR="00446534" w:rsidRPr="00446534" w:rsidRDefault="00446534" w:rsidP="00446534">
      <w:pPr>
        <w:tabs>
          <w:tab w:val="left" w:pos="-1440"/>
          <w:tab w:val="left" w:pos="-720"/>
          <w:tab w:val="left" w:pos="720"/>
          <w:tab w:val="left" w:pos="1152"/>
        </w:tabs>
        <w:suppressAutoHyphens/>
        <w:jc w:val="both"/>
        <w:rPr>
          <w:rFonts w:cs="Arial"/>
          <w:spacing w:val="-3"/>
          <w:sz w:val="22"/>
          <w:szCs w:val="22"/>
        </w:rPr>
      </w:pPr>
      <w:r w:rsidRPr="00446534">
        <w:rPr>
          <w:rFonts w:cs="Arial"/>
          <w:spacing w:val="-3"/>
          <w:sz w:val="22"/>
          <w:szCs w:val="22"/>
        </w:rPr>
        <w:t>Meet schedules and timelines.</w:t>
      </w:r>
    </w:p>
    <w:p w14:paraId="2C78AC01" w14:textId="77777777" w:rsidR="00446534" w:rsidRPr="00446534" w:rsidRDefault="00446534" w:rsidP="00446534">
      <w:pPr>
        <w:tabs>
          <w:tab w:val="left" w:pos="-1440"/>
          <w:tab w:val="left" w:pos="-720"/>
          <w:tab w:val="left" w:pos="720"/>
          <w:tab w:val="left" w:pos="1152"/>
        </w:tabs>
        <w:suppressAutoHyphens/>
        <w:jc w:val="both"/>
        <w:rPr>
          <w:rFonts w:cs="Arial"/>
          <w:spacing w:val="-3"/>
          <w:sz w:val="22"/>
          <w:szCs w:val="22"/>
        </w:rPr>
      </w:pPr>
      <w:r w:rsidRPr="00446534">
        <w:rPr>
          <w:rFonts w:cs="Arial"/>
          <w:spacing w:val="-3"/>
          <w:sz w:val="22"/>
          <w:szCs w:val="22"/>
        </w:rPr>
        <w:t>Work independently with little direction.</w:t>
      </w:r>
    </w:p>
    <w:p w14:paraId="2C6B681F" w14:textId="77777777" w:rsidR="00446534" w:rsidRPr="00446534" w:rsidRDefault="00446534" w:rsidP="00446534">
      <w:pPr>
        <w:tabs>
          <w:tab w:val="left" w:pos="-1440"/>
          <w:tab w:val="left" w:pos="-720"/>
          <w:tab w:val="left" w:pos="720"/>
          <w:tab w:val="left" w:pos="1152"/>
        </w:tabs>
        <w:suppressAutoHyphens/>
        <w:jc w:val="both"/>
        <w:rPr>
          <w:rFonts w:cs="Arial"/>
          <w:spacing w:val="-3"/>
          <w:sz w:val="22"/>
          <w:szCs w:val="22"/>
        </w:rPr>
      </w:pPr>
      <w:r w:rsidRPr="00446534">
        <w:rPr>
          <w:rFonts w:cs="Arial"/>
          <w:spacing w:val="-3"/>
          <w:sz w:val="22"/>
          <w:szCs w:val="22"/>
        </w:rPr>
        <w:t>Train, supervise, and evaluate personnel.</w:t>
      </w:r>
    </w:p>
    <w:p w14:paraId="4E009B01" w14:textId="77777777" w:rsidR="00446534" w:rsidRPr="00446534" w:rsidRDefault="00446534" w:rsidP="00446534">
      <w:pPr>
        <w:rPr>
          <w:rFonts w:cs="Arial"/>
        </w:rPr>
      </w:pPr>
      <w:r w:rsidRPr="00446534">
        <w:rPr>
          <w:rFonts w:cs="Arial"/>
          <w:sz w:val="22"/>
          <w:szCs w:val="22"/>
        </w:rPr>
        <w:t>Demonstrate sensitivity to and understanding of diverse academic, socioeconomic, cultural, ethnic and disability issues.</w:t>
      </w:r>
    </w:p>
    <w:p w14:paraId="08475247" w14:textId="77777777" w:rsidR="00446534" w:rsidRPr="00446534" w:rsidRDefault="00446534" w:rsidP="00446534">
      <w:pPr>
        <w:tabs>
          <w:tab w:val="left" w:pos="-1440"/>
          <w:tab w:val="left" w:pos="-720"/>
          <w:tab w:val="left" w:pos="720"/>
          <w:tab w:val="left" w:pos="1152"/>
        </w:tabs>
        <w:suppressAutoHyphens/>
        <w:jc w:val="both"/>
        <w:rPr>
          <w:rFonts w:cs="Arial"/>
          <w:spacing w:val="-3"/>
          <w:sz w:val="22"/>
          <w:szCs w:val="22"/>
        </w:rPr>
      </w:pPr>
    </w:p>
    <w:p w14:paraId="332C2A43" w14:textId="77777777" w:rsidR="00446534" w:rsidRPr="00446534" w:rsidRDefault="00446534" w:rsidP="00446534">
      <w:pPr>
        <w:tabs>
          <w:tab w:val="left" w:pos="-1440"/>
          <w:tab w:val="left" w:pos="-720"/>
          <w:tab w:val="left" w:pos="720"/>
          <w:tab w:val="left" w:pos="1152"/>
        </w:tabs>
        <w:suppressAutoHyphens/>
        <w:jc w:val="both"/>
        <w:rPr>
          <w:rFonts w:cs="Arial"/>
          <w:spacing w:val="-3"/>
          <w:sz w:val="22"/>
          <w:szCs w:val="22"/>
        </w:rPr>
      </w:pPr>
      <w:r w:rsidRPr="00446534">
        <w:rPr>
          <w:rFonts w:cs="Arial"/>
          <w:b/>
          <w:bCs/>
          <w:spacing w:val="-3"/>
          <w:sz w:val="22"/>
          <w:szCs w:val="22"/>
        </w:rPr>
        <w:t>EDUCATION AND EXPERIENCE:</w:t>
      </w:r>
    </w:p>
    <w:p w14:paraId="405E1638" w14:textId="77777777" w:rsidR="00446534" w:rsidRPr="00446534" w:rsidRDefault="00446534" w:rsidP="00446534">
      <w:pPr>
        <w:adjustRightInd w:val="0"/>
        <w:rPr>
          <w:rFonts w:cs="Arial"/>
          <w:sz w:val="22"/>
          <w:szCs w:val="22"/>
        </w:rPr>
      </w:pPr>
      <w:r w:rsidRPr="00446534">
        <w:rPr>
          <w:rFonts w:cs="Arial"/>
          <w:spacing w:val="-3"/>
          <w:sz w:val="22"/>
          <w:szCs w:val="22"/>
        </w:rPr>
        <w:t xml:space="preserve">Education and experience equivalent to </w:t>
      </w:r>
      <w:r w:rsidRPr="00446534">
        <w:rPr>
          <w:rFonts w:cs="Arial"/>
          <w:sz w:val="22"/>
          <w:szCs w:val="22"/>
        </w:rPr>
        <w:t>Bachelor’s degree and three to five years of directly related experience in fundraising/fund development.</w:t>
      </w:r>
    </w:p>
    <w:p w14:paraId="74873FED" w14:textId="77777777" w:rsidR="00BD6810" w:rsidRPr="00014413" w:rsidRDefault="001B63A4" w:rsidP="009B0AAE">
      <w:pPr>
        <w:pStyle w:val="Heading3"/>
        <w:keepNext w:val="0"/>
        <w:spacing w:before="320" w:after="80"/>
        <w:rPr>
          <w:rFonts w:ascii="Arial" w:hAnsi="Arial"/>
          <w:sz w:val="22"/>
          <w:szCs w:val="22"/>
        </w:rPr>
      </w:pPr>
      <w:r w:rsidRPr="00014413">
        <w:rPr>
          <w:rFonts w:ascii="Arial" w:hAnsi="Arial"/>
          <w:sz w:val="22"/>
          <w:szCs w:val="22"/>
        </w:rPr>
        <w:t>LICENSES</w:t>
      </w:r>
      <w:r>
        <w:rPr>
          <w:rFonts w:ascii="Arial" w:hAnsi="Arial"/>
          <w:sz w:val="22"/>
          <w:szCs w:val="22"/>
        </w:rPr>
        <w:t xml:space="preserve"> AND OTHER</w:t>
      </w:r>
      <w:r w:rsidRPr="00014413">
        <w:rPr>
          <w:rFonts w:ascii="Arial" w:hAnsi="Arial"/>
          <w:sz w:val="22"/>
          <w:szCs w:val="22"/>
        </w:rPr>
        <w:t xml:space="preserve"> REQUIREMENTS: </w:t>
      </w:r>
    </w:p>
    <w:p w14:paraId="03AC6249" w14:textId="77777777" w:rsidR="00BD6810" w:rsidRPr="00014413" w:rsidRDefault="00BD6810" w:rsidP="009B0AAE">
      <w:pPr>
        <w:pStyle w:val="CM13"/>
        <w:widowControl/>
        <w:spacing w:after="240"/>
        <w:rPr>
          <w:rFonts w:ascii="Arial" w:hAnsi="Arial" w:cs="Arial"/>
          <w:szCs w:val="22"/>
        </w:rPr>
      </w:pPr>
      <w:r w:rsidRPr="00014413">
        <w:rPr>
          <w:rFonts w:ascii="Arial" w:hAnsi="Arial" w:cs="Arial"/>
          <w:szCs w:val="22"/>
        </w:rPr>
        <w:t xml:space="preserve">A valid </w:t>
      </w:r>
      <w:r w:rsidR="000F22BB" w:rsidRPr="00014413">
        <w:rPr>
          <w:rFonts w:ascii="Arial" w:hAnsi="Arial" w:cs="Arial"/>
          <w:szCs w:val="22"/>
        </w:rPr>
        <w:t xml:space="preserve">California </w:t>
      </w:r>
      <w:r w:rsidR="00A77E4C" w:rsidRPr="00014413">
        <w:rPr>
          <w:rFonts w:ascii="Arial" w:hAnsi="Arial" w:cs="Arial"/>
          <w:szCs w:val="22"/>
        </w:rPr>
        <w:t>driver</w:t>
      </w:r>
      <w:r w:rsidR="00070586">
        <w:rPr>
          <w:rFonts w:ascii="Arial" w:hAnsi="Arial" w:cs="Arial"/>
          <w:szCs w:val="22"/>
        </w:rPr>
        <w:t>’</w:t>
      </w:r>
      <w:r w:rsidR="00A77E4C" w:rsidRPr="00014413">
        <w:rPr>
          <w:rFonts w:ascii="Arial" w:hAnsi="Arial" w:cs="Arial"/>
          <w:szCs w:val="22"/>
        </w:rPr>
        <w:t>s license and the ability to maint</w:t>
      </w:r>
      <w:r w:rsidR="001D5AD6" w:rsidRPr="00014413">
        <w:rPr>
          <w:rFonts w:ascii="Arial" w:hAnsi="Arial" w:cs="Arial"/>
          <w:szCs w:val="22"/>
        </w:rPr>
        <w:t xml:space="preserve">ain insurability under the </w:t>
      </w:r>
      <w:r w:rsidR="00254ACF">
        <w:rPr>
          <w:rFonts w:ascii="Arial" w:hAnsi="Arial" w:cs="Arial"/>
          <w:szCs w:val="22"/>
        </w:rPr>
        <w:t>d</w:t>
      </w:r>
      <w:r w:rsidR="00014413" w:rsidRPr="00014413">
        <w:rPr>
          <w:rFonts w:ascii="Arial" w:hAnsi="Arial" w:cs="Arial"/>
          <w:szCs w:val="22"/>
        </w:rPr>
        <w:t>istrict</w:t>
      </w:r>
      <w:r w:rsidR="00070586">
        <w:rPr>
          <w:rFonts w:ascii="Arial" w:hAnsi="Arial" w:cs="Arial"/>
          <w:szCs w:val="22"/>
        </w:rPr>
        <w:t>’</w:t>
      </w:r>
      <w:r w:rsidR="00014413" w:rsidRPr="00014413">
        <w:rPr>
          <w:rFonts w:ascii="Arial" w:hAnsi="Arial" w:cs="Arial"/>
          <w:szCs w:val="22"/>
        </w:rPr>
        <w:t xml:space="preserve">s </w:t>
      </w:r>
      <w:r w:rsidR="00A77E4C" w:rsidRPr="00014413">
        <w:rPr>
          <w:rFonts w:ascii="Arial" w:hAnsi="Arial" w:cs="Arial"/>
          <w:szCs w:val="22"/>
        </w:rPr>
        <w:t>vehicle insurance program.</w:t>
      </w:r>
      <w:r w:rsidR="00BF2DE2">
        <w:rPr>
          <w:rFonts w:ascii="Arial" w:hAnsi="Arial" w:cs="Arial"/>
          <w:szCs w:val="22"/>
        </w:rPr>
        <w:t xml:space="preserve"> </w:t>
      </w:r>
    </w:p>
    <w:p w14:paraId="07432F50" w14:textId="77777777" w:rsidR="00446534" w:rsidRDefault="00446534" w:rsidP="00446534">
      <w:pPr>
        <w:tabs>
          <w:tab w:val="left" w:pos="-1440"/>
          <w:tab w:val="left" w:pos="-720"/>
          <w:tab w:val="left" w:pos="720"/>
          <w:tab w:val="left" w:pos="1152"/>
        </w:tabs>
        <w:suppressAutoHyphens/>
        <w:jc w:val="both"/>
        <w:rPr>
          <w:rFonts w:cs="Arial"/>
          <w:spacing w:val="-3"/>
          <w:sz w:val="22"/>
          <w:szCs w:val="22"/>
        </w:rPr>
      </w:pPr>
      <w:r>
        <w:rPr>
          <w:rFonts w:cs="Arial"/>
          <w:b/>
          <w:bCs/>
          <w:spacing w:val="-3"/>
          <w:sz w:val="22"/>
          <w:szCs w:val="22"/>
        </w:rPr>
        <w:t>WORK DIRECTION, LEAD AND SUPERVISORY RESPONSIBILITY:</w:t>
      </w:r>
    </w:p>
    <w:p w14:paraId="377ACAA8" w14:textId="1052833B" w:rsidR="00446534" w:rsidRDefault="00D82D6D" w:rsidP="00446534">
      <w:pPr>
        <w:tabs>
          <w:tab w:val="left" w:pos="-1440"/>
          <w:tab w:val="left" w:pos="-720"/>
          <w:tab w:val="left" w:pos="720"/>
          <w:tab w:val="left" w:pos="1152"/>
        </w:tabs>
        <w:suppressAutoHyphens/>
        <w:jc w:val="both"/>
        <w:rPr>
          <w:rFonts w:cs="Arial"/>
          <w:spacing w:val="-3"/>
          <w:sz w:val="22"/>
          <w:szCs w:val="22"/>
        </w:rPr>
      </w:pPr>
      <w:r>
        <w:rPr>
          <w:rFonts w:cs="Arial"/>
          <w:spacing w:val="-3"/>
          <w:sz w:val="22"/>
          <w:szCs w:val="22"/>
        </w:rPr>
        <w:t>Assigned classified staff.</w:t>
      </w:r>
    </w:p>
    <w:p w14:paraId="7CBD6A84" w14:textId="77777777" w:rsidR="00446534" w:rsidRDefault="00446534" w:rsidP="00446534">
      <w:pPr>
        <w:tabs>
          <w:tab w:val="left" w:pos="-1440"/>
          <w:tab w:val="left" w:pos="-720"/>
          <w:tab w:val="left" w:pos="720"/>
          <w:tab w:val="left" w:pos="1152"/>
        </w:tabs>
        <w:suppressAutoHyphens/>
        <w:jc w:val="both"/>
        <w:rPr>
          <w:rFonts w:cs="Arial"/>
          <w:spacing w:val="-3"/>
          <w:sz w:val="22"/>
          <w:szCs w:val="22"/>
        </w:rPr>
      </w:pPr>
    </w:p>
    <w:p w14:paraId="09AC41D8" w14:textId="77777777" w:rsidR="00446534" w:rsidRDefault="00446534" w:rsidP="00446534">
      <w:pPr>
        <w:tabs>
          <w:tab w:val="left" w:pos="-1440"/>
          <w:tab w:val="left" w:pos="-720"/>
          <w:tab w:val="left" w:pos="720"/>
          <w:tab w:val="left" w:pos="1152"/>
        </w:tabs>
        <w:suppressAutoHyphens/>
        <w:jc w:val="both"/>
        <w:rPr>
          <w:rFonts w:cs="Arial"/>
          <w:spacing w:val="-3"/>
          <w:sz w:val="22"/>
          <w:szCs w:val="22"/>
        </w:rPr>
      </w:pPr>
      <w:r>
        <w:rPr>
          <w:rFonts w:cs="Arial"/>
          <w:b/>
          <w:bCs/>
          <w:spacing w:val="-3"/>
          <w:sz w:val="22"/>
          <w:szCs w:val="22"/>
        </w:rPr>
        <w:t>CONTACTS:</w:t>
      </w:r>
    </w:p>
    <w:p w14:paraId="3066A08F" w14:textId="77777777" w:rsidR="00446534" w:rsidRDefault="00446534" w:rsidP="00446534">
      <w:pPr>
        <w:rPr>
          <w:rFonts w:cs="Arial"/>
          <w:sz w:val="22"/>
          <w:szCs w:val="22"/>
        </w:rPr>
      </w:pPr>
      <w:r>
        <w:rPr>
          <w:rFonts w:cs="Arial"/>
          <w:sz w:val="22"/>
          <w:szCs w:val="22"/>
        </w:rPr>
        <w:t>District administrators, faculty, staff and students; Foundation board members, grant agencies, private employers, and the general public.</w:t>
      </w:r>
    </w:p>
    <w:p w14:paraId="6B189646" w14:textId="77777777" w:rsidR="005B31D9" w:rsidRDefault="005B31D9">
      <w:pPr>
        <w:spacing w:line="240" w:lineRule="auto"/>
        <w:rPr>
          <w:rFonts w:cs="Arial"/>
          <w:b/>
          <w:bCs/>
          <w:sz w:val="22"/>
          <w:szCs w:val="22"/>
        </w:rPr>
      </w:pPr>
      <w:r>
        <w:rPr>
          <w:rFonts w:cs="Arial"/>
          <w:b/>
          <w:bCs/>
          <w:sz w:val="22"/>
          <w:szCs w:val="22"/>
        </w:rPr>
        <w:br w:type="page"/>
      </w:r>
    </w:p>
    <w:p w14:paraId="6C2A646A" w14:textId="1BCB8E23" w:rsidR="001B63A4" w:rsidRPr="00F85512" w:rsidRDefault="001B63A4" w:rsidP="009B0AAE">
      <w:pPr>
        <w:keepLines/>
        <w:tabs>
          <w:tab w:val="left" w:pos="-1440"/>
          <w:tab w:val="left" w:pos="-720"/>
          <w:tab w:val="left" w:pos="720"/>
          <w:tab w:val="left" w:pos="1152"/>
        </w:tabs>
        <w:spacing w:before="320" w:after="80"/>
        <w:rPr>
          <w:rFonts w:cs="Arial"/>
          <w:color w:val="FF0000"/>
          <w:sz w:val="22"/>
          <w:szCs w:val="22"/>
        </w:rPr>
      </w:pPr>
      <w:r w:rsidRPr="001B63A4">
        <w:rPr>
          <w:rFonts w:cs="Arial"/>
          <w:b/>
          <w:bCs/>
          <w:sz w:val="22"/>
          <w:szCs w:val="22"/>
        </w:rPr>
        <w:lastRenderedPageBreak/>
        <w:t>PHYSICAL EFFORT</w:t>
      </w:r>
      <w:r w:rsidRPr="00F85512">
        <w:rPr>
          <w:rFonts w:cs="Arial"/>
          <w:b/>
          <w:bCs/>
          <w:sz w:val="22"/>
          <w:szCs w:val="22"/>
        </w:rPr>
        <w:t>:</w:t>
      </w:r>
    </w:p>
    <w:p w14:paraId="315B27E0" w14:textId="77777777" w:rsidR="001B63A4" w:rsidRPr="005241C2" w:rsidRDefault="001B63A4" w:rsidP="009B0AAE">
      <w:pPr>
        <w:keepLines/>
        <w:tabs>
          <w:tab w:val="left" w:pos="-1440"/>
          <w:tab w:val="left" w:pos="-720"/>
          <w:tab w:val="left" w:pos="720"/>
          <w:tab w:val="left" w:pos="1152"/>
        </w:tabs>
        <w:spacing w:before="160" w:after="160"/>
        <w:rPr>
          <w:rFonts w:cs="Arial"/>
          <w:i/>
          <w:szCs w:val="22"/>
        </w:rPr>
      </w:pPr>
      <w:r w:rsidRPr="005241C2">
        <w:rPr>
          <w:rFonts w:cs="Arial"/>
          <w:i/>
          <w:szCs w:val="22"/>
        </w:rPr>
        <w:t>The physical efforts described here are representative of those that must be met by employees to successfully perform the essential functions of this class. Reasonable accommodations may be made to enable individuals with disabilities to perform the essential functions.</w:t>
      </w:r>
    </w:p>
    <w:p w14:paraId="11158F79" w14:textId="77777777" w:rsidR="001B63A4" w:rsidRPr="001B63A4" w:rsidRDefault="00BF4AAE" w:rsidP="009B0AAE">
      <w:pPr>
        <w:pStyle w:val="BodyText3"/>
        <w:spacing w:after="0"/>
        <w:rPr>
          <w:rFonts w:cs="Arial"/>
          <w:sz w:val="22"/>
          <w:szCs w:val="22"/>
        </w:rPr>
      </w:pPr>
      <w:r>
        <w:rPr>
          <w:rFonts w:cs="Arial"/>
          <w:sz w:val="22"/>
          <w:szCs w:val="22"/>
        </w:rPr>
        <w:t xml:space="preserve">Primarily sedentary with </w:t>
      </w:r>
      <w:r w:rsidR="001B63A4" w:rsidRPr="001B63A4">
        <w:rPr>
          <w:rFonts w:cs="Arial"/>
          <w:sz w:val="22"/>
          <w:szCs w:val="22"/>
        </w:rPr>
        <w:t>intermittent standing, walking, bending and stooping; occasional light lifting an</w:t>
      </w:r>
      <w:r>
        <w:rPr>
          <w:rFonts w:cs="Arial"/>
          <w:sz w:val="22"/>
          <w:szCs w:val="22"/>
        </w:rPr>
        <w:t xml:space="preserve">d carrying of objects weighing </w:t>
      </w:r>
      <w:r w:rsidR="009B0AAE">
        <w:rPr>
          <w:rFonts w:cs="Arial"/>
          <w:sz w:val="22"/>
          <w:szCs w:val="22"/>
        </w:rPr>
        <w:t xml:space="preserve">up to </w:t>
      </w:r>
      <w:r>
        <w:rPr>
          <w:rFonts w:cs="Arial"/>
          <w:sz w:val="22"/>
          <w:szCs w:val="22"/>
        </w:rPr>
        <w:t>2</w:t>
      </w:r>
      <w:r w:rsidR="001B63A4" w:rsidRPr="001B63A4">
        <w:rPr>
          <w:rFonts w:cs="Arial"/>
          <w:sz w:val="22"/>
          <w:szCs w:val="22"/>
        </w:rPr>
        <w:t>5 pounds</w:t>
      </w:r>
      <w:r w:rsidR="009B0AAE">
        <w:rPr>
          <w:rFonts w:cs="Arial"/>
          <w:sz w:val="22"/>
          <w:szCs w:val="22"/>
        </w:rPr>
        <w:t>; ability to travel to</w:t>
      </w:r>
      <w:r w:rsidR="000F43B4">
        <w:rPr>
          <w:rFonts w:cs="Arial"/>
          <w:sz w:val="22"/>
          <w:szCs w:val="22"/>
        </w:rPr>
        <w:t xml:space="preserve"> </w:t>
      </w:r>
      <w:r w:rsidR="009B0AAE">
        <w:rPr>
          <w:rFonts w:cs="Arial"/>
          <w:sz w:val="22"/>
          <w:szCs w:val="22"/>
        </w:rPr>
        <w:t xml:space="preserve">various </w:t>
      </w:r>
      <w:r w:rsidR="001B63A4" w:rsidRPr="001B63A4">
        <w:rPr>
          <w:rFonts w:cs="Arial"/>
          <w:sz w:val="22"/>
          <w:szCs w:val="22"/>
        </w:rPr>
        <w:t>locations on and off campus as needed to conduct district business.</w:t>
      </w:r>
    </w:p>
    <w:p w14:paraId="032DD94C" w14:textId="77777777" w:rsidR="001B63A4" w:rsidRPr="001B63A4" w:rsidRDefault="001B63A4" w:rsidP="009B0AAE">
      <w:pPr>
        <w:tabs>
          <w:tab w:val="left" w:pos="-1440"/>
          <w:tab w:val="left" w:pos="-720"/>
          <w:tab w:val="left" w:pos="720"/>
          <w:tab w:val="left" w:pos="1152"/>
        </w:tabs>
        <w:spacing w:before="320" w:after="80"/>
        <w:rPr>
          <w:rFonts w:cs="Arial"/>
          <w:spacing w:val="-3"/>
          <w:sz w:val="22"/>
          <w:szCs w:val="22"/>
        </w:rPr>
      </w:pPr>
      <w:r w:rsidRPr="001B63A4">
        <w:rPr>
          <w:rFonts w:cs="Arial"/>
          <w:b/>
          <w:bCs/>
          <w:spacing w:val="-3"/>
          <w:sz w:val="22"/>
          <w:szCs w:val="22"/>
        </w:rPr>
        <w:t>EMOTIONAL EFFORT:</w:t>
      </w:r>
    </w:p>
    <w:p w14:paraId="10F5DEE7" w14:textId="77777777" w:rsidR="001B63A4" w:rsidRPr="001B63A4" w:rsidRDefault="001B63A4" w:rsidP="009B0AAE">
      <w:pPr>
        <w:tabs>
          <w:tab w:val="left" w:pos="-1440"/>
          <w:tab w:val="left" w:pos="-720"/>
          <w:tab w:val="left" w:pos="720"/>
          <w:tab w:val="left" w:pos="1152"/>
        </w:tabs>
        <w:rPr>
          <w:rFonts w:cs="Arial"/>
          <w:sz w:val="22"/>
          <w:szCs w:val="22"/>
        </w:rPr>
      </w:pPr>
      <w:r w:rsidRPr="001B63A4">
        <w:rPr>
          <w:rFonts w:cs="Arial"/>
          <w:sz w:val="22"/>
          <w:szCs w:val="22"/>
        </w:rPr>
        <w:t>Ability to develop and maintain effective working relationships involving interactions and com</w:t>
      </w:r>
      <w:r w:rsidRPr="001B63A4">
        <w:rPr>
          <w:rFonts w:cs="Arial"/>
          <w:sz w:val="22"/>
          <w:szCs w:val="22"/>
        </w:rPr>
        <w:softHyphen/>
        <w:t xml:space="preserve">munications personally, by phone and in writing with a variety of individuals and/or groups from diverse backgrounds on a regular, ongoing basis; ability to </w:t>
      </w:r>
      <w:r w:rsidR="00E223C9">
        <w:rPr>
          <w:rFonts w:cs="Arial"/>
          <w:sz w:val="22"/>
          <w:szCs w:val="22"/>
        </w:rPr>
        <w:t xml:space="preserve">work effectively under pressure on a variety of tasks </w:t>
      </w:r>
      <w:r w:rsidRPr="001B63A4">
        <w:rPr>
          <w:rFonts w:cs="Arial"/>
          <w:sz w:val="22"/>
          <w:szCs w:val="22"/>
        </w:rPr>
        <w:t>concurrently while meeting established deadlines and changing priorities.</w:t>
      </w:r>
    </w:p>
    <w:p w14:paraId="4374F06E" w14:textId="77777777" w:rsidR="001B63A4" w:rsidRPr="001B63A4" w:rsidRDefault="001B63A4" w:rsidP="009B0AAE">
      <w:pPr>
        <w:tabs>
          <w:tab w:val="left" w:pos="-1440"/>
          <w:tab w:val="left" w:pos="-720"/>
          <w:tab w:val="left" w:pos="720"/>
          <w:tab w:val="left" w:pos="1152"/>
        </w:tabs>
        <w:spacing w:before="320" w:after="80"/>
        <w:rPr>
          <w:rFonts w:cs="Arial"/>
          <w:spacing w:val="-3"/>
          <w:sz w:val="22"/>
          <w:szCs w:val="22"/>
        </w:rPr>
      </w:pPr>
      <w:r w:rsidRPr="001B63A4">
        <w:rPr>
          <w:rFonts w:cs="Arial"/>
          <w:b/>
          <w:bCs/>
          <w:spacing w:val="-3"/>
          <w:sz w:val="22"/>
          <w:szCs w:val="22"/>
        </w:rPr>
        <w:t>WORKING CONDITIONS:</w:t>
      </w:r>
    </w:p>
    <w:p w14:paraId="78387264" w14:textId="77777777" w:rsidR="001B63A4" w:rsidRPr="001B63A4" w:rsidRDefault="001B63A4" w:rsidP="009B0AAE">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 w:val="22"/>
          <w:szCs w:val="22"/>
        </w:rPr>
      </w:pPr>
      <w:r w:rsidRPr="001B63A4">
        <w:rPr>
          <w:rFonts w:cs="Arial"/>
          <w:sz w:val="22"/>
          <w:szCs w:val="22"/>
        </w:rPr>
        <w:t xml:space="preserve">Primarily </w:t>
      </w:r>
      <w:r w:rsidR="00E223C9">
        <w:rPr>
          <w:rFonts w:cs="Arial"/>
          <w:sz w:val="22"/>
          <w:szCs w:val="22"/>
        </w:rPr>
        <w:t xml:space="preserve">business office environment; subject to </w:t>
      </w:r>
      <w:r w:rsidRPr="001B63A4">
        <w:rPr>
          <w:rFonts w:cs="Arial"/>
          <w:sz w:val="22"/>
          <w:szCs w:val="22"/>
        </w:rPr>
        <w:t xml:space="preserve">frequent </w:t>
      </w:r>
      <w:r w:rsidR="00E223C9">
        <w:rPr>
          <w:rFonts w:cs="Arial"/>
          <w:sz w:val="22"/>
          <w:szCs w:val="22"/>
        </w:rPr>
        <w:t xml:space="preserve">public </w:t>
      </w:r>
      <w:r w:rsidR="00997070">
        <w:rPr>
          <w:rFonts w:cs="Arial"/>
          <w:sz w:val="22"/>
          <w:szCs w:val="22"/>
        </w:rPr>
        <w:t xml:space="preserve">contact </w:t>
      </w:r>
      <w:r w:rsidR="00E223C9">
        <w:rPr>
          <w:rFonts w:cs="Arial"/>
          <w:sz w:val="22"/>
          <w:szCs w:val="22"/>
        </w:rPr>
        <w:t xml:space="preserve">and </w:t>
      </w:r>
      <w:r w:rsidRPr="001B63A4">
        <w:rPr>
          <w:rFonts w:cs="Arial"/>
          <w:sz w:val="22"/>
          <w:szCs w:val="22"/>
        </w:rPr>
        <w:t>inter</w:t>
      </w:r>
      <w:r>
        <w:rPr>
          <w:rFonts w:cs="Arial"/>
          <w:sz w:val="22"/>
          <w:szCs w:val="22"/>
        </w:rPr>
        <w:softHyphen/>
      </w:r>
      <w:r w:rsidR="00E223C9">
        <w:rPr>
          <w:rFonts w:cs="Arial"/>
          <w:sz w:val="22"/>
          <w:szCs w:val="22"/>
        </w:rPr>
        <w:t xml:space="preserve">ruption; </w:t>
      </w:r>
      <w:r w:rsidRPr="001B63A4">
        <w:rPr>
          <w:rFonts w:cs="Arial"/>
          <w:sz w:val="22"/>
          <w:szCs w:val="22"/>
        </w:rPr>
        <w:t>inter</w:t>
      </w:r>
      <w:r w:rsidR="004B39CD">
        <w:rPr>
          <w:rFonts w:cs="Arial"/>
          <w:sz w:val="22"/>
          <w:szCs w:val="22"/>
        </w:rPr>
        <w:softHyphen/>
      </w:r>
      <w:r w:rsidRPr="001B63A4">
        <w:rPr>
          <w:rFonts w:cs="Arial"/>
          <w:sz w:val="22"/>
          <w:szCs w:val="22"/>
        </w:rPr>
        <w:t>mittent exposure to individuals a</w:t>
      </w:r>
      <w:r w:rsidR="00E223C9">
        <w:rPr>
          <w:rFonts w:cs="Arial"/>
          <w:sz w:val="22"/>
          <w:szCs w:val="22"/>
        </w:rPr>
        <w:t>cting in a disagreeable fashion; m</w:t>
      </w:r>
      <w:r w:rsidRPr="001B63A4">
        <w:rPr>
          <w:rFonts w:cs="Arial"/>
          <w:sz w:val="22"/>
          <w:szCs w:val="22"/>
        </w:rPr>
        <w:t xml:space="preserve">ay work at any district location or </w:t>
      </w:r>
      <w:r w:rsidR="00E223C9">
        <w:rPr>
          <w:rFonts w:cs="Arial"/>
          <w:sz w:val="22"/>
          <w:szCs w:val="22"/>
        </w:rPr>
        <w:t>authorized facility with occasional evenings and/or week</w:t>
      </w:r>
      <w:r w:rsidR="004B39CD">
        <w:rPr>
          <w:rFonts w:cs="Arial"/>
          <w:sz w:val="22"/>
          <w:szCs w:val="22"/>
        </w:rPr>
        <w:softHyphen/>
      </w:r>
      <w:r w:rsidR="00E223C9">
        <w:rPr>
          <w:rFonts w:cs="Arial"/>
          <w:sz w:val="22"/>
          <w:szCs w:val="22"/>
        </w:rPr>
        <w:t xml:space="preserve">ends on an as-needed basis. </w:t>
      </w:r>
      <w:r w:rsidRPr="001B63A4">
        <w:rPr>
          <w:rFonts w:cs="Arial"/>
          <w:sz w:val="22"/>
          <w:szCs w:val="22"/>
        </w:rPr>
        <w:t>Occa</w:t>
      </w:r>
      <w:r w:rsidR="009B0AAE">
        <w:rPr>
          <w:rFonts w:cs="Arial"/>
          <w:sz w:val="22"/>
          <w:szCs w:val="22"/>
        </w:rPr>
        <w:softHyphen/>
      </w:r>
      <w:r w:rsidRPr="001B63A4">
        <w:rPr>
          <w:rFonts w:cs="Arial"/>
          <w:sz w:val="22"/>
          <w:szCs w:val="22"/>
        </w:rPr>
        <w:t>sional local travel may be requested.</w:t>
      </w:r>
    </w:p>
    <w:p w14:paraId="28895CA4" w14:textId="77777777" w:rsidR="005E6391" w:rsidRPr="00014413" w:rsidRDefault="005E6391" w:rsidP="009B0AAE">
      <w:pPr>
        <w:pStyle w:val="Default"/>
        <w:widowControl/>
        <w:rPr>
          <w:rFonts w:ascii="Arial" w:hAnsi="Arial"/>
          <w:szCs w:val="22"/>
        </w:rPr>
      </w:pPr>
    </w:p>
    <w:p w14:paraId="38B3D23A" w14:textId="77777777" w:rsidR="00993DEE" w:rsidRPr="00014413" w:rsidRDefault="00993DEE" w:rsidP="009B0AAE">
      <w:pPr>
        <w:pStyle w:val="Default"/>
        <w:widowControl/>
        <w:rPr>
          <w:rFonts w:ascii="Arial" w:hAnsi="Arial"/>
          <w:szCs w:val="22"/>
        </w:rPr>
      </w:pPr>
    </w:p>
    <w:sectPr w:rsidR="00993DEE" w:rsidRPr="00014413" w:rsidSect="0066077F">
      <w:headerReference w:type="default" r:id="rId9"/>
      <w:footerReference w:type="default" r:id="rId10"/>
      <w:footerReference w:type="first" r:id="rId11"/>
      <w:type w:val="continuous"/>
      <w:pgSz w:w="12240" w:h="15840"/>
      <w:pgMar w:top="720" w:right="1440" w:bottom="504" w:left="1440" w:header="720" w:footer="720" w:gutter="0"/>
      <w:cols w:space="720"/>
      <w:formProt w:val="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6EEE32" w14:textId="77777777" w:rsidR="001D5D84" w:rsidRDefault="001D5D84">
      <w:r>
        <w:separator/>
      </w:r>
    </w:p>
  </w:endnote>
  <w:endnote w:type="continuationSeparator" w:id="0">
    <w:p w14:paraId="71EB328F" w14:textId="77777777" w:rsidR="001D5D84" w:rsidRDefault="001D5D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charset w:val="00"/>
    <w:family w:val="roman"/>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8140DA" w14:textId="77777777" w:rsidR="001B63A4" w:rsidRPr="00F078B1" w:rsidRDefault="001B63A4" w:rsidP="001B63A4">
    <w:pPr>
      <w:pStyle w:val="Footer"/>
      <w:jc w:val="center"/>
      <w:rPr>
        <w:rFonts w:cs="Arial"/>
        <w:b/>
        <w:bCs/>
        <w:szCs w:val="20"/>
      </w:rPr>
    </w:pPr>
    <w:r>
      <w:rPr>
        <w:noProof/>
        <w:szCs w:val="20"/>
      </w:rPr>
      <mc:AlternateContent>
        <mc:Choice Requires="wps">
          <w:drawing>
            <wp:inline distT="0" distB="0" distL="0" distR="0" wp14:anchorId="5ABC47DE" wp14:editId="041DF3D5">
              <wp:extent cx="5943600" cy="0"/>
              <wp:effectExtent l="0" t="19050" r="0" b="19050"/>
              <wp:docPr id="9" name="Line 3" title="black line in foot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00C7DBC5" id="Line 3" o:spid="_x0000_s1026" alt="Title: black line in footer"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" strokeweight="3pt">
              <w10:anchorlock/>
            </v:line>
          </w:pict>
        </mc:Fallback>
      </mc:AlternateContent>
    </w:r>
  </w:p>
  <w:p w14:paraId="18A1A62B" w14:textId="77777777" w:rsidR="001B63A4" w:rsidRPr="00F078B1" w:rsidRDefault="001B63A4" w:rsidP="001B63A4">
    <w:pPr>
      <w:pStyle w:val="Footer"/>
      <w:jc w:val="center"/>
      <w:rPr>
        <w:rFonts w:cs="Arial"/>
        <w:b/>
        <w:bCs/>
        <w:szCs w:val="20"/>
      </w:rPr>
    </w:pPr>
  </w:p>
  <w:p w14:paraId="0C70713A" w14:textId="3C2EAA45" w:rsidR="00472510" w:rsidRPr="001B63A4" w:rsidRDefault="001B63A4" w:rsidP="001B63A4">
    <w:pPr>
      <w:pStyle w:val="Footer"/>
      <w:tabs>
        <w:tab w:val="clear" w:pos="8640"/>
        <w:tab w:val="right" w:pos="9360"/>
      </w:tabs>
      <w:rPr>
        <w:rFonts w:cs="Arial"/>
        <w:b/>
        <w:bCs/>
        <w:szCs w:val="20"/>
      </w:rPr>
    </w:pPr>
    <w:r w:rsidRPr="00F078B1">
      <w:rPr>
        <w:rFonts w:cs="Arial"/>
        <w:b/>
        <w:bCs/>
        <w:szCs w:val="20"/>
      </w:rPr>
      <w:t>MIRACOSTA COMMUNITY COLLEGE DISTRICT</w:t>
    </w:r>
    <w:r w:rsidRPr="00F078B1">
      <w:rPr>
        <w:rFonts w:cs="Arial"/>
        <w:b/>
        <w:bCs/>
        <w:szCs w:val="20"/>
      </w:rPr>
      <w:tab/>
    </w:r>
    <w:r w:rsidR="00C67020">
      <w:rPr>
        <w:rFonts w:cs="Arial"/>
        <w:b/>
        <w:bCs/>
        <w:szCs w:val="20"/>
      </w:rPr>
      <w:t>January 2022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DF093D" w14:textId="77777777" w:rsidR="00083551" w:rsidRPr="00F078B1" w:rsidRDefault="00083551" w:rsidP="00083551">
    <w:pPr>
      <w:pStyle w:val="Footer"/>
      <w:jc w:val="center"/>
      <w:rPr>
        <w:rFonts w:cs="Arial"/>
        <w:b/>
        <w:bCs/>
        <w:szCs w:val="20"/>
      </w:rPr>
    </w:pPr>
  </w:p>
  <w:p w14:paraId="25722E05" w14:textId="77777777" w:rsidR="00083551" w:rsidRPr="00F078B1" w:rsidRDefault="00083551" w:rsidP="00083551">
    <w:pPr>
      <w:pStyle w:val="Footer"/>
      <w:jc w:val="center"/>
      <w:rPr>
        <w:rFonts w:cs="Arial"/>
        <w:b/>
        <w:bCs/>
        <w:szCs w:val="20"/>
      </w:rPr>
    </w:pPr>
    <w:r>
      <w:rPr>
        <w:noProof/>
        <w:szCs w:val="20"/>
      </w:rPr>
      <mc:AlternateContent>
        <mc:Choice Requires="wps">
          <w:drawing>
            <wp:inline distT="0" distB="0" distL="0" distR="0" wp14:anchorId="0C1FE03D" wp14:editId="3DEA3DEE">
              <wp:extent cx="5943600" cy="0"/>
              <wp:effectExtent l="0" t="19050" r="0" b="19050"/>
              <wp:docPr id="2" name="Line 3" title="black line in foot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3241115D" id="Line 3" o:spid="_x0000_s1026" alt="Title: black line in footer"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" strokeweight="3pt">
              <w10:anchorlock/>
            </v:line>
          </w:pict>
        </mc:Fallback>
      </mc:AlternateContent>
    </w:r>
  </w:p>
  <w:p w14:paraId="285C4CE3" w14:textId="21CB66B4" w:rsidR="00083551" w:rsidRPr="00083551" w:rsidRDefault="00083551" w:rsidP="00083551">
    <w:pPr>
      <w:pStyle w:val="Footer"/>
      <w:tabs>
        <w:tab w:val="clear" w:pos="8640"/>
        <w:tab w:val="right" w:pos="9360"/>
      </w:tabs>
      <w:rPr>
        <w:rFonts w:cs="Arial"/>
        <w:b/>
        <w:bCs/>
        <w:szCs w:val="20"/>
      </w:rPr>
    </w:pPr>
    <w:r w:rsidRPr="00F078B1">
      <w:rPr>
        <w:rFonts w:cs="Arial"/>
        <w:b/>
        <w:bCs/>
        <w:szCs w:val="20"/>
      </w:rPr>
      <w:t>MIRACOSTA COMMUNITY COLLEGE DISTRICT</w:t>
    </w:r>
    <w:r w:rsidRPr="00F078B1">
      <w:rPr>
        <w:rFonts w:cs="Arial"/>
        <w:b/>
        <w:bCs/>
        <w:szCs w:val="20"/>
      </w:rPr>
      <w:tab/>
    </w:r>
    <w:r w:rsidR="00441051">
      <w:rPr>
        <w:rFonts w:cs="Arial"/>
        <w:b/>
        <w:bCs/>
        <w:szCs w:val="20"/>
      </w:rPr>
      <w:t>January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92D030" w14:textId="77777777" w:rsidR="001D5D84" w:rsidRDefault="001D5D84">
      <w:r>
        <w:separator/>
      </w:r>
    </w:p>
  </w:footnote>
  <w:footnote w:type="continuationSeparator" w:id="0">
    <w:p w14:paraId="7D83F63E" w14:textId="77777777" w:rsidR="001D5D84" w:rsidRDefault="001D5D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0A12AB" w14:textId="41411B68" w:rsidR="00472510" w:rsidRDefault="00446534" w:rsidP="00446534">
    <w:pPr>
      <w:spacing w:after="120"/>
      <w:rPr>
        <w:b/>
        <w:noProof/>
        <w:sz w:val="22"/>
      </w:rPr>
    </w:pPr>
    <w:r w:rsidRPr="00890DB8">
      <w:rPr>
        <w:rFonts w:cs="Arial"/>
        <w:b/>
        <w:spacing w:val="-3"/>
        <w:sz w:val="22"/>
        <w:szCs w:val="22"/>
      </w:rPr>
      <w:t xml:space="preserve">EXECUTIVE DIRECTOR OF FUND DEVELOPMENT </w:t>
    </w:r>
    <w:r>
      <w:rPr>
        <w:rFonts w:cs="Arial"/>
        <w:b/>
        <w:spacing w:val="-3"/>
        <w:sz w:val="22"/>
        <w:szCs w:val="22"/>
      </w:rPr>
      <w:t>&amp;</w:t>
    </w:r>
    <w:r w:rsidRPr="00890DB8">
      <w:rPr>
        <w:rFonts w:cs="Arial"/>
        <w:b/>
        <w:spacing w:val="-3"/>
        <w:sz w:val="22"/>
        <w:szCs w:val="22"/>
      </w:rPr>
      <w:t xml:space="preserve"> COLLEGE FOUNDATION</w:t>
    </w:r>
    <w:r>
      <w:rPr>
        <w:rFonts w:cs="Arial"/>
        <w:b/>
        <w:spacing w:val="-3"/>
        <w:sz w:val="22"/>
        <w:szCs w:val="22"/>
      </w:rPr>
      <w:tab/>
    </w:r>
    <w:r w:rsidR="00335180" w:rsidRPr="00335180">
      <w:rPr>
        <w:b/>
        <w:sz w:val="22"/>
      </w:rPr>
      <w:fldChar w:fldCharType="begin"/>
    </w:r>
    <w:r w:rsidR="00335180" w:rsidRPr="00335180">
      <w:rPr>
        <w:b/>
        <w:sz w:val="22"/>
      </w:rPr>
      <w:instrText xml:space="preserve"> PAGE   \* MERGEFORMAT </w:instrText>
    </w:r>
    <w:r w:rsidR="00335180" w:rsidRPr="00335180">
      <w:rPr>
        <w:b/>
        <w:sz w:val="22"/>
      </w:rPr>
      <w:fldChar w:fldCharType="separate"/>
    </w:r>
    <w:r w:rsidR="008E76B2">
      <w:rPr>
        <w:b/>
        <w:noProof/>
        <w:sz w:val="22"/>
      </w:rPr>
      <w:t>4</w:t>
    </w:r>
    <w:r w:rsidR="00335180" w:rsidRPr="00335180">
      <w:rPr>
        <w:b/>
        <w:noProof/>
        <w:sz w:val="22"/>
      </w:rPr>
      <w:fldChar w:fldCharType="end"/>
    </w:r>
  </w:p>
  <w:p w14:paraId="1E7B3258" w14:textId="77777777" w:rsidR="00335180" w:rsidRDefault="00335180" w:rsidP="00335180">
    <w:pPr>
      <w:pStyle w:val="Header"/>
      <w:tabs>
        <w:tab w:val="clear" w:pos="8640"/>
        <w:tab w:val="right" w:pos="9360"/>
      </w:tabs>
      <w:rPr>
        <w:b/>
        <w:sz w:val="22"/>
      </w:rPr>
    </w:pPr>
    <w:r w:rsidRPr="00F81458">
      <w:rPr>
        <w:noProof/>
      </w:rPr>
      <mc:AlternateContent>
        <mc:Choice Requires="wps">
          <w:drawing>
            <wp:inline distT="0" distB="0" distL="0" distR="0" wp14:anchorId="4BA67261" wp14:editId="4B7ECE47">
              <wp:extent cx="5943600" cy="0"/>
              <wp:effectExtent l="0" t="19050" r="0" b="19050"/>
              <wp:docPr id="5" name="Line 3" title="black ine in head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5999494B" id="Line 3" o:spid="_x0000_s1026" alt="Title: black ine in header"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" strokeweight="3pt">
              <w10:anchorlock/>
            </v:line>
          </w:pict>
        </mc:Fallback>
      </mc:AlternateContent>
    </w:r>
  </w:p>
  <w:p w14:paraId="77471622" w14:textId="77777777" w:rsidR="00335180" w:rsidRPr="00335180" w:rsidRDefault="00335180" w:rsidP="00335180">
    <w:pPr>
      <w:pStyle w:val="Header"/>
      <w:tabs>
        <w:tab w:val="clear" w:pos="8640"/>
        <w:tab w:val="right" w:pos="9360"/>
      </w:tabs>
      <w:rPr>
        <w:b/>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4BDA819"/>
    <w:multiLevelType w:val="hybridMultilevel"/>
    <w:tmpl w:val="AD4E8BA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1188108"/>
    <w:multiLevelType w:val="hybridMultilevel"/>
    <w:tmpl w:val="BC2A19BC"/>
    <w:lvl w:ilvl="0" w:tplc="0409000F">
      <w:start w:val="1"/>
      <w:numFmt w:val="decimal"/>
      <w:lvlText w:val="%1."/>
      <w:lvlJc w:val="left"/>
      <w:pPr>
        <w:tabs>
          <w:tab w:val="num" w:pos="360"/>
        </w:tabs>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226986D"/>
    <w:multiLevelType w:val="hybridMultilevel"/>
    <w:tmpl w:val="B5026C5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D494887"/>
    <w:multiLevelType w:val="hybridMultilevel"/>
    <w:tmpl w:val="A092336C"/>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FFFFF83"/>
    <w:multiLevelType w:val="singleLevel"/>
    <w:tmpl w:val="15EC45B6"/>
    <w:lvl w:ilvl="0">
      <w:start w:val="1"/>
      <w:numFmt w:val="bullet"/>
      <w:pStyle w:val="ListBullet2"/>
      <w:lvlText w:val=""/>
      <w:lvlJc w:val="left"/>
      <w:pPr>
        <w:tabs>
          <w:tab w:val="num" w:pos="720"/>
        </w:tabs>
        <w:ind w:left="720" w:hanging="360"/>
      </w:pPr>
      <w:rPr>
        <w:rFonts w:ascii="Wingdings" w:hAnsi="Wingdings" w:hint="default"/>
      </w:rPr>
    </w:lvl>
  </w:abstractNum>
  <w:abstractNum w:abstractNumId="5" w15:restartNumberingAfterBreak="0">
    <w:nsid w:val="FFFFFF89"/>
    <w:multiLevelType w:val="singleLevel"/>
    <w:tmpl w:val="A5486334"/>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12225D03"/>
    <w:multiLevelType w:val="hybridMultilevel"/>
    <w:tmpl w:val="F190E4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421F7A"/>
    <w:multiLevelType w:val="multilevel"/>
    <w:tmpl w:val="3F90F810"/>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20545E83"/>
    <w:multiLevelType w:val="singleLevel"/>
    <w:tmpl w:val="10DE8B1C"/>
    <w:lvl w:ilvl="0">
      <w:start w:val="1"/>
      <w:numFmt w:val="decimal"/>
      <w:lvlText w:val="%1."/>
      <w:lvlJc w:val="left"/>
      <w:pPr>
        <w:tabs>
          <w:tab w:val="num" w:pos="720"/>
        </w:tabs>
        <w:ind w:left="720" w:hanging="360"/>
      </w:pPr>
      <w:rPr>
        <w:rFonts w:ascii="CG Times" w:hAnsi="CG Times" w:hint="default"/>
        <w:sz w:val="22"/>
      </w:rPr>
    </w:lvl>
  </w:abstractNum>
  <w:abstractNum w:abstractNumId="9" w15:restartNumberingAfterBreak="0">
    <w:nsid w:val="23552631"/>
    <w:multiLevelType w:val="multilevel"/>
    <w:tmpl w:val="069DE87F"/>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BAA4AE4"/>
    <w:multiLevelType w:val="hybridMultilevel"/>
    <w:tmpl w:val="9C6C664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CDE70C6"/>
    <w:multiLevelType w:val="multilevel"/>
    <w:tmpl w:val="828A6258"/>
    <w:lvl w:ilvl="0">
      <w:start w:val="1"/>
      <w:numFmt w:val="decimal"/>
      <w:lvlText w:val="%1."/>
      <w:lvlJc w:val="left"/>
      <w:pPr>
        <w:tabs>
          <w:tab w:val="num" w:pos="720"/>
        </w:tabs>
        <w:ind w:left="72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2" w15:restartNumberingAfterBreak="0">
    <w:nsid w:val="300F6422"/>
    <w:multiLevelType w:val="hybridMultilevel"/>
    <w:tmpl w:val="5EB7AED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3271674C"/>
    <w:multiLevelType w:val="hybridMultilevel"/>
    <w:tmpl w:val="184678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35DC6953"/>
    <w:multiLevelType w:val="hybridMultilevel"/>
    <w:tmpl w:val="628E7DDE"/>
    <w:lvl w:ilvl="0" w:tplc="1EEED47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B88068F"/>
    <w:multiLevelType w:val="hybridMultilevel"/>
    <w:tmpl w:val="A04E5EB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FD90B18"/>
    <w:multiLevelType w:val="hybridMultilevel"/>
    <w:tmpl w:val="63D0A7A6"/>
    <w:lvl w:ilvl="0" w:tplc="F4B69E7E">
      <w:start w:val="1"/>
      <w:numFmt w:val="decimal"/>
      <w:lvlText w:val="%1."/>
      <w:lvlJc w:val="left"/>
      <w:pPr>
        <w:tabs>
          <w:tab w:val="num" w:pos="720"/>
        </w:tabs>
        <w:ind w:left="720" w:hanging="360"/>
      </w:pPr>
      <w:rPr>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522F27C8"/>
    <w:multiLevelType w:val="singleLevel"/>
    <w:tmpl w:val="D068A436"/>
    <w:lvl w:ilvl="0">
      <w:start w:val="1"/>
      <w:numFmt w:val="decimal"/>
      <w:lvlText w:val="%1."/>
      <w:lvlJc w:val="left"/>
      <w:pPr>
        <w:tabs>
          <w:tab w:val="num" w:pos="720"/>
        </w:tabs>
        <w:ind w:left="720" w:hanging="360"/>
      </w:pPr>
      <w:rPr>
        <w:rFonts w:hint="default"/>
      </w:rPr>
    </w:lvl>
  </w:abstractNum>
  <w:abstractNum w:abstractNumId="18" w15:restartNumberingAfterBreak="0">
    <w:nsid w:val="5851625A"/>
    <w:multiLevelType w:val="multilevel"/>
    <w:tmpl w:val="AD4E8BA4"/>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D28187D"/>
    <w:multiLevelType w:val="hybridMultilevel"/>
    <w:tmpl w:val="90A23EC0"/>
    <w:lvl w:ilvl="0" w:tplc="DD827CFC">
      <w:start w:val="1"/>
      <w:numFmt w:val="decimal"/>
      <w:lvlText w:val="%1."/>
      <w:lvlJc w:val="left"/>
      <w:pPr>
        <w:tabs>
          <w:tab w:val="num" w:pos="360"/>
        </w:tabs>
        <w:ind w:left="360" w:hanging="360"/>
      </w:pPr>
      <w:rPr>
        <w:rFonts w:ascii="Arial" w:hAnsi="Arial"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1AF1812"/>
    <w:multiLevelType w:val="hybridMultilevel"/>
    <w:tmpl w:val="5BFAE22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7CD7265E"/>
    <w:multiLevelType w:val="hybridMultilevel"/>
    <w:tmpl w:val="1C02D04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9"/>
  </w:num>
  <w:num w:numId="6">
    <w:abstractNumId w:val="18"/>
  </w:num>
  <w:num w:numId="7">
    <w:abstractNumId w:val="19"/>
  </w:num>
  <w:num w:numId="8">
    <w:abstractNumId w:val="7"/>
  </w:num>
  <w:num w:numId="9">
    <w:abstractNumId w:val="10"/>
  </w:num>
  <w:num w:numId="10">
    <w:abstractNumId w:val="16"/>
  </w:num>
  <w:num w:numId="11">
    <w:abstractNumId w:val="11"/>
  </w:num>
  <w:num w:numId="12">
    <w:abstractNumId w:val="13"/>
  </w:num>
  <w:num w:numId="13">
    <w:abstractNumId w:val="21"/>
  </w:num>
  <w:num w:numId="14">
    <w:abstractNumId w:val="20"/>
  </w:num>
  <w:num w:numId="15">
    <w:abstractNumId w:val="5"/>
  </w:num>
  <w:num w:numId="16">
    <w:abstractNumId w:val="4"/>
  </w:num>
  <w:num w:numId="17">
    <w:abstractNumId w:val="6"/>
  </w:num>
  <w:num w:numId="18">
    <w:abstractNumId w:val="17"/>
  </w:num>
  <w:num w:numId="19">
    <w:abstractNumId w:val="8"/>
  </w:num>
  <w:num w:numId="20">
    <w:abstractNumId w:val="14"/>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7"/>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DAF"/>
    <w:rsid w:val="00014413"/>
    <w:rsid w:val="0002267E"/>
    <w:rsid w:val="00022BF5"/>
    <w:rsid w:val="0002397E"/>
    <w:rsid w:val="000360E5"/>
    <w:rsid w:val="0005714B"/>
    <w:rsid w:val="00063ABA"/>
    <w:rsid w:val="00070586"/>
    <w:rsid w:val="00077C23"/>
    <w:rsid w:val="00083551"/>
    <w:rsid w:val="00085F2C"/>
    <w:rsid w:val="00092503"/>
    <w:rsid w:val="000B2D6C"/>
    <w:rsid w:val="000B54E2"/>
    <w:rsid w:val="000E4442"/>
    <w:rsid w:val="000F22BB"/>
    <w:rsid w:val="000F43B4"/>
    <w:rsid w:val="00106187"/>
    <w:rsid w:val="0010714C"/>
    <w:rsid w:val="00167FA8"/>
    <w:rsid w:val="001701E1"/>
    <w:rsid w:val="00172DF2"/>
    <w:rsid w:val="00175B3A"/>
    <w:rsid w:val="001775D9"/>
    <w:rsid w:val="00180824"/>
    <w:rsid w:val="00187A67"/>
    <w:rsid w:val="001B63A4"/>
    <w:rsid w:val="001D5AD6"/>
    <w:rsid w:val="001D5D84"/>
    <w:rsid w:val="001F6AA7"/>
    <w:rsid w:val="00202AA5"/>
    <w:rsid w:val="00206E5A"/>
    <w:rsid w:val="00210182"/>
    <w:rsid w:val="002106CB"/>
    <w:rsid w:val="0024118E"/>
    <w:rsid w:val="00254ACF"/>
    <w:rsid w:val="0025680B"/>
    <w:rsid w:val="0027542D"/>
    <w:rsid w:val="00287877"/>
    <w:rsid w:val="002915F8"/>
    <w:rsid w:val="00291D34"/>
    <w:rsid w:val="00295DFC"/>
    <w:rsid w:val="002A32A3"/>
    <w:rsid w:val="002E3E5A"/>
    <w:rsid w:val="003250A7"/>
    <w:rsid w:val="00335180"/>
    <w:rsid w:val="00360463"/>
    <w:rsid w:val="00366C9D"/>
    <w:rsid w:val="003671AF"/>
    <w:rsid w:val="00367E96"/>
    <w:rsid w:val="0037531B"/>
    <w:rsid w:val="003855FB"/>
    <w:rsid w:val="003A51FA"/>
    <w:rsid w:val="003E724C"/>
    <w:rsid w:val="003F7B4B"/>
    <w:rsid w:val="004032E7"/>
    <w:rsid w:val="00403CB4"/>
    <w:rsid w:val="00415B54"/>
    <w:rsid w:val="00434008"/>
    <w:rsid w:val="00441051"/>
    <w:rsid w:val="00446534"/>
    <w:rsid w:val="00456A42"/>
    <w:rsid w:val="004614DA"/>
    <w:rsid w:val="00472510"/>
    <w:rsid w:val="00492EA8"/>
    <w:rsid w:val="004B39CD"/>
    <w:rsid w:val="004D06B7"/>
    <w:rsid w:val="004D521C"/>
    <w:rsid w:val="005038B1"/>
    <w:rsid w:val="00520C0F"/>
    <w:rsid w:val="005223E7"/>
    <w:rsid w:val="005236B7"/>
    <w:rsid w:val="005241C2"/>
    <w:rsid w:val="00560907"/>
    <w:rsid w:val="00564289"/>
    <w:rsid w:val="0057031D"/>
    <w:rsid w:val="00571D36"/>
    <w:rsid w:val="005856D7"/>
    <w:rsid w:val="00593548"/>
    <w:rsid w:val="00594C18"/>
    <w:rsid w:val="005A0363"/>
    <w:rsid w:val="005B31D9"/>
    <w:rsid w:val="005C183F"/>
    <w:rsid w:val="005C42E7"/>
    <w:rsid w:val="005D1D00"/>
    <w:rsid w:val="005E0AE8"/>
    <w:rsid w:val="005E399B"/>
    <w:rsid w:val="005E6391"/>
    <w:rsid w:val="00604A63"/>
    <w:rsid w:val="00645F16"/>
    <w:rsid w:val="00646523"/>
    <w:rsid w:val="0066077F"/>
    <w:rsid w:val="00670993"/>
    <w:rsid w:val="00677C0E"/>
    <w:rsid w:val="00682868"/>
    <w:rsid w:val="006B0E67"/>
    <w:rsid w:val="006C151B"/>
    <w:rsid w:val="006C2F28"/>
    <w:rsid w:val="0070316D"/>
    <w:rsid w:val="00763241"/>
    <w:rsid w:val="0076467F"/>
    <w:rsid w:val="007876D9"/>
    <w:rsid w:val="00796AF3"/>
    <w:rsid w:val="007B6DC6"/>
    <w:rsid w:val="007D6DDF"/>
    <w:rsid w:val="007E1394"/>
    <w:rsid w:val="007E171E"/>
    <w:rsid w:val="00803C7D"/>
    <w:rsid w:val="008207A2"/>
    <w:rsid w:val="00851001"/>
    <w:rsid w:val="00872286"/>
    <w:rsid w:val="00881AFB"/>
    <w:rsid w:val="008858D3"/>
    <w:rsid w:val="0088660E"/>
    <w:rsid w:val="00886FE2"/>
    <w:rsid w:val="00890DB8"/>
    <w:rsid w:val="008A118A"/>
    <w:rsid w:val="008E76B2"/>
    <w:rsid w:val="008F3007"/>
    <w:rsid w:val="008F4674"/>
    <w:rsid w:val="009023DE"/>
    <w:rsid w:val="009035E8"/>
    <w:rsid w:val="009445FB"/>
    <w:rsid w:val="009575DA"/>
    <w:rsid w:val="00972DAF"/>
    <w:rsid w:val="00986866"/>
    <w:rsid w:val="00993DAB"/>
    <w:rsid w:val="00993DEE"/>
    <w:rsid w:val="00997070"/>
    <w:rsid w:val="009A32B6"/>
    <w:rsid w:val="009A4F75"/>
    <w:rsid w:val="009B01C7"/>
    <w:rsid w:val="009B0AAE"/>
    <w:rsid w:val="009C4E04"/>
    <w:rsid w:val="009C7C46"/>
    <w:rsid w:val="009D57B8"/>
    <w:rsid w:val="009F0FCC"/>
    <w:rsid w:val="00A100C1"/>
    <w:rsid w:val="00A14EB1"/>
    <w:rsid w:val="00A273B2"/>
    <w:rsid w:val="00A32B95"/>
    <w:rsid w:val="00A3667D"/>
    <w:rsid w:val="00A41C1E"/>
    <w:rsid w:val="00A41D52"/>
    <w:rsid w:val="00A4481A"/>
    <w:rsid w:val="00A56E71"/>
    <w:rsid w:val="00A570A4"/>
    <w:rsid w:val="00A74596"/>
    <w:rsid w:val="00A77E4C"/>
    <w:rsid w:val="00A84FF2"/>
    <w:rsid w:val="00A94194"/>
    <w:rsid w:val="00AD18D0"/>
    <w:rsid w:val="00AD6F99"/>
    <w:rsid w:val="00AF69E2"/>
    <w:rsid w:val="00B029EE"/>
    <w:rsid w:val="00B10FD4"/>
    <w:rsid w:val="00B20243"/>
    <w:rsid w:val="00B365F0"/>
    <w:rsid w:val="00B678E4"/>
    <w:rsid w:val="00B80C14"/>
    <w:rsid w:val="00B9464C"/>
    <w:rsid w:val="00BA3F10"/>
    <w:rsid w:val="00BA59E8"/>
    <w:rsid w:val="00BB1D1C"/>
    <w:rsid w:val="00BB6AFF"/>
    <w:rsid w:val="00BC2E5C"/>
    <w:rsid w:val="00BC7697"/>
    <w:rsid w:val="00BD6810"/>
    <w:rsid w:val="00BF2DE2"/>
    <w:rsid w:val="00BF37D4"/>
    <w:rsid w:val="00BF4AAE"/>
    <w:rsid w:val="00BF5BDB"/>
    <w:rsid w:val="00C2503C"/>
    <w:rsid w:val="00C51678"/>
    <w:rsid w:val="00C67020"/>
    <w:rsid w:val="00C725B5"/>
    <w:rsid w:val="00C83E60"/>
    <w:rsid w:val="00C93BB3"/>
    <w:rsid w:val="00C93F6F"/>
    <w:rsid w:val="00C97A65"/>
    <w:rsid w:val="00CB432F"/>
    <w:rsid w:val="00CE2AC4"/>
    <w:rsid w:val="00CF12E3"/>
    <w:rsid w:val="00CF2689"/>
    <w:rsid w:val="00D00374"/>
    <w:rsid w:val="00D05751"/>
    <w:rsid w:val="00D26065"/>
    <w:rsid w:val="00D43825"/>
    <w:rsid w:val="00D82D6D"/>
    <w:rsid w:val="00D84F48"/>
    <w:rsid w:val="00D85D05"/>
    <w:rsid w:val="00DA78F4"/>
    <w:rsid w:val="00DB062F"/>
    <w:rsid w:val="00DB322B"/>
    <w:rsid w:val="00DB3D63"/>
    <w:rsid w:val="00DD12D6"/>
    <w:rsid w:val="00DD4008"/>
    <w:rsid w:val="00DE4406"/>
    <w:rsid w:val="00E21494"/>
    <w:rsid w:val="00E223C9"/>
    <w:rsid w:val="00E457F5"/>
    <w:rsid w:val="00E51506"/>
    <w:rsid w:val="00E55DB0"/>
    <w:rsid w:val="00E7092E"/>
    <w:rsid w:val="00E83B2C"/>
    <w:rsid w:val="00E944AD"/>
    <w:rsid w:val="00E96966"/>
    <w:rsid w:val="00EA1A38"/>
    <w:rsid w:val="00EA7296"/>
    <w:rsid w:val="00EC5DFE"/>
    <w:rsid w:val="00EC6525"/>
    <w:rsid w:val="00EC7408"/>
    <w:rsid w:val="00F12FB8"/>
    <w:rsid w:val="00F1456F"/>
    <w:rsid w:val="00F458D4"/>
    <w:rsid w:val="00F63B12"/>
    <w:rsid w:val="00F82CA8"/>
    <w:rsid w:val="00F85512"/>
    <w:rsid w:val="00F9643F"/>
    <w:rsid w:val="00FA01EF"/>
    <w:rsid w:val="00FA10CA"/>
    <w:rsid w:val="00FD3C84"/>
    <w:rsid w:val="00FE66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E8551AC"/>
  <w15:docId w15:val="{322826BC-9158-43CE-A135-1ED24B761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4FF2"/>
    <w:pPr>
      <w:spacing w:line="276" w:lineRule="auto"/>
    </w:pPr>
    <w:rPr>
      <w:rFonts w:ascii="Arial" w:hAnsi="Arial"/>
      <w:szCs w:val="24"/>
    </w:rPr>
  </w:style>
  <w:style w:type="paragraph" w:styleId="Heading3">
    <w:name w:val="heading 3"/>
    <w:basedOn w:val="Normal"/>
    <w:next w:val="Normal"/>
    <w:qFormat/>
    <w:rsid w:val="00FE66DE"/>
    <w:pPr>
      <w:keepNext/>
      <w:spacing w:before="160" w:after="120"/>
      <w:outlineLvl w:val="2"/>
    </w:pPr>
    <w:rPr>
      <w:rFonts w:ascii="Verdana" w:hAnsi="Verdana" w:cs="Arial"/>
      <w:b/>
      <w:bCs/>
      <w:sz w:val="1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FE66DE"/>
    <w:pPr>
      <w:widowControl w:val="0"/>
      <w:autoSpaceDE w:val="0"/>
      <w:autoSpaceDN w:val="0"/>
      <w:adjustRightInd w:val="0"/>
      <w:spacing w:line="276" w:lineRule="auto"/>
    </w:pPr>
    <w:rPr>
      <w:rFonts w:cs="Arial"/>
      <w:color w:val="000000"/>
      <w:sz w:val="22"/>
      <w:szCs w:val="24"/>
    </w:rPr>
  </w:style>
  <w:style w:type="paragraph" w:customStyle="1" w:styleId="CM11">
    <w:name w:val="CM11"/>
    <w:basedOn w:val="Default"/>
    <w:next w:val="Default"/>
    <w:pPr>
      <w:spacing w:after="315"/>
    </w:pPr>
    <w:rPr>
      <w:rFonts w:cs="Times New Roman"/>
      <w:color w:val="auto"/>
    </w:rPr>
  </w:style>
  <w:style w:type="paragraph" w:customStyle="1" w:styleId="CM1">
    <w:name w:val="CM1"/>
    <w:basedOn w:val="Default"/>
    <w:next w:val="Default"/>
    <w:pPr>
      <w:spacing w:line="276" w:lineRule="atLeast"/>
    </w:pPr>
    <w:rPr>
      <w:rFonts w:cs="Times New Roman"/>
      <w:color w:val="auto"/>
    </w:rPr>
  </w:style>
  <w:style w:type="paragraph" w:customStyle="1" w:styleId="CM12">
    <w:name w:val="CM12"/>
    <w:basedOn w:val="Default"/>
    <w:next w:val="Default"/>
    <w:uiPriority w:val="99"/>
    <w:pPr>
      <w:spacing w:after="78"/>
    </w:pPr>
    <w:rPr>
      <w:rFonts w:cs="Times New Roman"/>
      <w:color w:val="auto"/>
    </w:rPr>
  </w:style>
  <w:style w:type="paragraph" w:customStyle="1" w:styleId="CM13">
    <w:name w:val="CM13"/>
    <w:basedOn w:val="Default"/>
    <w:next w:val="Default"/>
    <w:pPr>
      <w:spacing w:after="480"/>
    </w:pPr>
    <w:rPr>
      <w:rFonts w:cs="Times New Roman"/>
      <w:color w:val="auto"/>
    </w:rPr>
  </w:style>
  <w:style w:type="paragraph" w:customStyle="1" w:styleId="CM2">
    <w:name w:val="CM2"/>
    <w:basedOn w:val="Default"/>
    <w:next w:val="Default"/>
    <w:pPr>
      <w:spacing w:line="316" w:lineRule="atLeast"/>
    </w:pPr>
    <w:rPr>
      <w:rFonts w:cs="Times New Roman"/>
      <w:color w:val="auto"/>
    </w:rPr>
  </w:style>
  <w:style w:type="paragraph" w:customStyle="1" w:styleId="CM3">
    <w:name w:val="CM3"/>
    <w:basedOn w:val="Default"/>
    <w:next w:val="Default"/>
    <w:pPr>
      <w:spacing w:line="318" w:lineRule="atLeast"/>
    </w:pPr>
    <w:rPr>
      <w:rFonts w:cs="Times New Roman"/>
      <w:color w:val="auto"/>
    </w:rPr>
  </w:style>
  <w:style w:type="paragraph" w:customStyle="1" w:styleId="CM15">
    <w:name w:val="CM15"/>
    <w:basedOn w:val="Default"/>
    <w:next w:val="Default"/>
    <w:pPr>
      <w:spacing w:after="220"/>
    </w:pPr>
    <w:rPr>
      <w:rFonts w:cs="Times New Roman"/>
      <w:color w:val="auto"/>
    </w:rPr>
  </w:style>
  <w:style w:type="paragraph" w:customStyle="1" w:styleId="CM7">
    <w:name w:val="CM7"/>
    <w:basedOn w:val="Default"/>
    <w:next w:val="Default"/>
    <w:pPr>
      <w:spacing w:line="318" w:lineRule="atLeast"/>
    </w:pPr>
    <w:rPr>
      <w:rFonts w:cs="Times New Roman"/>
      <w:color w:val="auto"/>
    </w:rPr>
  </w:style>
  <w:style w:type="paragraph" w:customStyle="1" w:styleId="CM9">
    <w:name w:val="CM9"/>
    <w:basedOn w:val="Default"/>
    <w:next w:val="Default"/>
    <w:pPr>
      <w:spacing w:line="318" w:lineRule="atLeast"/>
    </w:pPr>
    <w:rPr>
      <w:rFonts w:cs="Times New Roman"/>
      <w:color w:val="auto"/>
    </w:rPr>
  </w:style>
  <w:style w:type="paragraph" w:styleId="Header">
    <w:name w:val="header"/>
    <w:basedOn w:val="Normal"/>
    <w:link w:val="HeaderChar"/>
    <w:uiPriority w:val="99"/>
    <w:rsid w:val="009023DE"/>
    <w:pPr>
      <w:tabs>
        <w:tab w:val="center" w:pos="4320"/>
        <w:tab w:val="right" w:pos="8640"/>
      </w:tabs>
    </w:pPr>
  </w:style>
  <w:style w:type="paragraph" w:styleId="Footer">
    <w:name w:val="footer"/>
    <w:basedOn w:val="Normal"/>
    <w:rsid w:val="009023DE"/>
    <w:pPr>
      <w:tabs>
        <w:tab w:val="center" w:pos="4320"/>
        <w:tab w:val="right" w:pos="8640"/>
      </w:tabs>
    </w:pPr>
  </w:style>
  <w:style w:type="character" w:styleId="PageNumber">
    <w:name w:val="page number"/>
    <w:basedOn w:val="DefaultParagraphFont"/>
    <w:rsid w:val="009023DE"/>
  </w:style>
  <w:style w:type="table" w:styleId="TableGrid">
    <w:name w:val="Table Grid"/>
    <w:basedOn w:val="TableNormal"/>
    <w:rsid w:val="007876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Bullet">
    <w:name w:val="List Bullet"/>
    <w:basedOn w:val="Normal"/>
    <w:rsid w:val="00AD18D0"/>
    <w:pPr>
      <w:numPr>
        <w:numId w:val="15"/>
      </w:numPr>
      <w:contextualSpacing/>
    </w:pPr>
  </w:style>
  <w:style w:type="paragraph" w:styleId="ListBullet2">
    <w:name w:val="List Bullet 2"/>
    <w:basedOn w:val="Normal"/>
    <w:autoRedefine/>
    <w:rsid w:val="00AD18D0"/>
    <w:pPr>
      <w:numPr>
        <w:numId w:val="16"/>
      </w:numPr>
      <w:tabs>
        <w:tab w:val="left" w:pos="360"/>
        <w:tab w:val="left" w:pos="1080"/>
        <w:tab w:val="left" w:pos="1800"/>
        <w:tab w:val="left" w:pos="2160"/>
        <w:tab w:val="left" w:pos="2520"/>
        <w:tab w:val="left" w:pos="2880"/>
      </w:tabs>
    </w:pPr>
    <w:rPr>
      <w:rFonts w:ascii="CG Times" w:hAnsi="CG Times"/>
      <w:sz w:val="22"/>
      <w:szCs w:val="20"/>
    </w:rPr>
  </w:style>
  <w:style w:type="paragraph" w:customStyle="1" w:styleId="Subhead">
    <w:name w:val="Subhead"/>
    <w:basedOn w:val="Normal"/>
    <w:rsid w:val="00682868"/>
    <w:pPr>
      <w:keepNext/>
      <w:tabs>
        <w:tab w:val="left" w:pos="360"/>
        <w:tab w:val="left" w:pos="720"/>
        <w:tab w:val="left" w:pos="1080"/>
        <w:tab w:val="left" w:pos="1440"/>
        <w:tab w:val="left" w:pos="1800"/>
        <w:tab w:val="left" w:pos="2160"/>
        <w:tab w:val="left" w:pos="2520"/>
        <w:tab w:val="left" w:pos="2880"/>
      </w:tabs>
      <w:spacing w:before="160" w:after="80"/>
    </w:pPr>
    <w:rPr>
      <w:b/>
      <w:szCs w:val="20"/>
    </w:rPr>
  </w:style>
  <w:style w:type="paragraph" w:styleId="ListParagraph">
    <w:name w:val="List Paragraph"/>
    <w:basedOn w:val="Normal"/>
    <w:uiPriority w:val="34"/>
    <w:qFormat/>
    <w:rsid w:val="00A77E4C"/>
    <w:pPr>
      <w:ind w:left="720"/>
    </w:pPr>
  </w:style>
  <w:style w:type="paragraph" w:styleId="BodyTextIndent">
    <w:name w:val="Body Text Indent"/>
    <w:basedOn w:val="Normal"/>
    <w:link w:val="BodyTextIndentChar"/>
    <w:rsid w:val="00A100C1"/>
    <w:pPr>
      <w:spacing w:after="120"/>
      <w:ind w:left="360"/>
    </w:pPr>
  </w:style>
  <w:style w:type="character" w:customStyle="1" w:styleId="BodyTextIndentChar">
    <w:name w:val="Body Text Indent Char"/>
    <w:link w:val="BodyTextIndent"/>
    <w:rsid w:val="00A100C1"/>
    <w:rPr>
      <w:sz w:val="24"/>
      <w:szCs w:val="24"/>
    </w:rPr>
  </w:style>
  <w:style w:type="paragraph" w:styleId="BalloonText">
    <w:name w:val="Balloon Text"/>
    <w:basedOn w:val="Normal"/>
    <w:link w:val="BalloonTextChar"/>
    <w:rsid w:val="005A0363"/>
    <w:pPr>
      <w:spacing w:line="240" w:lineRule="auto"/>
    </w:pPr>
    <w:rPr>
      <w:rFonts w:ascii="Tahoma" w:hAnsi="Tahoma" w:cs="Tahoma"/>
      <w:sz w:val="16"/>
      <w:szCs w:val="16"/>
    </w:rPr>
  </w:style>
  <w:style w:type="character" w:customStyle="1" w:styleId="BalloonTextChar">
    <w:name w:val="Balloon Text Char"/>
    <w:link w:val="BalloonText"/>
    <w:rsid w:val="005A0363"/>
    <w:rPr>
      <w:rFonts w:ascii="Tahoma" w:hAnsi="Tahoma" w:cs="Tahoma"/>
      <w:sz w:val="16"/>
      <w:szCs w:val="16"/>
    </w:rPr>
  </w:style>
  <w:style w:type="character" w:styleId="CommentReference">
    <w:name w:val="annotation reference"/>
    <w:rsid w:val="00C2503C"/>
    <w:rPr>
      <w:sz w:val="16"/>
      <w:szCs w:val="16"/>
    </w:rPr>
  </w:style>
  <w:style w:type="paragraph" w:styleId="CommentText">
    <w:name w:val="annotation text"/>
    <w:basedOn w:val="Normal"/>
    <w:link w:val="CommentTextChar"/>
    <w:rsid w:val="00C2503C"/>
    <w:pPr>
      <w:spacing w:line="240" w:lineRule="auto"/>
    </w:pPr>
    <w:rPr>
      <w:szCs w:val="20"/>
    </w:rPr>
  </w:style>
  <w:style w:type="character" w:customStyle="1" w:styleId="CommentTextChar">
    <w:name w:val="Comment Text Char"/>
    <w:link w:val="CommentText"/>
    <w:rsid w:val="00C2503C"/>
    <w:rPr>
      <w:rFonts w:ascii="Arial" w:hAnsi="Arial"/>
    </w:rPr>
  </w:style>
  <w:style w:type="paragraph" w:styleId="CommentSubject">
    <w:name w:val="annotation subject"/>
    <w:basedOn w:val="CommentText"/>
    <w:next w:val="CommentText"/>
    <w:link w:val="CommentSubjectChar"/>
    <w:rsid w:val="00C2503C"/>
    <w:rPr>
      <w:b/>
      <w:bCs/>
    </w:rPr>
  </w:style>
  <w:style w:type="character" w:customStyle="1" w:styleId="CommentSubjectChar">
    <w:name w:val="Comment Subject Char"/>
    <w:link w:val="CommentSubject"/>
    <w:rsid w:val="00C2503C"/>
    <w:rPr>
      <w:rFonts w:ascii="Arial" w:hAnsi="Arial"/>
      <w:b/>
      <w:bCs/>
    </w:rPr>
  </w:style>
  <w:style w:type="character" w:customStyle="1" w:styleId="HeaderChar">
    <w:name w:val="Header Char"/>
    <w:link w:val="Header"/>
    <w:uiPriority w:val="99"/>
    <w:rsid w:val="009575DA"/>
    <w:rPr>
      <w:rFonts w:ascii="Arial" w:hAnsi="Arial"/>
      <w:szCs w:val="24"/>
    </w:rPr>
  </w:style>
  <w:style w:type="paragraph" w:styleId="BodyText">
    <w:name w:val="Body Text"/>
    <w:basedOn w:val="Normal"/>
    <w:link w:val="BodyTextChar"/>
    <w:rsid w:val="001B63A4"/>
    <w:pPr>
      <w:spacing w:after="120"/>
    </w:pPr>
  </w:style>
  <w:style w:type="character" w:customStyle="1" w:styleId="BodyTextChar">
    <w:name w:val="Body Text Char"/>
    <w:basedOn w:val="DefaultParagraphFont"/>
    <w:link w:val="BodyText"/>
    <w:rsid w:val="001B63A4"/>
    <w:rPr>
      <w:rFonts w:ascii="Arial" w:hAnsi="Arial"/>
      <w:szCs w:val="24"/>
    </w:rPr>
  </w:style>
  <w:style w:type="paragraph" w:styleId="BodyText3">
    <w:name w:val="Body Text 3"/>
    <w:basedOn w:val="Normal"/>
    <w:link w:val="BodyText3Char"/>
    <w:rsid w:val="001B63A4"/>
    <w:pPr>
      <w:spacing w:after="120"/>
    </w:pPr>
    <w:rPr>
      <w:sz w:val="16"/>
      <w:szCs w:val="16"/>
    </w:rPr>
  </w:style>
  <w:style w:type="character" w:customStyle="1" w:styleId="BodyText3Char">
    <w:name w:val="Body Text 3 Char"/>
    <w:basedOn w:val="DefaultParagraphFont"/>
    <w:link w:val="BodyText3"/>
    <w:rsid w:val="001B63A4"/>
    <w:rPr>
      <w:rFonts w:ascii="Arial" w:hAnsi="Arial"/>
      <w:sz w:val="16"/>
      <w:szCs w:val="16"/>
    </w:rPr>
  </w:style>
  <w:style w:type="paragraph" w:styleId="Revision">
    <w:name w:val="Revision"/>
    <w:hidden/>
    <w:uiPriority w:val="99"/>
    <w:semiHidden/>
    <w:rsid w:val="000B2D6C"/>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z\AppData\Local\Temp\general%20spec%20template-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88F374-A1C5-45E3-B875-A7FB3A8A0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general spec template-1.dot</Template>
  <TotalTime>3</TotalTime>
  <Pages>4</Pages>
  <Words>990</Words>
  <Characters>6340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supervisor class spec</vt:lpstr>
    </vt:vector>
  </TitlesOfParts>
  <Company>RSG</Company>
  <LinksUpToDate>false</LinksUpToDate>
  <CharactersWithSpaces>7316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supervisor class spec</dc:title>
  <dc:creator>Roz</dc:creator>
  <cp:keywords>MiraCosta class spec template</cp:keywords>
  <cp:lastModifiedBy>Eva Brown</cp:lastModifiedBy>
  <cp:revision>3</cp:revision>
  <cp:lastPrinted>2016-06-30T18:54:00Z</cp:lastPrinted>
  <dcterms:created xsi:type="dcterms:W3CDTF">2022-01-13T21:18:00Z</dcterms:created>
  <dcterms:modified xsi:type="dcterms:W3CDTF">2022-01-24T16:57:00Z</dcterms:modified>
</cp:coreProperties>
</file>