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21015" w14:textId="77777777" w:rsidR="003250A7" w:rsidRPr="00014413" w:rsidRDefault="00B10FD4" w:rsidP="009B0AAE">
      <w:bookmarkStart w:id="0" w:name="_GoBack"/>
      <w:bookmarkEnd w:id="0"/>
      <w:r w:rsidRPr="00014413">
        <w:rPr>
          <w:noProof/>
        </w:rPr>
        <w:drawing>
          <wp:inline distT="0" distB="0" distL="0" distR="0" wp14:anchorId="6DB08429" wp14:editId="27CAFCA0">
            <wp:extent cx="1285875" cy="762000"/>
            <wp:effectExtent l="0" t="0" r="9525" b="0"/>
            <wp:docPr id="6" name="Picture 6" title="MiraCo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p>
    <w:p w14:paraId="0AFFEC9E" w14:textId="06E6100F" w:rsidR="009B0AAE" w:rsidRPr="009B0AAE" w:rsidRDefault="00B12613" w:rsidP="009B0AAE">
      <w:pPr>
        <w:spacing w:after="120"/>
        <w:jc w:val="center"/>
      </w:pPr>
      <w:r>
        <w:rPr>
          <w:rFonts w:cs="Arial"/>
          <w:b/>
          <w:spacing w:val="-3"/>
          <w:sz w:val="22"/>
          <w:szCs w:val="22"/>
        </w:rPr>
        <w:t>INSTRUCTIONAL DESIGNER</w:t>
      </w: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ob details"/>
      </w:tblPr>
      <w:tblGrid>
        <w:gridCol w:w="1425"/>
        <w:gridCol w:w="4282"/>
        <w:gridCol w:w="1074"/>
        <w:gridCol w:w="2554"/>
      </w:tblGrid>
      <w:tr w:rsidR="00B12613" w:rsidRPr="00014413" w14:paraId="677ED1B4" w14:textId="77777777" w:rsidTr="007950E8">
        <w:trPr>
          <w:cantSplit/>
          <w:tblHeader/>
        </w:trPr>
        <w:tc>
          <w:tcPr>
            <w:tcW w:w="9335" w:type="dxa"/>
            <w:gridSpan w:val="4"/>
            <w:tcMar>
              <w:top w:w="86" w:type="dxa"/>
              <w:left w:w="115" w:type="dxa"/>
              <w:bottom w:w="86" w:type="dxa"/>
              <w:right w:w="115" w:type="dxa"/>
            </w:tcMar>
          </w:tcPr>
          <w:p w14:paraId="050D3A36" w14:textId="413B24DC" w:rsidR="00B12613" w:rsidRPr="00014413" w:rsidRDefault="00B12613" w:rsidP="009B0AAE">
            <w:pPr>
              <w:tabs>
                <w:tab w:val="left" w:pos="-1440"/>
                <w:tab w:val="left" w:pos="-720"/>
                <w:tab w:val="left" w:pos="360"/>
                <w:tab w:val="left" w:pos="720"/>
                <w:tab w:val="left" w:pos="1152"/>
              </w:tabs>
              <w:rPr>
                <w:rFonts w:cs="Arial"/>
                <w:spacing w:val="-3"/>
                <w:szCs w:val="22"/>
              </w:rPr>
            </w:pPr>
            <w:r w:rsidRPr="00014413">
              <w:rPr>
                <w:rFonts w:cs="Arial"/>
                <w:b/>
                <w:spacing w:val="-3"/>
                <w:szCs w:val="22"/>
              </w:rPr>
              <w:t xml:space="preserve">Reports to: </w:t>
            </w:r>
            <w:r w:rsidR="008315F8">
              <w:rPr>
                <w:rFonts w:cs="Arial"/>
                <w:b/>
                <w:spacing w:val="-3"/>
                <w:szCs w:val="22"/>
              </w:rPr>
              <w:t xml:space="preserve">      </w:t>
            </w:r>
            <w:r w:rsidR="008315F8" w:rsidRPr="008315F8">
              <w:rPr>
                <w:rFonts w:cs="Arial"/>
                <w:bCs/>
                <w:spacing w:val="-3"/>
                <w:szCs w:val="22"/>
              </w:rPr>
              <w:t>Assigned administrator</w:t>
            </w:r>
          </w:p>
        </w:tc>
      </w:tr>
      <w:tr w:rsidR="009B0AAE" w:rsidRPr="00014413" w14:paraId="39C48A72" w14:textId="77777777" w:rsidTr="00B12613">
        <w:trPr>
          <w:trHeight w:val="29"/>
        </w:trPr>
        <w:tc>
          <w:tcPr>
            <w:tcW w:w="1425" w:type="dxa"/>
            <w:tcMar>
              <w:top w:w="86" w:type="dxa"/>
              <w:left w:w="115" w:type="dxa"/>
              <w:bottom w:w="86" w:type="dxa"/>
              <w:right w:w="115" w:type="dxa"/>
            </w:tcMar>
          </w:tcPr>
          <w:p w14:paraId="073FC70D" w14:textId="77777777" w:rsidR="009B0AAE" w:rsidRPr="00014413" w:rsidRDefault="009B0AAE" w:rsidP="009B0AAE">
            <w:pPr>
              <w:tabs>
                <w:tab w:val="left" w:pos="-1440"/>
                <w:tab w:val="left" w:pos="-720"/>
                <w:tab w:val="left" w:pos="360"/>
                <w:tab w:val="left" w:pos="720"/>
                <w:tab w:val="left" w:pos="1152"/>
              </w:tabs>
              <w:rPr>
                <w:rFonts w:cs="Arial"/>
                <w:b/>
                <w:spacing w:val="-3"/>
                <w:szCs w:val="22"/>
              </w:rPr>
            </w:pPr>
            <w:r w:rsidRPr="00014413">
              <w:rPr>
                <w:rFonts w:cs="Arial"/>
                <w:b/>
                <w:spacing w:val="-3"/>
                <w:szCs w:val="22"/>
              </w:rPr>
              <w:t>Dept:</w:t>
            </w:r>
          </w:p>
        </w:tc>
        <w:tc>
          <w:tcPr>
            <w:tcW w:w="4282" w:type="dxa"/>
            <w:tcMar>
              <w:top w:w="86" w:type="dxa"/>
              <w:left w:w="115" w:type="dxa"/>
              <w:bottom w:w="86" w:type="dxa"/>
              <w:right w:w="115" w:type="dxa"/>
            </w:tcMar>
          </w:tcPr>
          <w:p w14:paraId="34C3FD56" w14:textId="1C7CBBF0" w:rsidR="009B0AAE" w:rsidRPr="005E399B" w:rsidRDefault="00F97932" w:rsidP="009B0AAE">
            <w:pPr>
              <w:tabs>
                <w:tab w:val="left" w:pos="-1440"/>
                <w:tab w:val="left" w:pos="-720"/>
                <w:tab w:val="left" w:pos="360"/>
                <w:tab w:val="left" w:pos="720"/>
                <w:tab w:val="left" w:pos="1152"/>
              </w:tabs>
              <w:rPr>
                <w:rFonts w:cs="Arial"/>
                <w:spacing w:val="-3"/>
                <w:szCs w:val="22"/>
              </w:rPr>
            </w:pPr>
            <w:r>
              <w:rPr>
                <w:rFonts w:cs="Arial"/>
                <w:spacing w:val="-3"/>
                <w:szCs w:val="22"/>
              </w:rPr>
              <w:t>Instructional Services</w:t>
            </w:r>
          </w:p>
        </w:tc>
        <w:tc>
          <w:tcPr>
            <w:tcW w:w="1074" w:type="dxa"/>
          </w:tcPr>
          <w:p w14:paraId="5DDAAE3F" w14:textId="77777777" w:rsidR="009B0AAE" w:rsidRPr="00014413" w:rsidRDefault="009B0AAE" w:rsidP="009B0AAE">
            <w:pPr>
              <w:tabs>
                <w:tab w:val="left" w:pos="-1440"/>
                <w:tab w:val="left" w:pos="-720"/>
                <w:tab w:val="left" w:pos="360"/>
                <w:tab w:val="left" w:pos="720"/>
                <w:tab w:val="left" w:pos="1152"/>
              </w:tabs>
              <w:rPr>
                <w:rFonts w:cs="Arial"/>
                <w:b/>
                <w:spacing w:val="-3"/>
                <w:szCs w:val="22"/>
              </w:rPr>
            </w:pPr>
            <w:r w:rsidRPr="00014413">
              <w:rPr>
                <w:rFonts w:cs="Arial"/>
                <w:b/>
                <w:spacing w:val="-3"/>
                <w:szCs w:val="22"/>
              </w:rPr>
              <w:t>Range:</w:t>
            </w:r>
          </w:p>
        </w:tc>
        <w:tc>
          <w:tcPr>
            <w:tcW w:w="2554" w:type="dxa"/>
            <w:tcMar>
              <w:top w:w="86" w:type="dxa"/>
              <w:left w:w="115" w:type="dxa"/>
              <w:bottom w:w="86" w:type="dxa"/>
              <w:right w:w="115" w:type="dxa"/>
            </w:tcMar>
          </w:tcPr>
          <w:p w14:paraId="295B9735" w14:textId="37B65155" w:rsidR="009B0AAE" w:rsidRPr="00014413" w:rsidRDefault="00787BD8" w:rsidP="009B0AAE">
            <w:pPr>
              <w:tabs>
                <w:tab w:val="left" w:pos="-1440"/>
                <w:tab w:val="left" w:pos="-720"/>
                <w:tab w:val="left" w:pos="360"/>
                <w:tab w:val="left" w:pos="720"/>
                <w:tab w:val="left" w:pos="1152"/>
              </w:tabs>
              <w:rPr>
                <w:rFonts w:cs="Arial"/>
                <w:spacing w:val="-3"/>
                <w:szCs w:val="22"/>
              </w:rPr>
            </w:pPr>
            <w:r>
              <w:rPr>
                <w:rFonts w:cs="Arial"/>
                <w:spacing w:val="-3"/>
                <w:szCs w:val="22"/>
              </w:rPr>
              <w:t>30</w:t>
            </w:r>
          </w:p>
        </w:tc>
      </w:tr>
      <w:tr w:rsidR="009B0AAE" w:rsidRPr="00014413" w14:paraId="634CE8BF" w14:textId="77777777" w:rsidTr="00B12613">
        <w:tc>
          <w:tcPr>
            <w:tcW w:w="1425" w:type="dxa"/>
            <w:tcMar>
              <w:top w:w="86" w:type="dxa"/>
              <w:left w:w="115" w:type="dxa"/>
              <w:bottom w:w="86" w:type="dxa"/>
              <w:right w:w="115" w:type="dxa"/>
            </w:tcMar>
          </w:tcPr>
          <w:p w14:paraId="4400081D" w14:textId="77777777" w:rsidR="009B0AAE" w:rsidRPr="00014413" w:rsidRDefault="009B0AAE" w:rsidP="009B0AAE">
            <w:pPr>
              <w:tabs>
                <w:tab w:val="left" w:pos="-1440"/>
                <w:tab w:val="left" w:pos="-720"/>
                <w:tab w:val="left" w:pos="360"/>
                <w:tab w:val="left" w:pos="720"/>
                <w:tab w:val="left" w:pos="1152"/>
              </w:tabs>
              <w:rPr>
                <w:rFonts w:cs="Arial"/>
                <w:b/>
                <w:spacing w:val="-3"/>
                <w:szCs w:val="22"/>
              </w:rPr>
            </w:pPr>
            <w:r w:rsidRPr="00014413">
              <w:rPr>
                <w:rFonts w:cs="Arial"/>
                <w:b/>
                <w:spacing w:val="-3"/>
                <w:szCs w:val="22"/>
              </w:rPr>
              <w:t>FLSA:</w:t>
            </w:r>
          </w:p>
        </w:tc>
        <w:tc>
          <w:tcPr>
            <w:tcW w:w="4282" w:type="dxa"/>
            <w:tcMar>
              <w:top w:w="86" w:type="dxa"/>
              <w:left w:w="115" w:type="dxa"/>
              <w:bottom w:w="86" w:type="dxa"/>
              <w:right w:w="115" w:type="dxa"/>
            </w:tcMar>
          </w:tcPr>
          <w:p w14:paraId="50440C10" w14:textId="239277CB" w:rsidR="009B0AAE" w:rsidRPr="005E399B" w:rsidRDefault="00597C80" w:rsidP="009B0AAE">
            <w:pPr>
              <w:tabs>
                <w:tab w:val="left" w:pos="-1440"/>
                <w:tab w:val="left" w:pos="-720"/>
                <w:tab w:val="left" w:pos="360"/>
                <w:tab w:val="left" w:pos="720"/>
                <w:tab w:val="left" w:pos="1152"/>
              </w:tabs>
              <w:rPr>
                <w:rFonts w:cs="Arial"/>
                <w:spacing w:val="-3"/>
                <w:szCs w:val="22"/>
              </w:rPr>
            </w:pPr>
            <w:r>
              <w:rPr>
                <w:rFonts w:cs="Arial"/>
                <w:spacing w:val="-3"/>
                <w:szCs w:val="22"/>
              </w:rPr>
              <w:t>None</w:t>
            </w:r>
            <w:r w:rsidR="00F97932">
              <w:rPr>
                <w:rFonts w:cs="Arial"/>
                <w:spacing w:val="-3"/>
                <w:szCs w:val="22"/>
              </w:rPr>
              <w:t>xempt</w:t>
            </w:r>
          </w:p>
        </w:tc>
        <w:tc>
          <w:tcPr>
            <w:tcW w:w="1074" w:type="dxa"/>
          </w:tcPr>
          <w:p w14:paraId="5D8F9F3F" w14:textId="76F3C75C" w:rsidR="009B0AAE" w:rsidRPr="00014413" w:rsidRDefault="009B0AAE" w:rsidP="009B0AAE">
            <w:pPr>
              <w:tabs>
                <w:tab w:val="left" w:pos="-1440"/>
                <w:tab w:val="left" w:pos="-720"/>
                <w:tab w:val="left" w:pos="360"/>
                <w:tab w:val="left" w:pos="720"/>
                <w:tab w:val="left" w:pos="1152"/>
              </w:tabs>
              <w:rPr>
                <w:rFonts w:cs="Arial"/>
                <w:b/>
                <w:spacing w:val="-3"/>
                <w:szCs w:val="22"/>
              </w:rPr>
            </w:pPr>
            <w:r w:rsidRPr="00014413">
              <w:rPr>
                <w:rFonts w:cs="Arial"/>
                <w:b/>
                <w:spacing w:val="-3"/>
                <w:szCs w:val="22"/>
              </w:rPr>
              <w:t>EEO:</w:t>
            </w:r>
            <w:r w:rsidR="00F97932">
              <w:rPr>
                <w:rFonts w:cs="Arial"/>
                <w:b/>
                <w:spacing w:val="-3"/>
                <w:szCs w:val="22"/>
              </w:rPr>
              <w:t xml:space="preserve"> </w:t>
            </w:r>
          </w:p>
        </w:tc>
        <w:tc>
          <w:tcPr>
            <w:tcW w:w="2554" w:type="dxa"/>
            <w:tcMar>
              <w:top w:w="86" w:type="dxa"/>
              <w:left w:w="115" w:type="dxa"/>
              <w:bottom w:w="86" w:type="dxa"/>
              <w:right w:w="115" w:type="dxa"/>
            </w:tcMar>
          </w:tcPr>
          <w:p w14:paraId="69DD2121" w14:textId="28F53BCE" w:rsidR="009B0AAE" w:rsidRPr="00014413" w:rsidRDefault="00F97932" w:rsidP="009B0AAE">
            <w:pPr>
              <w:tabs>
                <w:tab w:val="left" w:pos="-1440"/>
                <w:tab w:val="left" w:pos="-720"/>
                <w:tab w:val="left" w:pos="360"/>
                <w:tab w:val="left" w:pos="720"/>
                <w:tab w:val="left" w:pos="1152"/>
              </w:tabs>
              <w:rPr>
                <w:rFonts w:cs="Arial"/>
                <w:spacing w:val="-3"/>
                <w:szCs w:val="22"/>
              </w:rPr>
            </w:pPr>
            <w:r>
              <w:rPr>
                <w:rFonts w:cs="Arial"/>
                <w:spacing w:val="-3"/>
                <w:szCs w:val="22"/>
              </w:rPr>
              <w:t>Professional/Nonfaculty</w:t>
            </w:r>
          </w:p>
        </w:tc>
      </w:tr>
    </w:tbl>
    <w:p w14:paraId="1889C799" w14:textId="77777777" w:rsidR="00335180" w:rsidRPr="003D3D3D" w:rsidRDefault="00335180" w:rsidP="009B0AAE">
      <w:pPr>
        <w:tabs>
          <w:tab w:val="left" w:pos="-1440"/>
          <w:tab w:val="left" w:pos="-720"/>
          <w:tab w:val="left" w:pos="360"/>
          <w:tab w:val="left" w:pos="720"/>
          <w:tab w:val="left" w:pos="1152"/>
        </w:tabs>
        <w:spacing w:before="160"/>
        <w:rPr>
          <w:rFonts w:cs="Arial"/>
          <w:i/>
          <w:spacing w:val="-3"/>
          <w:szCs w:val="28"/>
        </w:rPr>
      </w:pPr>
      <w:r w:rsidRPr="003D3D3D">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14:paraId="78BAF4BF" w14:textId="77777777" w:rsidR="00BD6810" w:rsidRPr="00014413" w:rsidRDefault="00B10FD4" w:rsidP="009B0AAE">
      <w:pPr>
        <w:pStyle w:val="Heading3"/>
        <w:keepNext w:val="0"/>
        <w:spacing w:before="320" w:after="80"/>
        <w:rPr>
          <w:rFonts w:ascii="Arial" w:hAnsi="Arial"/>
          <w:sz w:val="22"/>
          <w:szCs w:val="22"/>
        </w:rPr>
      </w:pPr>
      <w:r w:rsidRPr="00014413">
        <w:rPr>
          <w:rFonts w:ascii="Arial" w:hAnsi="Arial"/>
          <w:sz w:val="22"/>
          <w:szCs w:val="22"/>
        </w:rPr>
        <w:t>BASIC FUNCTION</w:t>
      </w:r>
      <w:r w:rsidR="00335180">
        <w:rPr>
          <w:rFonts w:ascii="Arial" w:hAnsi="Arial"/>
          <w:sz w:val="22"/>
          <w:szCs w:val="22"/>
        </w:rPr>
        <w:t>:</w:t>
      </w:r>
      <w:r w:rsidR="00BD6810" w:rsidRPr="00014413">
        <w:rPr>
          <w:rFonts w:ascii="Arial" w:hAnsi="Arial"/>
          <w:sz w:val="22"/>
          <w:szCs w:val="22"/>
        </w:rPr>
        <w:t xml:space="preserve"> </w:t>
      </w:r>
    </w:p>
    <w:p w14:paraId="598D01D2" w14:textId="21A167AC" w:rsidR="00E71406" w:rsidRPr="00C6513D" w:rsidRDefault="00894A9C" w:rsidP="00E71406">
      <w:pPr>
        <w:rPr>
          <w:sz w:val="22"/>
          <w:szCs w:val="22"/>
        </w:rPr>
      </w:pPr>
      <w:r>
        <w:rPr>
          <w:sz w:val="22"/>
          <w:szCs w:val="22"/>
        </w:rPr>
        <w:t>Under direction, perform instructional design work</w:t>
      </w:r>
      <w:r w:rsidR="00F32125">
        <w:rPr>
          <w:sz w:val="22"/>
          <w:szCs w:val="22"/>
        </w:rPr>
        <w:t>; w</w:t>
      </w:r>
      <w:r w:rsidRPr="00894A9C">
        <w:rPr>
          <w:sz w:val="22"/>
          <w:szCs w:val="22"/>
        </w:rPr>
        <w:t xml:space="preserve">ork closely with faculty and instructional staff to </w:t>
      </w:r>
      <w:r w:rsidR="00E71406" w:rsidRPr="00C6513D">
        <w:rPr>
          <w:sz w:val="22"/>
          <w:szCs w:val="22"/>
        </w:rPr>
        <w:t>review and enhanc</w:t>
      </w:r>
      <w:r w:rsidR="00E71406">
        <w:rPr>
          <w:sz w:val="22"/>
          <w:szCs w:val="22"/>
        </w:rPr>
        <w:t>e</w:t>
      </w:r>
      <w:r w:rsidR="00E71406" w:rsidRPr="00C6513D">
        <w:rPr>
          <w:sz w:val="22"/>
          <w:szCs w:val="22"/>
        </w:rPr>
        <w:t xml:space="preserve"> course design</w:t>
      </w:r>
      <w:r w:rsidR="00E71406" w:rsidRPr="00E71406">
        <w:rPr>
          <w:sz w:val="22"/>
          <w:szCs w:val="22"/>
        </w:rPr>
        <w:t xml:space="preserve"> </w:t>
      </w:r>
      <w:r w:rsidR="00306EA9">
        <w:rPr>
          <w:sz w:val="22"/>
          <w:szCs w:val="22"/>
        </w:rPr>
        <w:t xml:space="preserve">that </w:t>
      </w:r>
      <w:r w:rsidR="00E71406" w:rsidRPr="00894A9C">
        <w:rPr>
          <w:sz w:val="22"/>
          <w:szCs w:val="22"/>
        </w:rPr>
        <w:t>incorporat</w:t>
      </w:r>
      <w:r w:rsidR="00306EA9">
        <w:rPr>
          <w:sz w:val="22"/>
          <w:szCs w:val="22"/>
        </w:rPr>
        <w:t xml:space="preserve">es </w:t>
      </w:r>
      <w:r w:rsidR="00E71406" w:rsidRPr="00894A9C">
        <w:rPr>
          <w:sz w:val="22"/>
          <w:szCs w:val="22"/>
        </w:rPr>
        <w:t xml:space="preserve">appropriate </w:t>
      </w:r>
      <w:r w:rsidR="00306EA9">
        <w:rPr>
          <w:sz w:val="22"/>
          <w:szCs w:val="22"/>
        </w:rPr>
        <w:t xml:space="preserve">instructional delivery methods and </w:t>
      </w:r>
      <w:r w:rsidR="00E71406" w:rsidRPr="00894A9C">
        <w:rPr>
          <w:sz w:val="22"/>
          <w:szCs w:val="22"/>
        </w:rPr>
        <w:t>learning technolog</w:t>
      </w:r>
      <w:r w:rsidR="00306EA9">
        <w:rPr>
          <w:sz w:val="22"/>
          <w:szCs w:val="22"/>
        </w:rPr>
        <w:t>y solutions</w:t>
      </w:r>
      <w:r w:rsidR="00BF64C6">
        <w:rPr>
          <w:sz w:val="22"/>
          <w:szCs w:val="22"/>
        </w:rPr>
        <w:t>; and perform other duties as assigned</w:t>
      </w:r>
      <w:r w:rsidR="00E71406" w:rsidRPr="00C6513D">
        <w:rPr>
          <w:sz w:val="22"/>
          <w:szCs w:val="22"/>
        </w:rPr>
        <w:t>.</w:t>
      </w:r>
      <w:r w:rsidR="00E71406" w:rsidRPr="00E71406">
        <w:rPr>
          <w:sz w:val="22"/>
          <w:szCs w:val="22"/>
        </w:rPr>
        <w:t xml:space="preserve"> </w:t>
      </w:r>
    </w:p>
    <w:p w14:paraId="34B77A88" w14:textId="320B9897" w:rsidR="00BD6810" w:rsidRPr="00014413" w:rsidRDefault="00BD6810" w:rsidP="009B0AAE">
      <w:pPr>
        <w:pStyle w:val="Heading3"/>
        <w:keepNext w:val="0"/>
        <w:spacing w:before="320" w:after="80"/>
        <w:rPr>
          <w:rFonts w:ascii="Arial" w:hAnsi="Arial"/>
          <w:sz w:val="22"/>
          <w:szCs w:val="22"/>
        </w:rPr>
      </w:pPr>
      <w:r w:rsidRPr="00014413">
        <w:rPr>
          <w:rFonts w:ascii="Arial" w:hAnsi="Arial"/>
          <w:sz w:val="22"/>
          <w:szCs w:val="22"/>
        </w:rPr>
        <w:t xml:space="preserve">ESSENTIAL DUTIES </w:t>
      </w:r>
      <w:r w:rsidR="00335180">
        <w:rPr>
          <w:rFonts w:ascii="Arial" w:hAnsi="Arial"/>
          <w:sz w:val="22"/>
          <w:szCs w:val="22"/>
        </w:rPr>
        <w:t>&amp;</w:t>
      </w:r>
      <w:r w:rsidRPr="00014413">
        <w:rPr>
          <w:rFonts w:ascii="Arial" w:hAnsi="Arial"/>
          <w:sz w:val="22"/>
          <w:szCs w:val="22"/>
        </w:rPr>
        <w:t xml:space="preserve"> RESPONSIBILITIES</w:t>
      </w:r>
      <w:r w:rsidR="00335180">
        <w:rPr>
          <w:rFonts w:ascii="Arial" w:hAnsi="Arial"/>
          <w:sz w:val="22"/>
          <w:szCs w:val="22"/>
        </w:rPr>
        <w:t>:</w:t>
      </w:r>
      <w:r w:rsidRPr="00014413">
        <w:rPr>
          <w:rFonts w:ascii="Arial" w:hAnsi="Arial"/>
          <w:sz w:val="22"/>
          <w:szCs w:val="22"/>
        </w:rPr>
        <w:t xml:space="preserve"> </w:t>
      </w:r>
    </w:p>
    <w:p w14:paraId="7DE48B72" w14:textId="7FDD9D1F" w:rsidR="00AD18D0" w:rsidRDefault="00AD18D0" w:rsidP="009B0AAE">
      <w:pPr>
        <w:spacing w:before="160" w:after="160"/>
        <w:rPr>
          <w:rFonts w:cs="Arial"/>
          <w:i/>
          <w:szCs w:val="22"/>
        </w:rPr>
      </w:pPr>
      <w:r w:rsidRPr="00335180">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14:paraId="3EFBE872" w14:textId="4812FD3D" w:rsidR="00F32125" w:rsidRDefault="00F32125" w:rsidP="005041BD">
      <w:pPr>
        <w:pStyle w:val="Heading3"/>
        <w:numPr>
          <w:ilvl w:val="0"/>
          <w:numId w:val="21"/>
        </w:numPr>
        <w:spacing w:before="320" w:after="80" w:line="240" w:lineRule="auto"/>
        <w:ind w:left="360"/>
        <w:rPr>
          <w:rFonts w:ascii="Arial" w:hAnsi="Arial"/>
          <w:b w:val="0"/>
          <w:bCs w:val="0"/>
          <w:color w:val="000000"/>
          <w:sz w:val="22"/>
          <w:szCs w:val="22"/>
        </w:rPr>
      </w:pPr>
      <w:r>
        <w:rPr>
          <w:rFonts w:ascii="Arial" w:hAnsi="Arial"/>
          <w:b w:val="0"/>
          <w:bCs w:val="0"/>
          <w:color w:val="000000"/>
          <w:sz w:val="22"/>
          <w:szCs w:val="22"/>
        </w:rPr>
        <w:t xml:space="preserve">Conduct </w:t>
      </w:r>
      <w:r w:rsidRPr="00F32125">
        <w:rPr>
          <w:rFonts w:ascii="Arial" w:hAnsi="Arial"/>
          <w:b w:val="0"/>
          <w:bCs w:val="0"/>
          <w:color w:val="000000"/>
          <w:sz w:val="22"/>
          <w:szCs w:val="22"/>
        </w:rPr>
        <w:t>needs assessment, development, design</w:t>
      </w:r>
      <w:r w:rsidR="005A5FBA">
        <w:rPr>
          <w:rFonts w:ascii="Arial" w:hAnsi="Arial"/>
          <w:b w:val="0"/>
          <w:bCs w:val="0"/>
          <w:color w:val="000000"/>
          <w:sz w:val="22"/>
          <w:szCs w:val="22"/>
        </w:rPr>
        <w:t>, and evaluation</w:t>
      </w:r>
      <w:r w:rsidRPr="00F32125">
        <w:rPr>
          <w:rFonts w:ascii="Arial" w:hAnsi="Arial"/>
          <w:b w:val="0"/>
          <w:bCs w:val="0"/>
          <w:color w:val="000000"/>
          <w:sz w:val="22"/>
          <w:szCs w:val="22"/>
        </w:rPr>
        <w:t xml:space="preserve"> of instructional tools and materials</w:t>
      </w:r>
      <w:r w:rsidR="00D90ACB">
        <w:rPr>
          <w:rFonts w:ascii="Arial" w:hAnsi="Arial"/>
          <w:b w:val="0"/>
          <w:bCs w:val="0"/>
          <w:color w:val="000000"/>
          <w:sz w:val="22"/>
          <w:szCs w:val="22"/>
        </w:rPr>
        <w:t xml:space="preserve"> in collaboration with faculty, departments, and other campus leaders</w:t>
      </w:r>
      <w:r>
        <w:rPr>
          <w:rFonts w:ascii="Arial" w:hAnsi="Arial"/>
          <w:b w:val="0"/>
          <w:bCs w:val="0"/>
          <w:color w:val="000000"/>
          <w:sz w:val="22"/>
          <w:szCs w:val="22"/>
        </w:rPr>
        <w:t>.</w:t>
      </w:r>
    </w:p>
    <w:p w14:paraId="4D1C0685" w14:textId="42310736" w:rsidR="00C6513D" w:rsidRDefault="005041BD" w:rsidP="005041BD">
      <w:pPr>
        <w:pStyle w:val="Heading3"/>
        <w:numPr>
          <w:ilvl w:val="0"/>
          <w:numId w:val="21"/>
        </w:numPr>
        <w:spacing w:before="320" w:after="80" w:line="240" w:lineRule="auto"/>
        <w:ind w:left="360"/>
        <w:rPr>
          <w:rFonts w:ascii="Arial" w:hAnsi="Arial"/>
          <w:b w:val="0"/>
          <w:bCs w:val="0"/>
          <w:color w:val="000000"/>
          <w:sz w:val="22"/>
          <w:szCs w:val="22"/>
        </w:rPr>
      </w:pPr>
      <w:r>
        <w:rPr>
          <w:rFonts w:ascii="Arial" w:hAnsi="Arial"/>
          <w:b w:val="0"/>
          <w:bCs w:val="0"/>
          <w:color w:val="000000"/>
          <w:sz w:val="22"/>
          <w:szCs w:val="22"/>
        </w:rPr>
        <w:t>Provide</w:t>
      </w:r>
      <w:r w:rsidR="00C6513D" w:rsidRPr="00C6513D">
        <w:rPr>
          <w:rFonts w:ascii="Arial" w:hAnsi="Arial"/>
          <w:b w:val="0"/>
          <w:bCs w:val="0"/>
          <w:color w:val="000000"/>
          <w:sz w:val="22"/>
          <w:szCs w:val="22"/>
        </w:rPr>
        <w:t xml:space="preserve"> </w:t>
      </w:r>
      <w:r>
        <w:rPr>
          <w:rFonts w:ascii="Arial" w:hAnsi="Arial"/>
          <w:b w:val="0"/>
          <w:bCs w:val="0"/>
          <w:color w:val="000000"/>
          <w:sz w:val="22"/>
          <w:szCs w:val="22"/>
        </w:rPr>
        <w:t>i</w:t>
      </w:r>
      <w:r w:rsidR="00DF3E6E">
        <w:rPr>
          <w:rFonts w:ascii="Arial" w:hAnsi="Arial"/>
          <w:b w:val="0"/>
          <w:bCs w:val="0"/>
          <w:color w:val="000000"/>
          <w:sz w:val="22"/>
          <w:szCs w:val="22"/>
        </w:rPr>
        <w:t xml:space="preserve">nstructional design training, guidance, </w:t>
      </w:r>
      <w:r w:rsidR="003679B8">
        <w:rPr>
          <w:rFonts w:ascii="Arial" w:hAnsi="Arial"/>
          <w:b w:val="0"/>
          <w:bCs w:val="0"/>
          <w:color w:val="000000"/>
          <w:sz w:val="22"/>
          <w:szCs w:val="22"/>
        </w:rPr>
        <w:t xml:space="preserve">assistance, </w:t>
      </w:r>
      <w:r w:rsidR="00DF3E6E">
        <w:rPr>
          <w:rFonts w:ascii="Arial" w:hAnsi="Arial"/>
          <w:b w:val="0"/>
          <w:bCs w:val="0"/>
          <w:color w:val="000000"/>
          <w:sz w:val="22"/>
          <w:szCs w:val="22"/>
        </w:rPr>
        <w:t xml:space="preserve">and technical support </w:t>
      </w:r>
      <w:r>
        <w:rPr>
          <w:rFonts w:ascii="Arial" w:hAnsi="Arial"/>
          <w:b w:val="0"/>
          <w:bCs w:val="0"/>
          <w:color w:val="000000"/>
          <w:sz w:val="22"/>
          <w:szCs w:val="22"/>
        </w:rPr>
        <w:t>to faculty with an emphasis on o</w:t>
      </w:r>
      <w:r w:rsidR="00DF3E6E" w:rsidRPr="00DF3E6E">
        <w:rPr>
          <w:rFonts w:ascii="Arial" w:hAnsi="Arial"/>
          <w:b w:val="0"/>
          <w:bCs w:val="0"/>
          <w:color w:val="000000"/>
          <w:sz w:val="22"/>
          <w:szCs w:val="22"/>
        </w:rPr>
        <w:t>nline course development</w:t>
      </w:r>
      <w:r>
        <w:rPr>
          <w:rFonts w:ascii="Arial" w:hAnsi="Arial"/>
          <w:b w:val="0"/>
          <w:bCs w:val="0"/>
          <w:color w:val="000000"/>
          <w:sz w:val="22"/>
          <w:szCs w:val="22"/>
        </w:rPr>
        <w:t xml:space="preserve"> and technology integration</w:t>
      </w:r>
      <w:r w:rsidR="00DF3E6E" w:rsidRPr="00DF3E6E">
        <w:rPr>
          <w:rFonts w:ascii="Arial" w:hAnsi="Arial"/>
          <w:b w:val="0"/>
          <w:bCs w:val="0"/>
          <w:color w:val="000000"/>
          <w:sz w:val="22"/>
          <w:szCs w:val="22"/>
        </w:rPr>
        <w:t xml:space="preserve">. </w:t>
      </w:r>
      <w:r w:rsidR="005A5FBA">
        <w:rPr>
          <w:rFonts w:ascii="Arial" w:hAnsi="Arial"/>
          <w:b w:val="0"/>
          <w:bCs w:val="0"/>
          <w:color w:val="000000"/>
          <w:sz w:val="22"/>
          <w:szCs w:val="22"/>
        </w:rPr>
        <w:t>Work with faculty to review online courses and provide actionable feedback to enhance student success.</w:t>
      </w:r>
    </w:p>
    <w:p w14:paraId="2884F39E" w14:textId="77777777" w:rsidR="00F32125" w:rsidRPr="00F32125" w:rsidRDefault="00F32125" w:rsidP="00F32125"/>
    <w:p w14:paraId="06C2253F" w14:textId="125BF49A" w:rsidR="00F32125" w:rsidRPr="00014413" w:rsidRDefault="00D90ACB" w:rsidP="00F32125">
      <w:pPr>
        <w:pStyle w:val="Subhead"/>
        <w:keepNext w:val="0"/>
        <w:numPr>
          <w:ilvl w:val="0"/>
          <w:numId w:val="21"/>
        </w:numPr>
        <w:tabs>
          <w:tab w:val="clear" w:pos="360"/>
          <w:tab w:val="clear" w:pos="720"/>
          <w:tab w:val="left" w:pos="0"/>
        </w:tabs>
        <w:spacing w:before="0" w:after="120"/>
        <w:ind w:left="360"/>
        <w:rPr>
          <w:rFonts w:cs="Arial"/>
          <w:b w:val="0"/>
          <w:sz w:val="22"/>
          <w:szCs w:val="22"/>
        </w:rPr>
      </w:pPr>
      <w:r>
        <w:rPr>
          <w:b w:val="0"/>
          <w:color w:val="000000"/>
          <w:sz w:val="22"/>
          <w:szCs w:val="22"/>
        </w:rPr>
        <w:t>Design and c</w:t>
      </w:r>
      <w:r w:rsidR="00F32125" w:rsidRPr="00C6513D">
        <w:rPr>
          <w:b w:val="0"/>
          <w:color w:val="000000"/>
          <w:sz w:val="22"/>
          <w:szCs w:val="22"/>
        </w:rPr>
        <w:t>onduct faculty development workshops</w:t>
      </w:r>
      <w:r>
        <w:rPr>
          <w:b w:val="0"/>
          <w:color w:val="000000"/>
          <w:sz w:val="22"/>
          <w:szCs w:val="22"/>
        </w:rPr>
        <w:t>, independently and in collaboration with others,</w:t>
      </w:r>
      <w:r w:rsidR="00F32125" w:rsidRPr="00D83CB6">
        <w:rPr>
          <w:rFonts w:cs="Arial"/>
          <w:b w:val="0"/>
          <w:sz w:val="22"/>
          <w:szCs w:val="22"/>
        </w:rPr>
        <w:t xml:space="preserve"> </w:t>
      </w:r>
      <w:r w:rsidR="00502596">
        <w:rPr>
          <w:rFonts w:cs="Arial"/>
          <w:b w:val="0"/>
          <w:sz w:val="22"/>
          <w:szCs w:val="22"/>
        </w:rPr>
        <w:t xml:space="preserve">in-person and online, </w:t>
      </w:r>
      <w:r w:rsidR="00F32125" w:rsidRPr="00D83CB6">
        <w:rPr>
          <w:rFonts w:cs="Arial"/>
          <w:b w:val="0"/>
          <w:sz w:val="22"/>
          <w:szCs w:val="22"/>
        </w:rPr>
        <w:t xml:space="preserve">on instructional design and various </w:t>
      </w:r>
      <w:r>
        <w:rPr>
          <w:rFonts w:cs="Arial"/>
          <w:b w:val="0"/>
          <w:sz w:val="22"/>
          <w:szCs w:val="22"/>
        </w:rPr>
        <w:t>instructional technologies</w:t>
      </w:r>
      <w:r w:rsidR="00F32125" w:rsidRPr="00D83CB6">
        <w:rPr>
          <w:rFonts w:cs="Arial"/>
          <w:b w:val="0"/>
          <w:sz w:val="22"/>
          <w:szCs w:val="22"/>
        </w:rPr>
        <w:t>.</w:t>
      </w:r>
    </w:p>
    <w:p w14:paraId="05D4C259" w14:textId="1F30C917" w:rsidR="005041BD" w:rsidRPr="005041BD" w:rsidRDefault="00C6513D" w:rsidP="005041BD">
      <w:pPr>
        <w:pStyle w:val="Heading3"/>
        <w:numPr>
          <w:ilvl w:val="0"/>
          <w:numId w:val="21"/>
        </w:numPr>
        <w:spacing w:before="320" w:after="80" w:line="240" w:lineRule="auto"/>
        <w:ind w:left="360"/>
        <w:rPr>
          <w:rFonts w:ascii="Arial" w:hAnsi="Arial"/>
          <w:b w:val="0"/>
          <w:bCs w:val="0"/>
          <w:color w:val="000000"/>
          <w:sz w:val="22"/>
          <w:szCs w:val="22"/>
        </w:rPr>
      </w:pPr>
      <w:r w:rsidRPr="005041BD">
        <w:rPr>
          <w:rFonts w:ascii="Arial" w:hAnsi="Arial"/>
          <w:b w:val="0"/>
          <w:bCs w:val="0"/>
          <w:color w:val="000000"/>
          <w:sz w:val="22"/>
          <w:szCs w:val="22"/>
        </w:rPr>
        <w:t>Develop training and resources for equity-minded course design</w:t>
      </w:r>
      <w:r w:rsidR="005041BD" w:rsidRPr="005041BD">
        <w:rPr>
          <w:rFonts w:ascii="Arial" w:hAnsi="Arial"/>
          <w:b w:val="0"/>
          <w:bCs w:val="0"/>
          <w:color w:val="000000"/>
          <w:sz w:val="22"/>
          <w:szCs w:val="22"/>
        </w:rPr>
        <w:t xml:space="preserve">; </w:t>
      </w:r>
      <w:r w:rsidR="005041BD">
        <w:rPr>
          <w:rFonts w:ascii="Arial" w:hAnsi="Arial"/>
          <w:b w:val="0"/>
          <w:bCs w:val="0"/>
          <w:color w:val="000000"/>
          <w:sz w:val="22"/>
          <w:szCs w:val="22"/>
        </w:rPr>
        <w:t>a</w:t>
      </w:r>
      <w:r w:rsidR="005041BD" w:rsidRPr="005041BD">
        <w:rPr>
          <w:rFonts w:ascii="Arial" w:hAnsi="Arial"/>
          <w:b w:val="0"/>
          <w:bCs w:val="0"/>
          <w:color w:val="000000"/>
          <w:sz w:val="22"/>
          <w:szCs w:val="22"/>
        </w:rPr>
        <w:t xml:space="preserve">dvise </w:t>
      </w:r>
      <w:r w:rsidR="003679B8">
        <w:rPr>
          <w:rFonts w:ascii="Arial" w:hAnsi="Arial"/>
          <w:b w:val="0"/>
          <w:bCs w:val="0"/>
          <w:color w:val="000000"/>
          <w:sz w:val="22"/>
          <w:szCs w:val="22"/>
        </w:rPr>
        <w:t xml:space="preserve">individual faculty, </w:t>
      </w:r>
      <w:r w:rsidR="005041BD" w:rsidRPr="005041BD">
        <w:rPr>
          <w:rFonts w:ascii="Arial" w:hAnsi="Arial"/>
          <w:b w:val="0"/>
          <w:bCs w:val="0"/>
          <w:color w:val="000000"/>
          <w:sz w:val="22"/>
          <w:szCs w:val="22"/>
        </w:rPr>
        <w:t>departments</w:t>
      </w:r>
      <w:r w:rsidR="003679B8">
        <w:rPr>
          <w:rFonts w:ascii="Arial" w:hAnsi="Arial"/>
          <w:b w:val="0"/>
          <w:bCs w:val="0"/>
          <w:color w:val="000000"/>
          <w:sz w:val="22"/>
          <w:szCs w:val="22"/>
        </w:rPr>
        <w:t>,</w:t>
      </w:r>
      <w:r w:rsidR="005041BD" w:rsidRPr="005041BD">
        <w:rPr>
          <w:rFonts w:ascii="Arial" w:hAnsi="Arial"/>
          <w:b w:val="0"/>
          <w:bCs w:val="0"/>
          <w:color w:val="000000"/>
          <w:sz w:val="22"/>
          <w:szCs w:val="22"/>
        </w:rPr>
        <w:t xml:space="preserve"> </w:t>
      </w:r>
      <w:r w:rsidR="00502596">
        <w:rPr>
          <w:rFonts w:ascii="Arial" w:hAnsi="Arial"/>
          <w:b w:val="0"/>
          <w:bCs w:val="0"/>
          <w:color w:val="000000"/>
          <w:sz w:val="22"/>
          <w:szCs w:val="22"/>
        </w:rPr>
        <w:t>and</w:t>
      </w:r>
      <w:r w:rsidR="00502596" w:rsidRPr="005041BD">
        <w:rPr>
          <w:rFonts w:ascii="Arial" w:hAnsi="Arial"/>
          <w:b w:val="0"/>
          <w:bCs w:val="0"/>
          <w:color w:val="000000"/>
          <w:sz w:val="22"/>
          <w:szCs w:val="22"/>
        </w:rPr>
        <w:t xml:space="preserve"> </w:t>
      </w:r>
      <w:r w:rsidR="005041BD" w:rsidRPr="005041BD">
        <w:rPr>
          <w:rFonts w:ascii="Arial" w:hAnsi="Arial"/>
          <w:b w:val="0"/>
          <w:bCs w:val="0"/>
          <w:color w:val="000000"/>
          <w:sz w:val="22"/>
          <w:szCs w:val="22"/>
        </w:rPr>
        <w:t>other small groups on equity-minded online</w:t>
      </w:r>
      <w:r w:rsidR="003679B8">
        <w:rPr>
          <w:rFonts w:ascii="Arial" w:hAnsi="Arial"/>
          <w:b w:val="0"/>
          <w:bCs w:val="0"/>
          <w:color w:val="000000"/>
          <w:sz w:val="22"/>
          <w:szCs w:val="22"/>
        </w:rPr>
        <w:t xml:space="preserve"> and technology-enhanced</w:t>
      </w:r>
      <w:r w:rsidR="005041BD" w:rsidRPr="005041BD">
        <w:rPr>
          <w:rFonts w:ascii="Arial" w:hAnsi="Arial"/>
          <w:b w:val="0"/>
          <w:bCs w:val="0"/>
          <w:color w:val="000000"/>
          <w:sz w:val="22"/>
          <w:szCs w:val="22"/>
        </w:rPr>
        <w:t xml:space="preserve"> teaching. </w:t>
      </w:r>
    </w:p>
    <w:p w14:paraId="4CDAFF07" w14:textId="51C7562F" w:rsidR="003468D9" w:rsidRPr="003468D9" w:rsidRDefault="00C6513D" w:rsidP="003468D9">
      <w:pPr>
        <w:pStyle w:val="Heading3"/>
        <w:numPr>
          <w:ilvl w:val="0"/>
          <w:numId w:val="21"/>
        </w:numPr>
        <w:spacing w:before="320" w:after="80" w:line="240" w:lineRule="auto"/>
        <w:ind w:left="360"/>
        <w:rPr>
          <w:rFonts w:ascii="Arial" w:hAnsi="Arial"/>
          <w:b w:val="0"/>
          <w:bCs w:val="0"/>
          <w:color w:val="000000"/>
          <w:sz w:val="22"/>
          <w:szCs w:val="22"/>
        </w:rPr>
      </w:pPr>
      <w:r w:rsidRPr="00C6513D">
        <w:rPr>
          <w:rFonts w:ascii="Arial" w:hAnsi="Arial"/>
          <w:b w:val="0"/>
          <w:bCs w:val="0"/>
          <w:color w:val="000000"/>
          <w:sz w:val="22"/>
          <w:szCs w:val="22"/>
        </w:rPr>
        <w:t>Help faculty to investigate, adopt, and redesign courses around Open Educational Resources (OER)</w:t>
      </w:r>
      <w:r w:rsidR="00D90ACB">
        <w:rPr>
          <w:rFonts w:ascii="Arial" w:hAnsi="Arial"/>
          <w:b w:val="0"/>
          <w:bCs w:val="0"/>
          <w:color w:val="000000"/>
          <w:sz w:val="22"/>
          <w:szCs w:val="22"/>
        </w:rPr>
        <w:t xml:space="preserve"> and other Zero Textbook Cost materials</w:t>
      </w:r>
      <w:r w:rsidR="00FA00F8">
        <w:rPr>
          <w:rFonts w:ascii="Arial" w:hAnsi="Arial"/>
          <w:b w:val="0"/>
          <w:bCs w:val="0"/>
          <w:color w:val="000000"/>
          <w:sz w:val="22"/>
          <w:szCs w:val="22"/>
        </w:rPr>
        <w:t>, independently and in collaboration with others</w:t>
      </w:r>
      <w:r w:rsidR="00D90ACB">
        <w:rPr>
          <w:rFonts w:ascii="Arial" w:hAnsi="Arial"/>
          <w:b w:val="0"/>
          <w:bCs w:val="0"/>
          <w:color w:val="000000"/>
          <w:sz w:val="22"/>
          <w:szCs w:val="22"/>
        </w:rPr>
        <w:t>.</w:t>
      </w:r>
    </w:p>
    <w:p w14:paraId="31BE5F85" w14:textId="77777777" w:rsidR="00916C48" w:rsidRPr="00916C48" w:rsidRDefault="00916C48" w:rsidP="00916C48"/>
    <w:p w14:paraId="06DFB483" w14:textId="575C157F" w:rsidR="003468D9" w:rsidRPr="00213C43" w:rsidRDefault="003468D9" w:rsidP="008314BE">
      <w:pPr>
        <w:pStyle w:val="ListParagraph"/>
        <w:numPr>
          <w:ilvl w:val="0"/>
          <w:numId w:val="21"/>
        </w:numPr>
        <w:ind w:left="360"/>
        <w:rPr>
          <w:sz w:val="22"/>
          <w:szCs w:val="22"/>
        </w:rPr>
      </w:pPr>
      <w:r w:rsidRPr="00752A31">
        <w:rPr>
          <w:sz w:val="22"/>
          <w:szCs w:val="22"/>
        </w:rPr>
        <w:t>Collaborate with student support leaders and staff to enhance design and delivery of online support services</w:t>
      </w:r>
      <w:r w:rsidR="00502596" w:rsidRPr="00752A31">
        <w:rPr>
          <w:sz w:val="22"/>
          <w:szCs w:val="22"/>
        </w:rPr>
        <w:t>. Provide resources and guidance to enable faculty to effectively integrate support services within courses.</w:t>
      </w:r>
    </w:p>
    <w:p w14:paraId="4F1CC282" w14:textId="77777777" w:rsidR="003468D9" w:rsidRPr="00752A31" w:rsidRDefault="003468D9" w:rsidP="00752A31">
      <w:pPr>
        <w:pStyle w:val="ListParagraph"/>
        <w:rPr>
          <w:sz w:val="22"/>
          <w:szCs w:val="22"/>
        </w:rPr>
      </w:pPr>
    </w:p>
    <w:p w14:paraId="09ECA461" w14:textId="205C1008" w:rsidR="001F095A" w:rsidRPr="001F095A" w:rsidRDefault="001F095A" w:rsidP="008314BE">
      <w:pPr>
        <w:pStyle w:val="ListParagraph"/>
        <w:numPr>
          <w:ilvl w:val="0"/>
          <w:numId w:val="21"/>
        </w:numPr>
        <w:ind w:left="360"/>
      </w:pPr>
      <w:r w:rsidRPr="00916C48">
        <w:rPr>
          <w:sz w:val="22"/>
          <w:szCs w:val="22"/>
        </w:rPr>
        <w:t xml:space="preserve">Maintain current knowledge of instructional design and </w:t>
      </w:r>
      <w:r w:rsidR="000A65C6">
        <w:rPr>
          <w:sz w:val="22"/>
          <w:szCs w:val="22"/>
        </w:rPr>
        <w:t xml:space="preserve">effective </w:t>
      </w:r>
      <w:r w:rsidR="00916C48">
        <w:rPr>
          <w:sz w:val="22"/>
          <w:szCs w:val="22"/>
        </w:rPr>
        <w:t>teaching strategies</w:t>
      </w:r>
      <w:r w:rsidRPr="00916C48">
        <w:rPr>
          <w:sz w:val="22"/>
          <w:szCs w:val="22"/>
        </w:rPr>
        <w:t xml:space="preserve"> with an emphasis on multimedia</w:t>
      </w:r>
      <w:r w:rsidR="00916C48" w:rsidRPr="00916C48">
        <w:rPr>
          <w:sz w:val="22"/>
          <w:szCs w:val="22"/>
        </w:rPr>
        <w:t>, interactive and online technologies</w:t>
      </w:r>
      <w:r w:rsidR="00916C48">
        <w:rPr>
          <w:sz w:val="22"/>
          <w:szCs w:val="22"/>
        </w:rPr>
        <w:t xml:space="preserve"> for </w:t>
      </w:r>
      <w:r w:rsidR="00916C48" w:rsidRPr="00916C48">
        <w:rPr>
          <w:sz w:val="22"/>
          <w:szCs w:val="22"/>
        </w:rPr>
        <w:t xml:space="preserve">synchronous and asynchronous </w:t>
      </w:r>
      <w:r w:rsidR="00916C48">
        <w:rPr>
          <w:sz w:val="22"/>
          <w:szCs w:val="22"/>
        </w:rPr>
        <w:t>instruction</w:t>
      </w:r>
      <w:r w:rsidR="00D90ACB">
        <w:rPr>
          <w:sz w:val="22"/>
          <w:szCs w:val="22"/>
        </w:rPr>
        <w:t>, and equity-minded pedagogical practices</w:t>
      </w:r>
      <w:r w:rsidR="00916C48" w:rsidRPr="00916C48">
        <w:rPr>
          <w:sz w:val="22"/>
          <w:szCs w:val="22"/>
        </w:rPr>
        <w:t>.</w:t>
      </w:r>
      <w:r>
        <w:t xml:space="preserve"> </w:t>
      </w:r>
    </w:p>
    <w:p w14:paraId="4D428492" w14:textId="17812557" w:rsidR="00984790" w:rsidRDefault="00984790" w:rsidP="005041BD">
      <w:pPr>
        <w:pStyle w:val="Heading3"/>
        <w:numPr>
          <w:ilvl w:val="0"/>
          <w:numId w:val="21"/>
        </w:numPr>
        <w:spacing w:before="320" w:after="80" w:line="240" w:lineRule="auto"/>
        <w:ind w:left="360"/>
        <w:rPr>
          <w:rFonts w:ascii="Arial" w:hAnsi="Arial"/>
          <w:b w:val="0"/>
          <w:bCs w:val="0"/>
          <w:color w:val="000000"/>
          <w:sz w:val="22"/>
          <w:szCs w:val="22"/>
        </w:rPr>
      </w:pPr>
      <w:r>
        <w:rPr>
          <w:rFonts w:ascii="Arial" w:hAnsi="Arial"/>
          <w:b w:val="0"/>
          <w:bCs w:val="0"/>
          <w:color w:val="000000"/>
          <w:sz w:val="22"/>
          <w:szCs w:val="22"/>
        </w:rPr>
        <w:t>Gather, analyze, and present data that illustrate course design and instructional practices, inform training and support priorities</w:t>
      </w:r>
      <w:r w:rsidR="008D4543">
        <w:rPr>
          <w:rFonts w:ascii="Arial" w:hAnsi="Arial"/>
          <w:b w:val="0"/>
          <w:bCs w:val="0"/>
          <w:color w:val="000000"/>
          <w:sz w:val="22"/>
          <w:szCs w:val="22"/>
        </w:rPr>
        <w:t xml:space="preserve"> and enhancements</w:t>
      </w:r>
      <w:r>
        <w:rPr>
          <w:rFonts w:ascii="Arial" w:hAnsi="Arial"/>
          <w:b w:val="0"/>
          <w:bCs w:val="0"/>
          <w:color w:val="000000"/>
          <w:sz w:val="22"/>
          <w:szCs w:val="22"/>
        </w:rPr>
        <w:t xml:space="preserve">, and provide insights to support student success. </w:t>
      </w:r>
    </w:p>
    <w:p w14:paraId="3D8CDC8A" w14:textId="6742248F" w:rsidR="00C6513D" w:rsidRDefault="00D90ACB" w:rsidP="005041BD">
      <w:pPr>
        <w:pStyle w:val="Heading3"/>
        <w:numPr>
          <w:ilvl w:val="0"/>
          <w:numId w:val="21"/>
        </w:numPr>
        <w:spacing w:before="320" w:after="80" w:line="240" w:lineRule="auto"/>
        <w:ind w:left="360"/>
        <w:rPr>
          <w:rFonts w:ascii="Arial" w:hAnsi="Arial"/>
          <w:b w:val="0"/>
          <w:bCs w:val="0"/>
          <w:color w:val="000000"/>
          <w:sz w:val="22"/>
          <w:szCs w:val="22"/>
        </w:rPr>
      </w:pPr>
      <w:r>
        <w:rPr>
          <w:rFonts w:ascii="Arial" w:hAnsi="Arial"/>
          <w:b w:val="0"/>
          <w:bCs w:val="0"/>
          <w:color w:val="000000"/>
          <w:sz w:val="22"/>
          <w:szCs w:val="22"/>
        </w:rPr>
        <w:t>Provide training, guidance, assistance, and technical support to faculty in the remediation of</w:t>
      </w:r>
      <w:r w:rsidRPr="00C6513D">
        <w:rPr>
          <w:rFonts w:ascii="Arial" w:hAnsi="Arial"/>
          <w:b w:val="0"/>
          <w:bCs w:val="0"/>
          <w:color w:val="000000"/>
          <w:sz w:val="22"/>
          <w:szCs w:val="22"/>
        </w:rPr>
        <w:t xml:space="preserve"> </w:t>
      </w:r>
      <w:r>
        <w:rPr>
          <w:rFonts w:ascii="Arial" w:hAnsi="Arial"/>
          <w:b w:val="0"/>
          <w:bCs w:val="0"/>
          <w:color w:val="000000"/>
          <w:sz w:val="22"/>
          <w:szCs w:val="22"/>
        </w:rPr>
        <w:t xml:space="preserve">materials and </w:t>
      </w:r>
      <w:r w:rsidR="00C6513D" w:rsidRPr="00C6513D">
        <w:rPr>
          <w:rFonts w:ascii="Arial" w:hAnsi="Arial"/>
          <w:b w:val="0"/>
          <w:bCs w:val="0"/>
          <w:color w:val="000000"/>
          <w:sz w:val="22"/>
          <w:szCs w:val="22"/>
        </w:rPr>
        <w:t>courses to ensure accessibility compliance</w:t>
      </w:r>
      <w:r w:rsidR="00FA00F8">
        <w:rPr>
          <w:rFonts w:ascii="Arial" w:hAnsi="Arial"/>
          <w:b w:val="0"/>
          <w:bCs w:val="0"/>
          <w:color w:val="000000"/>
          <w:sz w:val="22"/>
          <w:szCs w:val="22"/>
        </w:rPr>
        <w:t>, independently and in collaboration with others</w:t>
      </w:r>
      <w:r w:rsidR="00C6513D">
        <w:rPr>
          <w:rFonts w:ascii="Arial" w:hAnsi="Arial"/>
          <w:b w:val="0"/>
          <w:bCs w:val="0"/>
          <w:color w:val="000000"/>
          <w:sz w:val="22"/>
          <w:szCs w:val="22"/>
        </w:rPr>
        <w:t>.</w:t>
      </w:r>
    </w:p>
    <w:p w14:paraId="25189EF2" w14:textId="5C7832FC" w:rsidR="00B10FD4" w:rsidRDefault="00B10FD4" w:rsidP="00C6513D">
      <w:pPr>
        <w:pStyle w:val="Heading3"/>
        <w:keepNext w:val="0"/>
        <w:spacing w:before="320" w:after="80"/>
        <w:rPr>
          <w:rFonts w:ascii="Arial" w:hAnsi="Arial"/>
          <w:sz w:val="22"/>
          <w:szCs w:val="22"/>
        </w:rPr>
      </w:pPr>
      <w:r w:rsidRPr="00BF2DE2">
        <w:rPr>
          <w:rFonts w:ascii="Arial" w:hAnsi="Arial"/>
          <w:sz w:val="22"/>
          <w:szCs w:val="22"/>
        </w:rPr>
        <w:t>OTHER DUTIES</w:t>
      </w:r>
      <w:r w:rsidR="00335180" w:rsidRPr="00BF2DE2">
        <w:rPr>
          <w:rFonts w:ascii="Arial" w:hAnsi="Arial"/>
          <w:sz w:val="22"/>
          <w:szCs w:val="22"/>
        </w:rPr>
        <w:t>:</w:t>
      </w:r>
      <w:r w:rsidRPr="00BF2DE2">
        <w:rPr>
          <w:rFonts w:ascii="Arial" w:hAnsi="Arial"/>
          <w:sz w:val="22"/>
          <w:szCs w:val="22"/>
        </w:rPr>
        <w:t xml:space="preserve"> </w:t>
      </w:r>
    </w:p>
    <w:p w14:paraId="1F4A0503" w14:textId="6DD76C2A" w:rsidR="007C2BA6" w:rsidRDefault="007C2BA6" w:rsidP="007C2BA6">
      <w:pPr>
        <w:pStyle w:val="ListParagraph"/>
        <w:numPr>
          <w:ilvl w:val="0"/>
          <w:numId w:val="28"/>
        </w:numPr>
        <w:spacing w:after="160"/>
        <w:rPr>
          <w:rFonts w:cs="Arial"/>
          <w:sz w:val="22"/>
          <w:szCs w:val="22"/>
        </w:rPr>
      </w:pPr>
      <w:r>
        <w:rPr>
          <w:rFonts w:cs="Arial"/>
          <w:sz w:val="22"/>
          <w:szCs w:val="22"/>
        </w:rPr>
        <w:t>Attends various meetings and participate on committees as required.</w:t>
      </w:r>
    </w:p>
    <w:p w14:paraId="7C5D7F5D" w14:textId="6337A09F" w:rsidR="00581EE3" w:rsidRDefault="00581EE3" w:rsidP="007C2BA6">
      <w:pPr>
        <w:pStyle w:val="ListParagraph"/>
        <w:numPr>
          <w:ilvl w:val="0"/>
          <w:numId w:val="28"/>
        </w:numPr>
        <w:spacing w:after="160"/>
        <w:rPr>
          <w:rFonts w:cs="Arial"/>
          <w:sz w:val="22"/>
          <w:szCs w:val="22"/>
        </w:rPr>
      </w:pPr>
      <w:r w:rsidRPr="00581EE3">
        <w:rPr>
          <w:rFonts w:cs="Arial"/>
          <w:sz w:val="22"/>
          <w:szCs w:val="22"/>
        </w:rPr>
        <w:t>Engage in ongoing professional development and involvement in professional organizations.</w:t>
      </w:r>
    </w:p>
    <w:p w14:paraId="766EE1B9" w14:textId="6B7759F4" w:rsidR="00B10FD4" w:rsidRPr="00BF2DE2" w:rsidRDefault="00B10FD4" w:rsidP="009B0AAE">
      <w:pPr>
        <w:pStyle w:val="ListParagraph"/>
        <w:numPr>
          <w:ilvl w:val="0"/>
          <w:numId w:val="20"/>
        </w:numPr>
        <w:spacing w:after="160"/>
        <w:rPr>
          <w:rFonts w:cs="Arial"/>
          <w:sz w:val="22"/>
          <w:szCs w:val="22"/>
        </w:rPr>
      </w:pPr>
      <w:r w:rsidRPr="00BF2DE2">
        <w:rPr>
          <w:rFonts w:cs="Arial"/>
          <w:sz w:val="22"/>
          <w:szCs w:val="22"/>
        </w:rPr>
        <w:t>Perform related duties as assigned.</w:t>
      </w:r>
    </w:p>
    <w:p w14:paraId="16D66507" w14:textId="6A505E26" w:rsidR="00BD6810" w:rsidRDefault="00227ED0" w:rsidP="009B0AAE">
      <w:pPr>
        <w:pStyle w:val="Heading3"/>
        <w:keepNext w:val="0"/>
        <w:spacing w:before="320" w:after="80"/>
        <w:rPr>
          <w:rFonts w:ascii="Arial" w:hAnsi="Arial"/>
          <w:sz w:val="22"/>
          <w:szCs w:val="22"/>
        </w:rPr>
      </w:pPr>
      <w:r>
        <w:rPr>
          <w:rFonts w:ascii="Arial" w:hAnsi="Arial"/>
          <w:sz w:val="22"/>
          <w:szCs w:val="22"/>
        </w:rPr>
        <w:t>REQUIRED</w:t>
      </w:r>
      <w:r w:rsidR="00306EA9">
        <w:rPr>
          <w:rFonts w:ascii="Arial" w:hAnsi="Arial"/>
          <w:sz w:val="22"/>
          <w:szCs w:val="22"/>
        </w:rPr>
        <w:t xml:space="preserve"> </w:t>
      </w:r>
      <w:r w:rsidR="00CD2DDD">
        <w:rPr>
          <w:rFonts w:ascii="Arial" w:hAnsi="Arial"/>
          <w:sz w:val="22"/>
          <w:szCs w:val="22"/>
        </w:rPr>
        <w:t xml:space="preserve">KNOWLEDGE, </w:t>
      </w:r>
      <w:r w:rsidR="00306EA9">
        <w:rPr>
          <w:rFonts w:ascii="Arial" w:hAnsi="Arial"/>
          <w:sz w:val="22"/>
          <w:szCs w:val="22"/>
        </w:rPr>
        <w:t>SKILLS</w:t>
      </w:r>
      <w:r w:rsidR="00CD2DDD">
        <w:rPr>
          <w:rFonts w:ascii="Arial" w:hAnsi="Arial"/>
          <w:sz w:val="22"/>
          <w:szCs w:val="22"/>
        </w:rPr>
        <w:t xml:space="preserve"> AND </w:t>
      </w:r>
      <w:r w:rsidR="00B10FD4" w:rsidRPr="00014413">
        <w:rPr>
          <w:rFonts w:ascii="Arial" w:hAnsi="Arial"/>
          <w:sz w:val="22"/>
          <w:szCs w:val="22"/>
        </w:rPr>
        <w:t>ABILITIES</w:t>
      </w:r>
      <w:r w:rsidR="00335180">
        <w:rPr>
          <w:rFonts w:ascii="Arial" w:hAnsi="Arial"/>
          <w:sz w:val="22"/>
          <w:szCs w:val="22"/>
        </w:rPr>
        <w:t>:</w:t>
      </w:r>
    </w:p>
    <w:p w14:paraId="42C0DF37" w14:textId="4DE02B41" w:rsidR="004A603B" w:rsidRDefault="004A603B" w:rsidP="00E82AFF">
      <w:pPr>
        <w:pStyle w:val="cs182f6ed1"/>
        <w:numPr>
          <w:ilvl w:val="0"/>
          <w:numId w:val="26"/>
        </w:numPr>
        <w:spacing w:before="0" w:beforeAutospacing="0" w:after="0" w:afterAutospacing="0"/>
        <w:ind w:left="360"/>
        <w:rPr>
          <w:rStyle w:val="cs1b16eeb5"/>
          <w:rFonts w:ascii="Arial" w:hAnsi="Arial" w:cs="Arial"/>
          <w:color w:val="000000"/>
          <w:sz w:val="22"/>
          <w:szCs w:val="22"/>
        </w:rPr>
      </w:pPr>
      <w:r>
        <w:rPr>
          <w:rStyle w:val="cs1b16eeb5"/>
          <w:rFonts w:ascii="Arial" w:hAnsi="Arial" w:cs="Arial"/>
          <w:color w:val="000000"/>
          <w:sz w:val="22"/>
          <w:szCs w:val="22"/>
        </w:rPr>
        <w:t>Demonstrated ability to e</w:t>
      </w:r>
      <w:r w:rsidRPr="004A603B">
        <w:rPr>
          <w:rStyle w:val="cs1b16eeb5"/>
          <w:rFonts w:ascii="Arial" w:hAnsi="Arial" w:cs="Arial"/>
          <w:color w:val="000000"/>
          <w:sz w:val="22"/>
          <w:szCs w:val="22"/>
        </w:rPr>
        <w:t xml:space="preserve">ffectively </w:t>
      </w:r>
      <w:r>
        <w:rPr>
          <w:rStyle w:val="cs1b16eeb5"/>
          <w:rFonts w:ascii="Arial" w:hAnsi="Arial" w:cs="Arial"/>
          <w:color w:val="000000"/>
          <w:sz w:val="22"/>
          <w:szCs w:val="22"/>
        </w:rPr>
        <w:t>incorporate</w:t>
      </w:r>
      <w:r w:rsidR="007A10AD">
        <w:rPr>
          <w:rStyle w:val="cs1b16eeb5"/>
          <w:rFonts w:ascii="Arial" w:hAnsi="Arial" w:cs="Arial"/>
          <w:color w:val="000000"/>
          <w:sz w:val="22"/>
          <w:szCs w:val="22"/>
        </w:rPr>
        <w:t xml:space="preserve"> instructional design </w:t>
      </w:r>
      <w:bookmarkStart w:id="1" w:name="_Hlk54168723"/>
      <w:r w:rsidR="007A10AD">
        <w:rPr>
          <w:rStyle w:val="cs1b16eeb5"/>
          <w:rFonts w:ascii="Arial" w:hAnsi="Arial" w:cs="Arial"/>
          <w:color w:val="000000"/>
          <w:sz w:val="22"/>
          <w:szCs w:val="22"/>
        </w:rPr>
        <w:t xml:space="preserve">methodologies and </w:t>
      </w:r>
      <w:r w:rsidRPr="004A603B">
        <w:rPr>
          <w:rStyle w:val="cs1b16eeb5"/>
          <w:rFonts w:ascii="Arial" w:hAnsi="Arial" w:cs="Arial"/>
          <w:color w:val="000000"/>
          <w:sz w:val="22"/>
          <w:szCs w:val="22"/>
        </w:rPr>
        <w:t xml:space="preserve">emerging technologies </w:t>
      </w:r>
      <w:bookmarkEnd w:id="1"/>
      <w:r w:rsidRPr="004A603B">
        <w:rPr>
          <w:rStyle w:val="cs1b16eeb5"/>
          <w:rFonts w:ascii="Arial" w:hAnsi="Arial" w:cs="Arial"/>
          <w:color w:val="000000"/>
          <w:sz w:val="22"/>
          <w:szCs w:val="22"/>
        </w:rPr>
        <w:t>in instructional settings</w:t>
      </w:r>
      <w:r w:rsidR="00E82AFF">
        <w:rPr>
          <w:rStyle w:val="cs1b16eeb5"/>
          <w:rFonts w:ascii="Arial" w:hAnsi="Arial" w:cs="Arial"/>
          <w:color w:val="000000"/>
          <w:sz w:val="22"/>
          <w:szCs w:val="22"/>
        </w:rPr>
        <w:t>.</w:t>
      </w:r>
    </w:p>
    <w:p w14:paraId="2BE84C08" w14:textId="77777777" w:rsidR="009E05BA" w:rsidRDefault="009E05BA" w:rsidP="009E05BA">
      <w:pPr>
        <w:pStyle w:val="cs182f6ed1"/>
        <w:spacing w:before="0" w:beforeAutospacing="0" w:after="0" w:afterAutospacing="0"/>
        <w:ind w:left="360"/>
        <w:rPr>
          <w:rStyle w:val="cs1b16eeb5"/>
          <w:rFonts w:ascii="Arial" w:hAnsi="Arial" w:cs="Arial"/>
          <w:color w:val="000000"/>
          <w:sz w:val="22"/>
          <w:szCs w:val="22"/>
        </w:rPr>
      </w:pPr>
    </w:p>
    <w:p w14:paraId="6D0EF059" w14:textId="22077063" w:rsidR="00227ED0" w:rsidRDefault="00227ED0" w:rsidP="00E82AFF">
      <w:pPr>
        <w:pStyle w:val="Subhead"/>
        <w:keepNext w:val="0"/>
        <w:numPr>
          <w:ilvl w:val="0"/>
          <w:numId w:val="26"/>
        </w:numPr>
        <w:tabs>
          <w:tab w:val="clear" w:pos="360"/>
          <w:tab w:val="clear" w:pos="720"/>
          <w:tab w:val="left" w:pos="0"/>
        </w:tabs>
        <w:spacing w:before="0" w:after="120"/>
        <w:ind w:left="360"/>
        <w:rPr>
          <w:rFonts w:cs="Arial"/>
          <w:b w:val="0"/>
          <w:iCs/>
          <w:sz w:val="22"/>
          <w:szCs w:val="22"/>
        </w:rPr>
      </w:pPr>
      <w:r w:rsidRPr="00D83CB6">
        <w:rPr>
          <w:rFonts w:cs="Arial"/>
          <w:b w:val="0"/>
          <w:iCs/>
          <w:sz w:val="22"/>
          <w:szCs w:val="22"/>
        </w:rPr>
        <w:t xml:space="preserve">Proficiency </w:t>
      </w:r>
      <w:r w:rsidR="00E82AFF">
        <w:rPr>
          <w:rFonts w:cs="Arial"/>
          <w:b w:val="0"/>
          <w:iCs/>
          <w:sz w:val="22"/>
          <w:szCs w:val="22"/>
        </w:rPr>
        <w:t>in</w:t>
      </w:r>
      <w:r w:rsidRPr="00D83CB6">
        <w:rPr>
          <w:rFonts w:cs="Arial"/>
          <w:b w:val="0"/>
          <w:iCs/>
          <w:sz w:val="22"/>
          <w:szCs w:val="22"/>
        </w:rPr>
        <w:t xml:space="preserve"> </w:t>
      </w:r>
      <w:r w:rsidR="00014E0B">
        <w:rPr>
          <w:rFonts w:cs="Arial"/>
          <w:b w:val="0"/>
          <w:iCs/>
          <w:sz w:val="22"/>
          <w:szCs w:val="22"/>
        </w:rPr>
        <w:t>l</w:t>
      </w:r>
      <w:r w:rsidRPr="00D83CB6">
        <w:rPr>
          <w:rFonts w:cs="Arial"/>
          <w:b w:val="0"/>
          <w:iCs/>
          <w:sz w:val="22"/>
          <w:szCs w:val="22"/>
        </w:rPr>
        <w:t xml:space="preserve">earning </w:t>
      </w:r>
      <w:r w:rsidR="00014E0B">
        <w:rPr>
          <w:rFonts w:cs="Arial"/>
          <w:b w:val="0"/>
          <w:iCs/>
          <w:sz w:val="22"/>
          <w:szCs w:val="22"/>
        </w:rPr>
        <w:t>m</w:t>
      </w:r>
      <w:r w:rsidRPr="00D83CB6">
        <w:rPr>
          <w:rFonts w:cs="Arial"/>
          <w:b w:val="0"/>
          <w:iCs/>
          <w:sz w:val="22"/>
          <w:szCs w:val="22"/>
        </w:rPr>
        <w:t xml:space="preserve">anagement </w:t>
      </w:r>
      <w:r w:rsidR="00014E0B">
        <w:rPr>
          <w:rFonts w:cs="Arial"/>
          <w:b w:val="0"/>
          <w:iCs/>
          <w:sz w:val="22"/>
          <w:szCs w:val="22"/>
        </w:rPr>
        <w:t>s</w:t>
      </w:r>
      <w:r w:rsidRPr="00D83CB6">
        <w:rPr>
          <w:rFonts w:cs="Arial"/>
          <w:b w:val="0"/>
          <w:iCs/>
          <w:sz w:val="22"/>
          <w:szCs w:val="22"/>
        </w:rPr>
        <w:t>ystems</w:t>
      </w:r>
      <w:r w:rsidR="004A603B" w:rsidRPr="004A603B">
        <w:t xml:space="preserve"> </w:t>
      </w:r>
      <w:r w:rsidR="004A603B" w:rsidRPr="004A603B">
        <w:rPr>
          <w:rFonts w:cs="Arial"/>
          <w:b w:val="0"/>
          <w:iCs/>
          <w:sz w:val="22"/>
          <w:szCs w:val="22"/>
        </w:rPr>
        <w:t>and related software and applications</w:t>
      </w:r>
      <w:r w:rsidR="00E76EA7">
        <w:rPr>
          <w:rFonts w:cs="Arial"/>
          <w:b w:val="0"/>
          <w:iCs/>
          <w:sz w:val="22"/>
          <w:szCs w:val="22"/>
        </w:rPr>
        <w:t>.</w:t>
      </w:r>
      <w:r w:rsidR="00502596">
        <w:rPr>
          <w:rFonts w:cs="Arial"/>
          <w:b w:val="0"/>
          <w:iCs/>
          <w:sz w:val="22"/>
          <w:szCs w:val="22"/>
        </w:rPr>
        <w:t xml:space="preserve"> Ability to quickly acquire proficiency with new and emerging technologies. </w:t>
      </w:r>
    </w:p>
    <w:p w14:paraId="5B24D5E8" w14:textId="0D2B9EB6" w:rsidR="00E82AFF" w:rsidRPr="00155EDA" w:rsidRDefault="00E82AFF" w:rsidP="00E82AFF">
      <w:pPr>
        <w:pStyle w:val="ListParagraph"/>
        <w:numPr>
          <w:ilvl w:val="0"/>
          <w:numId w:val="26"/>
        </w:numPr>
        <w:tabs>
          <w:tab w:val="left" w:pos="-1440"/>
          <w:tab w:val="left" w:pos="-720"/>
          <w:tab w:val="left" w:pos="1152"/>
        </w:tabs>
        <w:suppressAutoHyphens/>
        <w:spacing w:after="120"/>
        <w:ind w:left="360"/>
        <w:rPr>
          <w:rFonts w:cs="Arial"/>
          <w:sz w:val="22"/>
          <w:szCs w:val="22"/>
        </w:rPr>
      </w:pPr>
      <w:r w:rsidRPr="00E82AFF">
        <w:rPr>
          <w:rFonts w:cs="Arial"/>
          <w:spacing w:val="-3"/>
          <w:sz w:val="22"/>
          <w:szCs w:val="22"/>
        </w:rPr>
        <w:t xml:space="preserve">Knowledge of </w:t>
      </w:r>
      <w:r w:rsidR="00FA00F8">
        <w:rPr>
          <w:rFonts w:cs="Arial"/>
          <w:spacing w:val="-3"/>
          <w:sz w:val="22"/>
          <w:szCs w:val="22"/>
        </w:rPr>
        <w:t>course design processes and standards</w:t>
      </w:r>
      <w:r w:rsidRPr="00E82AFF">
        <w:rPr>
          <w:rFonts w:cs="Arial"/>
          <w:spacing w:val="-3"/>
          <w:sz w:val="22"/>
          <w:szCs w:val="22"/>
        </w:rPr>
        <w:t>, instructional</w:t>
      </w:r>
      <w:r w:rsidR="00014E0B">
        <w:rPr>
          <w:rFonts w:cs="Arial"/>
          <w:spacing w:val="-3"/>
          <w:sz w:val="22"/>
          <w:szCs w:val="22"/>
        </w:rPr>
        <w:t xml:space="preserve"> </w:t>
      </w:r>
      <w:r w:rsidRPr="00E82AFF">
        <w:rPr>
          <w:rFonts w:cs="Arial"/>
          <w:spacing w:val="-3"/>
          <w:sz w:val="22"/>
          <w:szCs w:val="22"/>
        </w:rPr>
        <w:t>techniques</w:t>
      </w:r>
      <w:r w:rsidR="00FA00F8">
        <w:rPr>
          <w:rFonts w:cs="Arial"/>
          <w:spacing w:val="-3"/>
          <w:sz w:val="22"/>
          <w:szCs w:val="22"/>
        </w:rPr>
        <w:t xml:space="preserve">, </w:t>
      </w:r>
      <w:r w:rsidRPr="00E82AFF">
        <w:rPr>
          <w:rFonts w:cs="Arial"/>
          <w:spacing w:val="-3"/>
          <w:sz w:val="22"/>
          <w:szCs w:val="22"/>
        </w:rPr>
        <w:t xml:space="preserve">and </w:t>
      </w:r>
      <w:r w:rsidR="007A10AD">
        <w:rPr>
          <w:rFonts w:cs="Arial"/>
          <w:spacing w:val="-3"/>
          <w:sz w:val="22"/>
          <w:szCs w:val="22"/>
        </w:rPr>
        <w:t xml:space="preserve">appropriate </w:t>
      </w:r>
      <w:r w:rsidRPr="00E82AFF">
        <w:rPr>
          <w:rFonts w:cs="Arial"/>
          <w:spacing w:val="-3"/>
          <w:sz w:val="22"/>
          <w:szCs w:val="22"/>
        </w:rPr>
        <w:t>evaluation methods</w:t>
      </w:r>
      <w:r w:rsidR="0031334A">
        <w:rPr>
          <w:rFonts w:cs="Arial"/>
          <w:spacing w:val="-3"/>
          <w:sz w:val="22"/>
          <w:szCs w:val="22"/>
        </w:rPr>
        <w:t xml:space="preserve"> for </w:t>
      </w:r>
      <w:r w:rsidR="008E4748">
        <w:rPr>
          <w:rFonts w:cs="Arial"/>
          <w:spacing w:val="-3"/>
          <w:sz w:val="22"/>
          <w:szCs w:val="22"/>
        </w:rPr>
        <w:t>f</w:t>
      </w:r>
      <w:r w:rsidR="008E4748" w:rsidRPr="008E4748">
        <w:rPr>
          <w:rFonts w:cs="Arial"/>
          <w:spacing w:val="-3"/>
          <w:sz w:val="22"/>
          <w:szCs w:val="22"/>
        </w:rPr>
        <w:t>ace-to-face, hybrid and online courses</w:t>
      </w:r>
      <w:r w:rsidRPr="00E82AFF">
        <w:rPr>
          <w:rFonts w:cs="Arial"/>
          <w:spacing w:val="-3"/>
          <w:sz w:val="22"/>
          <w:szCs w:val="22"/>
        </w:rPr>
        <w:t>.</w:t>
      </w:r>
    </w:p>
    <w:p w14:paraId="4A06BC65" w14:textId="2B190CE9" w:rsidR="00306EA9" w:rsidRDefault="000C655D" w:rsidP="00E82AFF">
      <w:pPr>
        <w:pStyle w:val="Subhead"/>
        <w:keepNext w:val="0"/>
        <w:numPr>
          <w:ilvl w:val="0"/>
          <w:numId w:val="26"/>
        </w:numPr>
        <w:tabs>
          <w:tab w:val="clear" w:pos="720"/>
          <w:tab w:val="clear" w:pos="1080"/>
          <w:tab w:val="left" w:pos="0"/>
        </w:tabs>
        <w:spacing w:before="0" w:after="120"/>
        <w:ind w:left="360"/>
        <w:rPr>
          <w:rFonts w:cs="Arial"/>
          <w:b w:val="0"/>
          <w:sz w:val="22"/>
          <w:szCs w:val="22"/>
        </w:rPr>
      </w:pPr>
      <w:r>
        <w:rPr>
          <w:rFonts w:cs="Arial"/>
          <w:b w:val="0"/>
          <w:sz w:val="22"/>
          <w:szCs w:val="22"/>
        </w:rPr>
        <w:t>Knowledge of a</w:t>
      </w:r>
      <w:r w:rsidR="00306EA9" w:rsidRPr="00BF64C6">
        <w:rPr>
          <w:rFonts w:cs="Arial"/>
          <w:b w:val="0"/>
          <w:sz w:val="22"/>
          <w:szCs w:val="22"/>
        </w:rPr>
        <w:t xml:space="preserve">pplicable federal, state and local laws, rules and regulations [including OSHA rules and regulations if applicable]. </w:t>
      </w:r>
    </w:p>
    <w:p w14:paraId="74A5EBDD" w14:textId="30D861EA" w:rsidR="0054300B" w:rsidRDefault="000C655D" w:rsidP="00E82AFF">
      <w:pPr>
        <w:pStyle w:val="ListParagraph"/>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120"/>
        <w:ind w:left="360"/>
        <w:rPr>
          <w:rFonts w:cs="Arial"/>
          <w:sz w:val="22"/>
          <w:szCs w:val="22"/>
        </w:rPr>
      </w:pPr>
      <w:r>
        <w:rPr>
          <w:rFonts w:cs="Arial"/>
          <w:sz w:val="22"/>
          <w:szCs w:val="22"/>
        </w:rPr>
        <w:t>Knowledge of a</w:t>
      </w:r>
      <w:r w:rsidR="0054300B" w:rsidRPr="00E82AFF">
        <w:rPr>
          <w:rFonts w:cs="Arial"/>
          <w:sz w:val="22"/>
          <w:szCs w:val="22"/>
        </w:rPr>
        <w:t>pplicable sections of the state education code, Title 5</w:t>
      </w:r>
      <w:r w:rsidR="007A10AD">
        <w:rPr>
          <w:rFonts w:cs="Arial"/>
          <w:sz w:val="22"/>
          <w:szCs w:val="22"/>
        </w:rPr>
        <w:t xml:space="preserve">, </w:t>
      </w:r>
      <w:r w:rsidR="00FA00F8">
        <w:rPr>
          <w:rFonts w:cs="Arial"/>
          <w:sz w:val="22"/>
          <w:szCs w:val="22"/>
        </w:rPr>
        <w:t xml:space="preserve">federal distance education regulations, </w:t>
      </w:r>
      <w:r w:rsidR="007A10AD">
        <w:rPr>
          <w:rFonts w:cs="Arial"/>
          <w:sz w:val="22"/>
          <w:szCs w:val="22"/>
        </w:rPr>
        <w:t xml:space="preserve">accessibility </w:t>
      </w:r>
      <w:r w:rsidR="00581EE3">
        <w:rPr>
          <w:rFonts w:cs="Arial"/>
          <w:sz w:val="22"/>
          <w:szCs w:val="22"/>
        </w:rPr>
        <w:t>guidelines</w:t>
      </w:r>
      <w:r w:rsidR="00014E0B">
        <w:rPr>
          <w:rFonts w:cs="Arial"/>
          <w:sz w:val="22"/>
          <w:szCs w:val="22"/>
        </w:rPr>
        <w:t>, and copyright laws</w:t>
      </w:r>
      <w:r w:rsidR="0054300B" w:rsidRPr="00E82AFF">
        <w:rPr>
          <w:rFonts w:cs="Arial"/>
          <w:sz w:val="22"/>
          <w:szCs w:val="22"/>
        </w:rPr>
        <w:t>.</w:t>
      </w:r>
    </w:p>
    <w:p w14:paraId="7BFE3B72" w14:textId="77777777" w:rsidR="007847FA" w:rsidRDefault="00155EDA" w:rsidP="00E82AFF">
      <w:pPr>
        <w:pStyle w:val="ListParagraph"/>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120"/>
        <w:ind w:left="360"/>
        <w:rPr>
          <w:rFonts w:cs="Arial"/>
          <w:sz w:val="22"/>
          <w:szCs w:val="22"/>
        </w:rPr>
      </w:pPr>
      <w:r>
        <w:rPr>
          <w:rFonts w:cs="Arial"/>
          <w:sz w:val="22"/>
          <w:szCs w:val="22"/>
        </w:rPr>
        <w:t>Ability to c</w:t>
      </w:r>
      <w:r w:rsidRPr="00155EDA">
        <w:rPr>
          <w:rFonts w:cs="Arial"/>
          <w:sz w:val="22"/>
          <w:szCs w:val="22"/>
        </w:rPr>
        <w:t>ommunicate effectively both orally and in writing.</w:t>
      </w:r>
      <w:r w:rsidR="003468D9">
        <w:rPr>
          <w:rFonts w:cs="Arial"/>
          <w:sz w:val="22"/>
          <w:szCs w:val="22"/>
        </w:rPr>
        <w:t xml:space="preserve"> </w:t>
      </w:r>
    </w:p>
    <w:p w14:paraId="46E0C83A" w14:textId="07BD15E9" w:rsidR="00155EDA" w:rsidRDefault="003468D9" w:rsidP="00E82AFF">
      <w:pPr>
        <w:pStyle w:val="ListParagraph"/>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120"/>
        <w:ind w:left="360"/>
        <w:rPr>
          <w:rFonts w:cs="Arial"/>
          <w:sz w:val="22"/>
          <w:szCs w:val="22"/>
        </w:rPr>
      </w:pPr>
      <w:r>
        <w:rPr>
          <w:rFonts w:cs="Arial"/>
          <w:sz w:val="22"/>
          <w:szCs w:val="22"/>
        </w:rPr>
        <w:t xml:space="preserve">Ability to effectively coach faculty in maintaining compliance with applicable policies and regulations, </w:t>
      </w:r>
      <w:r w:rsidR="00984790">
        <w:rPr>
          <w:rFonts w:cs="Arial"/>
          <w:sz w:val="22"/>
          <w:szCs w:val="22"/>
        </w:rPr>
        <w:t>and</w:t>
      </w:r>
      <w:r>
        <w:rPr>
          <w:rFonts w:cs="Arial"/>
          <w:sz w:val="22"/>
          <w:szCs w:val="22"/>
        </w:rPr>
        <w:t xml:space="preserve"> in adopting effective practices for technology-enhanced course design and teaching.</w:t>
      </w:r>
    </w:p>
    <w:p w14:paraId="677C065A" w14:textId="06B35042" w:rsidR="00FA00F8" w:rsidRDefault="00FA00F8" w:rsidP="00E82AFF">
      <w:pPr>
        <w:pStyle w:val="ListParagraph"/>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120"/>
        <w:ind w:left="360"/>
        <w:rPr>
          <w:rFonts w:cs="Arial"/>
          <w:sz w:val="22"/>
          <w:szCs w:val="22"/>
        </w:rPr>
      </w:pPr>
      <w:r>
        <w:rPr>
          <w:rFonts w:cs="Arial"/>
          <w:sz w:val="22"/>
          <w:szCs w:val="22"/>
        </w:rPr>
        <w:t>Ability to collaborate with others to design, develop, and deliver effective faculty support programs, workshops, and resources.</w:t>
      </w:r>
    </w:p>
    <w:p w14:paraId="281AB970" w14:textId="04E25A4C" w:rsidR="00502596" w:rsidRPr="00E82AFF" w:rsidRDefault="00502596" w:rsidP="00E82AFF">
      <w:pPr>
        <w:pStyle w:val="ListParagraph"/>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120"/>
        <w:ind w:left="360"/>
        <w:rPr>
          <w:rFonts w:cs="Arial"/>
          <w:sz w:val="22"/>
          <w:szCs w:val="22"/>
        </w:rPr>
      </w:pPr>
      <w:r>
        <w:rPr>
          <w:rFonts w:cs="Arial"/>
          <w:sz w:val="22"/>
          <w:szCs w:val="22"/>
        </w:rPr>
        <w:t>Ability to prioritize multiple projects and effectively complete work both independently and collaboratively.</w:t>
      </w:r>
    </w:p>
    <w:p w14:paraId="368254C2" w14:textId="77777777" w:rsidR="00682868" w:rsidRPr="00E82AFF" w:rsidRDefault="00D84F48" w:rsidP="00E82AFF">
      <w:pPr>
        <w:pStyle w:val="ListParagraph"/>
        <w:numPr>
          <w:ilvl w:val="0"/>
          <w:numId w:val="26"/>
        </w:numPr>
        <w:tabs>
          <w:tab w:val="left" w:pos="0"/>
          <w:tab w:val="left" w:pos="360"/>
          <w:tab w:val="left" w:pos="1080"/>
          <w:tab w:val="left" w:pos="1440"/>
          <w:tab w:val="left" w:pos="1800"/>
          <w:tab w:val="left" w:pos="2160"/>
          <w:tab w:val="left" w:pos="2520"/>
          <w:tab w:val="left" w:pos="2880"/>
        </w:tabs>
        <w:spacing w:after="120"/>
        <w:ind w:left="360"/>
        <w:rPr>
          <w:rFonts w:cs="Arial"/>
          <w:sz w:val="22"/>
          <w:szCs w:val="22"/>
        </w:rPr>
      </w:pPr>
      <w:r w:rsidRPr="00E82AFF">
        <w:rPr>
          <w:rFonts w:cs="Arial"/>
          <w:sz w:val="22"/>
          <w:szCs w:val="22"/>
        </w:rPr>
        <w:lastRenderedPageBreak/>
        <w:t>Demonstrate sensitivity to and understanding of diverse academic, socioeconomic, cultural, ethnic and disability issues.</w:t>
      </w:r>
      <w:r w:rsidR="00BF2DE2" w:rsidRPr="00E82AFF">
        <w:rPr>
          <w:rFonts w:cs="Arial"/>
          <w:sz w:val="22"/>
          <w:szCs w:val="22"/>
        </w:rPr>
        <w:t xml:space="preserve"> </w:t>
      </w:r>
    </w:p>
    <w:p w14:paraId="63AAD9F9" w14:textId="77777777" w:rsidR="00BD6810" w:rsidRPr="00014413" w:rsidRDefault="00335180" w:rsidP="009B0AAE">
      <w:pPr>
        <w:pStyle w:val="Heading3"/>
        <w:keepNext w:val="0"/>
        <w:spacing w:before="320" w:after="80"/>
        <w:rPr>
          <w:rFonts w:ascii="Arial" w:hAnsi="Arial"/>
          <w:sz w:val="22"/>
          <w:szCs w:val="22"/>
        </w:rPr>
      </w:pPr>
      <w:r w:rsidRPr="00014413">
        <w:rPr>
          <w:rFonts w:ascii="Arial" w:hAnsi="Arial"/>
          <w:sz w:val="22"/>
          <w:szCs w:val="22"/>
        </w:rPr>
        <w:t xml:space="preserve">EDUCATION AND EXPERIENCE: </w:t>
      </w:r>
    </w:p>
    <w:p w14:paraId="2964E192" w14:textId="488DFFF3" w:rsidR="0010797A" w:rsidRDefault="0010797A" w:rsidP="0010797A">
      <w:pPr>
        <w:pStyle w:val="CM13"/>
        <w:widowControl/>
        <w:spacing w:after="240"/>
        <w:rPr>
          <w:rFonts w:ascii="Arial" w:hAnsi="Arial" w:cs="Arial"/>
          <w:szCs w:val="22"/>
        </w:rPr>
      </w:pPr>
      <w:r>
        <w:rPr>
          <w:rFonts w:ascii="Arial" w:hAnsi="Arial" w:cs="Arial"/>
          <w:szCs w:val="22"/>
        </w:rPr>
        <w:t xml:space="preserve">A bachelor’s degree in educational technology, instructional technology and design or a related field and </w:t>
      </w:r>
      <w:r w:rsidR="00A77E4C" w:rsidRPr="00014413">
        <w:rPr>
          <w:rFonts w:ascii="Arial" w:hAnsi="Arial" w:cs="Arial"/>
          <w:szCs w:val="22"/>
        </w:rPr>
        <w:t>at least</w:t>
      </w:r>
      <w:r w:rsidR="00D84F48" w:rsidRPr="00014413">
        <w:rPr>
          <w:rFonts w:ascii="Arial" w:hAnsi="Arial" w:cs="Arial"/>
          <w:szCs w:val="22"/>
        </w:rPr>
        <w:t xml:space="preserve"> </w:t>
      </w:r>
      <w:r>
        <w:rPr>
          <w:rFonts w:ascii="Arial" w:hAnsi="Arial" w:cs="Arial"/>
          <w:szCs w:val="22"/>
        </w:rPr>
        <w:t>three</w:t>
      </w:r>
      <w:r w:rsidR="00AD6F99" w:rsidRPr="00014413">
        <w:rPr>
          <w:rFonts w:ascii="Arial" w:hAnsi="Arial" w:cs="Arial"/>
          <w:szCs w:val="22"/>
        </w:rPr>
        <w:t xml:space="preserve"> </w:t>
      </w:r>
      <w:r w:rsidR="00A77E4C" w:rsidRPr="00014413">
        <w:rPr>
          <w:rFonts w:ascii="Arial" w:hAnsi="Arial" w:cs="Arial"/>
          <w:szCs w:val="22"/>
        </w:rPr>
        <w:t xml:space="preserve">years of </w:t>
      </w:r>
      <w:r>
        <w:rPr>
          <w:rFonts w:ascii="Arial" w:hAnsi="Arial" w:cs="Arial"/>
          <w:szCs w:val="22"/>
        </w:rPr>
        <w:t>relevant</w:t>
      </w:r>
      <w:r w:rsidR="00A77E4C" w:rsidRPr="00014413">
        <w:rPr>
          <w:rFonts w:ascii="Arial" w:hAnsi="Arial" w:cs="Arial"/>
          <w:szCs w:val="22"/>
        </w:rPr>
        <w:t xml:space="preserve"> experience </w:t>
      </w:r>
      <w:r w:rsidR="00FA00F8">
        <w:rPr>
          <w:rFonts w:ascii="Arial" w:hAnsi="Arial" w:cs="Arial"/>
          <w:szCs w:val="22"/>
        </w:rPr>
        <w:t>working in an educational setting</w:t>
      </w:r>
      <w:r w:rsidRPr="0010797A">
        <w:rPr>
          <w:rFonts w:ascii="Arial" w:hAnsi="Arial" w:cs="Arial"/>
          <w:szCs w:val="22"/>
        </w:rPr>
        <w:t xml:space="preserve"> in instructional design and development.</w:t>
      </w:r>
      <w:r w:rsidR="00733A4A" w:rsidRPr="00733A4A">
        <w:t xml:space="preserve"> </w:t>
      </w:r>
    </w:p>
    <w:p w14:paraId="3D36A69F" w14:textId="07A03D86" w:rsidR="00BD6810" w:rsidRPr="00EE18A8" w:rsidRDefault="001B63A4" w:rsidP="0010797A">
      <w:pPr>
        <w:pStyle w:val="CM13"/>
        <w:widowControl/>
        <w:spacing w:after="240"/>
        <w:rPr>
          <w:rFonts w:ascii="Arial" w:hAnsi="Arial"/>
          <w:b/>
          <w:bCs/>
          <w:szCs w:val="22"/>
        </w:rPr>
      </w:pPr>
      <w:r w:rsidRPr="00EE18A8">
        <w:rPr>
          <w:rFonts w:ascii="Arial" w:hAnsi="Arial"/>
          <w:b/>
          <w:bCs/>
          <w:szCs w:val="22"/>
        </w:rPr>
        <w:t xml:space="preserve">LICENSES AND OTHER REQUIREMENTS: </w:t>
      </w:r>
    </w:p>
    <w:p w14:paraId="74A2F18F" w14:textId="77777777" w:rsidR="00BD6810" w:rsidRPr="00014413" w:rsidRDefault="00BD6810" w:rsidP="009B0AAE">
      <w:pPr>
        <w:pStyle w:val="CM13"/>
        <w:widowControl/>
        <w:spacing w:after="240"/>
        <w:rPr>
          <w:rFonts w:ascii="Arial" w:hAnsi="Arial" w:cs="Arial"/>
          <w:szCs w:val="22"/>
        </w:rPr>
      </w:pPr>
      <w:r w:rsidRPr="00014413">
        <w:rPr>
          <w:rFonts w:ascii="Arial" w:hAnsi="Arial" w:cs="Arial"/>
          <w:szCs w:val="22"/>
        </w:rPr>
        <w:t xml:space="preserve">A valid </w:t>
      </w:r>
      <w:r w:rsidR="000F22BB" w:rsidRPr="00014413">
        <w:rPr>
          <w:rFonts w:ascii="Arial" w:hAnsi="Arial" w:cs="Arial"/>
          <w:szCs w:val="22"/>
        </w:rPr>
        <w:t xml:space="preserve">California </w:t>
      </w:r>
      <w:r w:rsidR="00A77E4C" w:rsidRPr="00014413">
        <w:rPr>
          <w:rFonts w:ascii="Arial" w:hAnsi="Arial" w:cs="Arial"/>
          <w:szCs w:val="22"/>
        </w:rPr>
        <w:t>driver</w:t>
      </w:r>
      <w:r w:rsidR="00070586">
        <w:rPr>
          <w:rFonts w:ascii="Arial" w:hAnsi="Arial" w:cs="Arial"/>
          <w:szCs w:val="22"/>
        </w:rPr>
        <w:t>’</w:t>
      </w:r>
      <w:r w:rsidR="00A77E4C" w:rsidRPr="00014413">
        <w:rPr>
          <w:rFonts w:ascii="Arial" w:hAnsi="Arial" w:cs="Arial"/>
          <w:szCs w:val="22"/>
        </w:rPr>
        <w:t>s license and the ability to maint</w:t>
      </w:r>
      <w:r w:rsidR="001D5AD6" w:rsidRPr="00014413">
        <w:rPr>
          <w:rFonts w:ascii="Arial" w:hAnsi="Arial" w:cs="Arial"/>
          <w:szCs w:val="22"/>
        </w:rPr>
        <w:t xml:space="preserve">ain insurability under the </w:t>
      </w:r>
      <w:r w:rsidR="00254ACF">
        <w:rPr>
          <w:rFonts w:ascii="Arial" w:hAnsi="Arial" w:cs="Arial"/>
          <w:szCs w:val="22"/>
        </w:rPr>
        <w:t>d</w:t>
      </w:r>
      <w:r w:rsidR="00014413" w:rsidRPr="00014413">
        <w:rPr>
          <w:rFonts w:ascii="Arial" w:hAnsi="Arial" w:cs="Arial"/>
          <w:szCs w:val="22"/>
        </w:rPr>
        <w:t>istrict</w:t>
      </w:r>
      <w:r w:rsidR="00070586">
        <w:rPr>
          <w:rFonts w:ascii="Arial" w:hAnsi="Arial" w:cs="Arial"/>
          <w:szCs w:val="22"/>
        </w:rPr>
        <w:t>’</w:t>
      </w:r>
      <w:r w:rsidR="00014413" w:rsidRPr="00014413">
        <w:rPr>
          <w:rFonts w:ascii="Arial" w:hAnsi="Arial" w:cs="Arial"/>
          <w:szCs w:val="22"/>
        </w:rPr>
        <w:t xml:space="preserve">s </w:t>
      </w:r>
      <w:r w:rsidR="00A77E4C" w:rsidRPr="00014413">
        <w:rPr>
          <w:rFonts w:ascii="Arial" w:hAnsi="Arial" w:cs="Arial"/>
          <w:szCs w:val="22"/>
        </w:rPr>
        <w:t>vehicle insurance program.</w:t>
      </w:r>
      <w:r w:rsidR="00BF2DE2">
        <w:rPr>
          <w:rFonts w:ascii="Arial" w:hAnsi="Arial" w:cs="Arial"/>
          <w:szCs w:val="22"/>
        </w:rPr>
        <w:t xml:space="preserve"> </w:t>
      </w:r>
    </w:p>
    <w:p w14:paraId="3E975D70" w14:textId="77777777" w:rsidR="001B63A4" w:rsidRPr="001B63A4" w:rsidRDefault="001B63A4" w:rsidP="009B0AAE">
      <w:pPr>
        <w:tabs>
          <w:tab w:val="left" w:pos="-1440"/>
          <w:tab w:val="left" w:pos="-720"/>
          <w:tab w:val="left" w:pos="720"/>
          <w:tab w:val="left" w:pos="1152"/>
        </w:tabs>
        <w:spacing w:before="320" w:after="80"/>
        <w:rPr>
          <w:rFonts w:cs="Arial"/>
          <w:b/>
          <w:bCs/>
          <w:sz w:val="22"/>
          <w:szCs w:val="22"/>
        </w:rPr>
      </w:pPr>
      <w:r w:rsidRPr="001B63A4">
        <w:rPr>
          <w:rFonts w:cs="Arial"/>
          <w:b/>
          <w:bCs/>
          <w:sz w:val="22"/>
          <w:szCs w:val="22"/>
        </w:rPr>
        <w:t>WORK DIRECTION, LEAD AND SUPERVISORY RESPONSIBILITIES:</w:t>
      </w:r>
    </w:p>
    <w:p w14:paraId="4FE87A70" w14:textId="17843344" w:rsidR="001B63A4" w:rsidRPr="001B63A4" w:rsidRDefault="0054300B" w:rsidP="009B0AA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sz w:val="22"/>
          <w:szCs w:val="22"/>
        </w:rPr>
      </w:pPr>
      <w:r>
        <w:rPr>
          <w:rFonts w:cs="Arial"/>
          <w:color w:val="000000"/>
          <w:sz w:val="22"/>
          <w:szCs w:val="22"/>
        </w:rPr>
        <w:t>Not applicable.</w:t>
      </w:r>
    </w:p>
    <w:p w14:paraId="24ADF1FB" w14:textId="77777777" w:rsidR="001B63A4" w:rsidRPr="001B63A4" w:rsidRDefault="001B63A4" w:rsidP="009B0AAE">
      <w:pPr>
        <w:tabs>
          <w:tab w:val="left" w:pos="-1440"/>
          <w:tab w:val="left" w:pos="-720"/>
          <w:tab w:val="left" w:pos="720"/>
          <w:tab w:val="left" w:pos="1152"/>
        </w:tabs>
        <w:spacing w:before="320" w:after="80"/>
        <w:rPr>
          <w:rFonts w:cs="Arial"/>
          <w:sz w:val="22"/>
          <w:szCs w:val="22"/>
        </w:rPr>
      </w:pPr>
      <w:r w:rsidRPr="001B63A4">
        <w:rPr>
          <w:rFonts w:cs="Arial"/>
          <w:b/>
          <w:bCs/>
          <w:sz w:val="22"/>
          <w:szCs w:val="22"/>
        </w:rPr>
        <w:t>CONTACTS:</w:t>
      </w:r>
    </w:p>
    <w:p w14:paraId="40835861" w14:textId="4C214827" w:rsidR="00BF64C6" w:rsidRPr="001B63A4" w:rsidRDefault="00DF3E6E" w:rsidP="00BF64C6">
      <w:pPr>
        <w:tabs>
          <w:tab w:val="left" w:pos="-1440"/>
          <w:tab w:val="left" w:pos="-720"/>
          <w:tab w:val="left" w:pos="720"/>
          <w:tab w:val="left" w:pos="1152"/>
        </w:tabs>
        <w:spacing w:after="80"/>
        <w:rPr>
          <w:rFonts w:cs="Arial"/>
          <w:sz w:val="22"/>
          <w:szCs w:val="22"/>
        </w:rPr>
      </w:pPr>
      <w:r>
        <w:rPr>
          <w:rFonts w:cs="Arial"/>
          <w:sz w:val="22"/>
          <w:szCs w:val="22"/>
        </w:rPr>
        <w:t>District administrators</w:t>
      </w:r>
      <w:r w:rsidR="00BF64C6" w:rsidRPr="2E1FA715">
        <w:rPr>
          <w:rFonts w:cs="Arial"/>
          <w:sz w:val="22"/>
          <w:szCs w:val="22"/>
        </w:rPr>
        <w:t xml:space="preserve">, faculty, </w:t>
      </w:r>
      <w:r w:rsidR="00BF64C6">
        <w:rPr>
          <w:rFonts w:cs="Arial"/>
          <w:sz w:val="22"/>
          <w:szCs w:val="22"/>
        </w:rPr>
        <w:t>and staff.</w:t>
      </w:r>
    </w:p>
    <w:p w14:paraId="7E502595" w14:textId="77777777" w:rsidR="001B63A4" w:rsidRPr="00F85512" w:rsidRDefault="001B63A4" w:rsidP="009B0AAE">
      <w:pPr>
        <w:keepLines/>
        <w:tabs>
          <w:tab w:val="left" w:pos="-1440"/>
          <w:tab w:val="left" w:pos="-720"/>
          <w:tab w:val="left" w:pos="720"/>
          <w:tab w:val="left" w:pos="1152"/>
        </w:tabs>
        <w:spacing w:before="320" w:after="80"/>
        <w:rPr>
          <w:rFonts w:cs="Arial"/>
          <w:color w:val="FF0000"/>
          <w:sz w:val="22"/>
          <w:szCs w:val="22"/>
        </w:rPr>
      </w:pPr>
      <w:r w:rsidRPr="001B63A4">
        <w:rPr>
          <w:rFonts w:cs="Arial"/>
          <w:b/>
          <w:bCs/>
          <w:sz w:val="22"/>
          <w:szCs w:val="22"/>
        </w:rPr>
        <w:t>PHYSICAL EFFORT</w:t>
      </w:r>
      <w:r w:rsidRPr="00F85512">
        <w:rPr>
          <w:rFonts w:cs="Arial"/>
          <w:b/>
          <w:bCs/>
          <w:sz w:val="22"/>
          <w:szCs w:val="22"/>
        </w:rPr>
        <w:t>:</w:t>
      </w:r>
    </w:p>
    <w:p w14:paraId="63BED357" w14:textId="77777777" w:rsidR="001B63A4" w:rsidRPr="005241C2" w:rsidRDefault="001B63A4" w:rsidP="009B0AAE">
      <w:pPr>
        <w:keepLines/>
        <w:tabs>
          <w:tab w:val="left" w:pos="-1440"/>
          <w:tab w:val="left" w:pos="-720"/>
          <w:tab w:val="left" w:pos="720"/>
          <w:tab w:val="left" w:pos="1152"/>
        </w:tabs>
        <w:spacing w:before="160" w:after="160"/>
        <w:rPr>
          <w:rFonts w:cs="Arial"/>
          <w:i/>
          <w:szCs w:val="22"/>
        </w:rPr>
      </w:pPr>
      <w:r w:rsidRPr="005241C2">
        <w:rPr>
          <w:rFonts w:cs="Arial"/>
          <w:i/>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2ABEA785" w14:textId="77777777" w:rsidR="001B63A4" w:rsidRPr="001B63A4" w:rsidRDefault="00BF4AAE" w:rsidP="009B0AAE">
      <w:pPr>
        <w:pStyle w:val="BodyText3"/>
        <w:spacing w:after="0"/>
        <w:rPr>
          <w:rFonts w:cs="Arial"/>
          <w:sz w:val="22"/>
          <w:szCs w:val="22"/>
        </w:rPr>
      </w:pPr>
      <w:r>
        <w:rPr>
          <w:rFonts w:cs="Arial"/>
          <w:sz w:val="22"/>
          <w:szCs w:val="22"/>
        </w:rPr>
        <w:t xml:space="preserve">Primarily sedentary with </w:t>
      </w:r>
      <w:r w:rsidR="001B63A4" w:rsidRPr="001B63A4">
        <w:rPr>
          <w:rFonts w:cs="Arial"/>
          <w:sz w:val="22"/>
          <w:szCs w:val="22"/>
        </w:rPr>
        <w:t>intermittent standing, walking, bending and stooping; occasional light lifting an</w:t>
      </w:r>
      <w:r>
        <w:rPr>
          <w:rFonts w:cs="Arial"/>
          <w:sz w:val="22"/>
          <w:szCs w:val="22"/>
        </w:rPr>
        <w:t xml:space="preserve">d carrying of objects weighing </w:t>
      </w:r>
      <w:r w:rsidR="009B0AAE">
        <w:rPr>
          <w:rFonts w:cs="Arial"/>
          <w:sz w:val="22"/>
          <w:szCs w:val="22"/>
        </w:rPr>
        <w:t xml:space="preserve">up to </w:t>
      </w:r>
      <w:r>
        <w:rPr>
          <w:rFonts w:cs="Arial"/>
          <w:sz w:val="22"/>
          <w:szCs w:val="22"/>
        </w:rPr>
        <w:t>2</w:t>
      </w:r>
      <w:r w:rsidR="001B63A4" w:rsidRPr="001B63A4">
        <w:rPr>
          <w:rFonts w:cs="Arial"/>
          <w:sz w:val="22"/>
          <w:szCs w:val="22"/>
        </w:rPr>
        <w:t>5 pounds</w:t>
      </w:r>
      <w:r w:rsidR="009B0AAE">
        <w:rPr>
          <w:rFonts w:cs="Arial"/>
          <w:sz w:val="22"/>
          <w:szCs w:val="22"/>
        </w:rPr>
        <w:t>; ability to travel to</w:t>
      </w:r>
      <w:r w:rsidR="000F43B4">
        <w:rPr>
          <w:rFonts w:cs="Arial"/>
          <w:sz w:val="22"/>
          <w:szCs w:val="22"/>
        </w:rPr>
        <w:t xml:space="preserve"> </w:t>
      </w:r>
      <w:r w:rsidR="009B0AAE">
        <w:rPr>
          <w:rFonts w:cs="Arial"/>
          <w:sz w:val="22"/>
          <w:szCs w:val="22"/>
        </w:rPr>
        <w:t xml:space="preserve">various </w:t>
      </w:r>
      <w:r w:rsidR="001B63A4" w:rsidRPr="001B63A4">
        <w:rPr>
          <w:rFonts w:cs="Arial"/>
          <w:sz w:val="22"/>
          <w:szCs w:val="22"/>
        </w:rPr>
        <w:t>locations on and off campus as needed to conduct district business.</w:t>
      </w:r>
    </w:p>
    <w:p w14:paraId="6F2D56E8" w14:textId="77777777" w:rsidR="001B63A4" w:rsidRPr="001B63A4" w:rsidRDefault="001B63A4" w:rsidP="009B0AAE">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EMOTIONAL EFFORT:</w:t>
      </w:r>
    </w:p>
    <w:p w14:paraId="396BE7F6" w14:textId="77777777" w:rsidR="001B63A4" w:rsidRPr="001B63A4" w:rsidRDefault="001B63A4" w:rsidP="009B0AAE">
      <w:pPr>
        <w:tabs>
          <w:tab w:val="left" w:pos="-1440"/>
          <w:tab w:val="left" w:pos="-720"/>
          <w:tab w:val="left" w:pos="720"/>
          <w:tab w:val="left" w:pos="1152"/>
        </w:tabs>
        <w:rPr>
          <w:rFonts w:cs="Arial"/>
          <w:sz w:val="22"/>
          <w:szCs w:val="22"/>
        </w:rPr>
      </w:pPr>
      <w:r w:rsidRPr="001B63A4">
        <w:rPr>
          <w:rFonts w:cs="Arial"/>
          <w:sz w:val="22"/>
          <w:szCs w:val="22"/>
        </w:rPr>
        <w:t>Ability to develop and maintain effective working relationships involving interactions and com</w:t>
      </w:r>
      <w:r w:rsidRPr="001B63A4">
        <w:rPr>
          <w:rFonts w:cs="Arial"/>
          <w:sz w:val="22"/>
          <w:szCs w:val="22"/>
        </w:rPr>
        <w:softHyphen/>
        <w:t xml:space="preserve">munications personally, by phone and in writing with a variety of individuals and/or groups from diverse backgrounds on a regular, ongoing basis; ability to </w:t>
      </w:r>
      <w:r w:rsidR="00E223C9">
        <w:rPr>
          <w:rFonts w:cs="Arial"/>
          <w:sz w:val="22"/>
          <w:szCs w:val="22"/>
        </w:rPr>
        <w:t xml:space="preserve">work effectively under pressure on a variety of tasks </w:t>
      </w:r>
      <w:r w:rsidRPr="001B63A4">
        <w:rPr>
          <w:rFonts w:cs="Arial"/>
          <w:sz w:val="22"/>
          <w:szCs w:val="22"/>
        </w:rPr>
        <w:t>concurrently while meeting established deadlines and changing priorities.</w:t>
      </w:r>
    </w:p>
    <w:p w14:paraId="7BAE8E92" w14:textId="77777777" w:rsidR="001B63A4" w:rsidRPr="001B63A4" w:rsidRDefault="001B63A4" w:rsidP="009B0AAE">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WORKING CONDITIONS:</w:t>
      </w:r>
    </w:p>
    <w:p w14:paraId="72A07ECE" w14:textId="77777777" w:rsidR="001B63A4" w:rsidRPr="001B63A4" w:rsidRDefault="001B63A4" w:rsidP="009B0AA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1B63A4">
        <w:rPr>
          <w:rFonts w:cs="Arial"/>
          <w:sz w:val="22"/>
          <w:szCs w:val="22"/>
        </w:rPr>
        <w:t xml:space="preserve">Primarily </w:t>
      </w:r>
      <w:r w:rsidR="00E223C9">
        <w:rPr>
          <w:rFonts w:cs="Arial"/>
          <w:sz w:val="22"/>
          <w:szCs w:val="22"/>
        </w:rPr>
        <w:t xml:space="preserve">business office environment; subject to </w:t>
      </w:r>
      <w:r w:rsidRPr="001B63A4">
        <w:rPr>
          <w:rFonts w:cs="Arial"/>
          <w:sz w:val="22"/>
          <w:szCs w:val="22"/>
        </w:rPr>
        <w:t xml:space="preserve">frequent </w:t>
      </w:r>
      <w:r w:rsidR="00E223C9">
        <w:rPr>
          <w:rFonts w:cs="Arial"/>
          <w:sz w:val="22"/>
          <w:szCs w:val="22"/>
        </w:rPr>
        <w:t xml:space="preserve">public </w:t>
      </w:r>
      <w:r w:rsidR="00997070">
        <w:rPr>
          <w:rFonts w:cs="Arial"/>
          <w:sz w:val="22"/>
          <w:szCs w:val="22"/>
        </w:rPr>
        <w:t xml:space="preserve">contact </w:t>
      </w:r>
      <w:r w:rsidR="00E223C9">
        <w:rPr>
          <w:rFonts w:cs="Arial"/>
          <w:sz w:val="22"/>
          <w:szCs w:val="22"/>
        </w:rPr>
        <w:t xml:space="preserve">and </w:t>
      </w:r>
      <w:r w:rsidRPr="001B63A4">
        <w:rPr>
          <w:rFonts w:cs="Arial"/>
          <w:sz w:val="22"/>
          <w:szCs w:val="22"/>
        </w:rPr>
        <w:t>inter</w:t>
      </w:r>
      <w:r>
        <w:rPr>
          <w:rFonts w:cs="Arial"/>
          <w:sz w:val="22"/>
          <w:szCs w:val="22"/>
        </w:rPr>
        <w:softHyphen/>
      </w:r>
      <w:r w:rsidR="00E223C9">
        <w:rPr>
          <w:rFonts w:cs="Arial"/>
          <w:sz w:val="22"/>
          <w:szCs w:val="22"/>
        </w:rPr>
        <w:t xml:space="preserve">ruption; </w:t>
      </w:r>
      <w:r w:rsidRPr="001B63A4">
        <w:rPr>
          <w:rFonts w:cs="Arial"/>
          <w:sz w:val="22"/>
          <w:szCs w:val="22"/>
        </w:rPr>
        <w:t>inter</w:t>
      </w:r>
      <w:r w:rsidR="004B39CD">
        <w:rPr>
          <w:rFonts w:cs="Arial"/>
          <w:sz w:val="22"/>
          <w:szCs w:val="22"/>
        </w:rPr>
        <w:softHyphen/>
      </w:r>
      <w:r w:rsidRPr="001B63A4">
        <w:rPr>
          <w:rFonts w:cs="Arial"/>
          <w:sz w:val="22"/>
          <w:szCs w:val="22"/>
        </w:rPr>
        <w:t>mittent exposure to individuals a</w:t>
      </w:r>
      <w:r w:rsidR="00E223C9">
        <w:rPr>
          <w:rFonts w:cs="Arial"/>
          <w:sz w:val="22"/>
          <w:szCs w:val="22"/>
        </w:rPr>
        <w:t>cting in a disagreeable fashion; m</w:t>
      </w:r>
      <w:r w:rsidRPr="001B63A4">
        <w:rPr>
          <w:rFonts w:cs="Arial"/>
          <w:sz w:val="22"/>
          <w:szCs w:val="22"/>
        </w:rPr>
        <w:t xml:space="preserve">ay work at any district location or </w:t>
      </w:r>
      <w:r w:rsidR="00E223C9">
        <w:rPr>
          <w:rFonts w:cs="Arial"/>
          <w:sz w:val="22"/>
          <w:szCs w:val="22"/>
        </w:rPr>
        <w:t>authorized facility with occasional evenings and/or week</w:t>
      </w:r>
      <w:r w:rsidR="004B39CD">
        <w:rPr>
          <w:rFonts w:cs="Arial"/>
          <w:sz w:val="22"/>
          <w:szCs w:val="22"/>
        </w:rPr>
        <w:softHyphen/>
      </w:r>
      <w:r w:rsidR="00E223C9">
        <w:rPr>
          <w:rFonts w:cs="Arial"/>
          <w:sz w:val="22"/>
          <w:szCs w:val="22"/>
        </w:rPr>
        <w:t xml:space="preserve">ends on an as-needed basis. </w:t>
      </w:r>
      <w:r w:rsidRPr="001B63A4">
        <w:rPr>
          <w:rFonts w:cs="Arial"/>
          <w:sz w:val="22"/>
          <w:szCs w:val="22"/>
        </w:rPr>
        <w:t>Occa</w:t>
      </w:r>
      <w:r w:rsidR="009B0AAE">
        <w:rPr>
          <w:rFonts w:cs="Arial"/>
          <w:sz w:val="22"/>
          <w:szCs w:val="22"/>
        </w:rPr>
        <w:softHyphen/>
      </w:r>
      <w:r w:rsidRPr="001B63A4">
        <w:rPr>
          <w:rFonts w:cs="Arial"/>
          <w:sz w:val="22"/>
          <w:szCs w:val="22"/>
        </w:rPr>
        <w:t>sional local travel may be requested.</w:t>
      </w:r>
    </w:p>
    <w:p w14:paraId="122DAA23" w14:textId="77777777" w:rsidR="005E6391" w:rsidRPr="00014413" w:rsidRDefault="005E6391" w:rsidP="009B0AAE">
      <w:pPr>
        <w:pStyle w:val="Default"/>
        <w:widowControl/>
        <w:rPr>
          <w:rFonts w:ascii="Arial" w:hAnsi="Arial"/>
          <w:szCs w:val="22"/>
        </w:rPr>
      </w:pPr>
    </w:p>
    <w:p w14:paraId="7CE4B995" w14:textId="77777777" w:rsidR="00993DEE" w:rsidRPr="00014413" w:rsidRDefault="00993DEE" w:rsidP="009B0AAE">
      <w:pPr>
        <w:pStyle w:val="Default"/>
        <w:widowControl/>
        <w:rPr>
          <w:rFonts w:ascii="Arial" w:hAnsi="Arial"/>
          <w:szCs w:val="22"/>
        </w:rPr>
      </w:pPr>
    </w:p>
    <w:sectPr w:rsidR="00993DEE" w:rsidRPr="00014413" w:rsidSect="0066077F">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440" w:bottom="504" w:left="1440" w:header="720" w:footer="720" w:gutter="0"/>
      <w:cols w:space="720"/>
      <w:formProt w:val="0"/>
      <w:noEndnote/>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3D271" w16cex:dateUtc="2020-10-28T18:20:00Z"/>
  <w16cex:commentExtensible w16cex:durableId="2343D4A7" w16cex:dateUtc="2020-10-28T18:29:00Z"/>
  <w16cex:commentExtensible w16cex:durableId="2343D9D5" w16cex:dateUtc="2020-10-28T18:51:00Z"/>
  <w16cex:commentExtensible w16cex:durableId="2343D4CE" w16cex:dateUtc="2020-10-28T18:30:00Z"/>
  <w16cex:commentExtensible w16cex:durableId="2343D54C" w16cex:dateUtc="2020-10-28T18:32:00Z"/>
  <w16cex:commentExtensible w16cex:durableId="2343D533" w16cex:dateUtc="2020-10-28T18: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C43E34" w16cid:durableId="2343D271"/>
  <w16cid:commentId w16cid:paraId="2CA1B0D8" w16cid:durableId="234F9D1A"/>
  <w16cid:commentId w16cid:paraId="68B11076" w16cid:durableId="2343D4A7"/>
  <w16cid:commentId w16cid:paraId="114A2997" w16cid:durableId="2343D9D5"/>
  <w16cid:commentId w16cid:paraId="0E01ECFD" w16cid:durableId="2343D4CE"/>
  <w16cid:commentId w16cid:paraId="57A6EBE0" w16cid:durableId="2343D54C"/>
  <w16cid:commentId w16cid:paraId="22F8D62C" w16cid:durableId="2343D533"/>
  <w16cid:commentId w16cid:paraId="28CD9457" w16cid:durableId="234F9E01"/>
  <w16cid:commentId w16cid:paraId="51FE3331" w16cid:durableId="234F9E8B"/>
  <w16cid:commentId w16cid:paraId="3811855E" w16cid:durableId="234F9EC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18FF9" w14:textId="77777777" w:rsidR="00D23D86" w:rsidRDefault="00D23D86">
      <w:r>
        <w:separator/>
      </w:r>
    </w:p>
  </w:endnote>
  <w:endnote w:type="continuationSeparator" w:id="0">
    <w:p w14:paraId="53DB5486" w14:textId="77777777" w:rsidR="00D23D86" w:rsidRDefault="00D23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D12E4" w14:textId="77777777" w:rsidR="00CB0149" w:rsidRDefault="00CB01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9F3C0" w14:textId="77777777" w:rsidR="001B63A4" w:rsidRPr="00F078B1" w:rsidRDefault="001B63A4" w:rsidP="001B63A4">
    <w:pPr>
      <w:pStyle w:val="Footer"/>
      <w:jc w:val="center"/>
      <w:rPr>
        <w:rFonts w:cs="Arial"/>
        <w:b/>
        <w:bCs/>
        <w:szCs w:val="20"/>
      </w:rPr>
    </w:pPr>
    <w:r>
      <w:rPr>
        <w:noProof/>
        <w:szCs w:val="20"/>
      </w:rPr>
      <mc:AlternateContent>
        <mc:Choice Requires="wps">
          <w:drawing>
            <wp:inline distT="0" distB="0" distL="0" distR="0" wp14:anchorId="79B9F78B" wp14:editId="6E5A7DDD">
              <wp:extent cx="5943600" cy="0"/>
              <wp:effectExtent l="0" t="19050" r="0" b="19050"/>
              <wp:docPr id="9"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DCF19B"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aB1AEAAJUDAAAOAAAAZHJzL2Uyb0RvYy54bWysU8Fu2zAMvQ/YPwi6L3aarWiNOD2k6y7Z&#10;FqDdB9CSbAuVRUFSYufvRylxtnW3YT4Qoig+Pj7S64dpMOyofNBoa75clJwpK1Bq29X8x8vThzvO&#10;QgQrwaBVNT+pwB8279+tR1epG+zRSOUZgdhQja7mfYyuKoogejVAWKBTloIt+gEiub4rpIeR0AdT&#10;3JTlbTGil86jUCHQ7eM5yDcZv22ViN/bNqjITM2JW8zWZ9skW2zWUHUeXK/FhQb8A4sBtKWiV6hH&#10;iMAOXv8FNWjhMWAbFwKHAttWC5V7oG6W5ZtunntwKvdC4gR3lSn8P1jx7bj3TMua33NmYaAR7bRV&#10;bEVa6WjIbQyIV2bSpbasRYzKJ9lGFyrK3tq9T42LyT67HYrXwCxue7CdyvRfTo5Alimj+CMlOcFR&#10;8Wb8ipLewCFi1nBq/ZAgSR025VGdrqNSU2SCLj/df1zdljRRMccKqOZE50P8onBg6VDzxD0Dw3EX&#10;YiIC1fwk1bH4pI3Jm2AsG2u+ulsSdAoFNFqmaHZ812yNZ0dIy5S/3NabZx4PVma0XoH8fDlH0OZ8&#10;purGJjyV9/NCaZbjLGyD8rT3s2Y0+0z6sqdpuX73s7K//qbNTwAAAP//AwBQSwMEFAAGAAgAAAAh&#10;ANtYg7/VAAAAAgEAAA8AAABkcnMvZG93bnJldi54bWxMj8FOwzAMhu9IvENkJG4sHUPTVppOCIkb&#10;HBh7AK8xTSFxqiTbCk+PxwUulj791u/PzWYKXh0p5SGygfmsAkXcRTtwb2D39nSzApULskUfmQx8&#10;UYZNe3nRYG3jiV/puC29khLONRpwpYy11rlzFDDP4kgs2XtMAYtg6rVNeJLy4PVtVS11wIHlgsOR&#10;Hh11n9tDMPB8N1+/VNqNi5X1qD++u+xTNub6anq4B1VoKn/LcNYXdWjFaR8PbLPyBuSR8jslWy+W&#10;gvsz6rbR/9XbHwAAAP//AwBQSwECLQAUAAYACAAAACEAtoM4kv4AAADhAQAAEwAAAAAAAAAAAAAA&#10;AAAAAAAAW0NvbnRlbnRfVHlwZXNdLnhtbFBLAQItABQABgAIAAAAIQA4/SH/1gAAAJQBAAALAAAA&#10;AAAAAAAAAAAAAC8BAABfcmVscy8ucmVsc1BLAQItABQABgAIAAAAIQC/3BaB1AEAAJUDAAAOAAAA&#10;AAAAAAAAAAAAAC4CAABkcnMvZTJvRG9jLnhtbFBLAQItABQABgAIAAAAIQDbWIO/1QAAAAIBAAAP&#10;AAAAAAAAAAAAAAAAAC4EAABkcnMvZG93bnJldi54bWxQSwUGAAAAAAQABADzAAAAMAUAAAAA&#10;" strokeweight="3pt">
              <w10:anchorlock/>
            </v:line>
          </w:pict>
        </mc:Fallback>
      </mc:AlternateContent>
    </w:r>
  </w:p>
  <w:p w14:paraId="3A9D3662" w14:textId="02EEA804"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1B1D87">
      <w:rPr>
        <w:rFonts w:cs="Arial"/>
        <w:b/>
        <w:bCs/>
        <w:szCs w:val="20"/>
      </w:rPr>
      <w:t>October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3C248" w14:textId="77777777" w:rsidR="00083551" w:rsidRPr="00F078B1" w:rsidRDefault="00083551" w:rsidP="00083551">
    <w:pPr>
      <w:pStyle w:val="Footer"/>
      <w:jc w:val="center"/>
      <w:rPr>
        <w:rFonts w:cs="Arial"/>
        <w:b/>
        <w:bCs/>
        <w:szCs w:val="20"/>
      </w:rPr>
    </w:pPr>
  </w:p>
  <w:p w14:paraId="1E91239E" w14:textId="77777777" w:rsidR="00083551" w:rsidRPr="00F078B1" w:rsidRDefault="00083551" w:rsidP="00083551">
    <w:pPr>
      <w:pStyle w:val="Footer"/>
      <w:jc w:val="center"/>
      <w:rPr>
        <w:rFonts w:cs="Arial"/>
        <w:b/>
        <w:bCs/>
        <w:szCs w:val="20"/>
      </w:rPr>
    </w:pPr>
    <w:r>
      <w:rPr>
        <w:noProof/>
        <w:szCs w:val="20"/>
      </w:rPr>
      <mc:AlternateContent>
        <mc:Choice Requires="wps">
          <w:drawing>
            <wp:inline distT="0" distB="0" distL="0" distR="0" wp14:anchorId="209B768E" wp14:editId="071FF563">
              <wp:extent cx="5943600" cy="0"/>
              <wp:effectExtent l="0" t="19050" r="0" b="19050"/>
              <wp:docPr id="2" name="Line 3" title="black line in foo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AB5A4A5" id="Line 3" o:spid="_x0000_s1026" alt="Title: black line in foot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O81AEAAJUDAAAOAAAAZHJzL2Uyb0RvYy54bWysU8Fu2zAMvQ/YPwi6L3aSreiMOD2k6y7Z&#10;FqDdB9CSHAuVRUFSYufvRylx2nW3oT4Qoig+Pj7Sq7uxN+yofNBoaz6flZwpK1Bqu6/576eHT7ec&#10;hQhWgkGran5Sgd+tP35YDa5SC+zQSOUZgdhQDa7mXYyuKoogOtVDmKFTloIt+h4iuX5fSA8Dofem&#10;WJTlTTGgl86jUCHQ7f05yNcZv22ViL/aNqjITM2JW8zWZ9skW6xXUO09uE6LCw34DxY9aEtFr1D3&#10;EIEdvP4HqtfCY8A2zgT2BbatFir3QN3MyzfdPHbgVO6FxAnuKlN4P1jx87jzTMuaLziz0NOIttoq&#10;tiStdDTkNgbEMzPpUlvWIkblk2yDCxVlb+zOp8bFaB/dFsVzYBY3Hdi9yvSfTo5A5imj+CslOcFR&#10;8Wb4gZLewCFi1nBsfZ8gSR025lGdrqNSY2SCLr98/by8KWmiYooVUE2Jzof4XWHP0qHmiXsGhuM2&#10;xEQEqulJqmPxQRuTN8FYNtR8eTsn6BQKaLRM0ez4fbMxnh0hLVP+cltvnnk8WJnROgXy2+UcQZvz&#10;maobm/BU3s8LpUmOs7ANytPOT5rR7DPpy56m5XrtZ2Vf/qb1HwAAAP//AwBQSwMEFAAGAAgAAAAh&#10;ANtYg7/VAAAAAgEAAA8AAABkcnMvZG93bnJldi54bWxMj8FOwzAMhu9IvENkJG4sHUPTVppOCIkb&#10;HBh7AK8xTSFxqiTbCk+PxwUulj791u/PzWYKXh0p5SGygfmsAkXcRTtwb2D39nSzApULskUfmQx8&#10;UYZNe3nRYG3jiV/puC29khLONRpwpYy11rlzFDDP4kgs2XtMAYtg6rVNeJLy4PVtVS11wIHlgsOR&#10;Hh11n9tDMPB8N1+/VNqNi5X1qD++u+xTNub6anq4B1VoKn/LcNYXdWjFaR8PbLPyBuSR8jslWy+W&#10;gvsz6rbR/9XbHwAAAP//AwBQSwECLQAUAAYACAAAACEAtoM4kv4AAADhAQAAEwAAAAAAAAAAAAAA&#10;AAAAAAAAW0NvbnRlbnRfVHlwZXNdLnhtbFBLAQItABQABgAIAAAAIQA4/SH/1gAAAJQBAAALAAAA&#10;AAAAAAAAAAAAAC8BAABfcmVscy8ucmVsc1BLAQItABQABgAIAAAAIQDZ+vO81AEAAJUDAAAOAAAA&#10;AAAAAAAAAAAAAC4CAABkcnMvZTJvRG9jLnhtbFBLAQItABQABgAIAAAAIQDbWIO/1QAAAAIBAAAP&#10;AAAAAAAAAAAAAAAAAC4EAABkcnMvZG93bnJldi54bWxQSwUGAAAAAAQABADzAAAAMAUAAAAA&#10;" strokeweight="3pt">
              <w10:anchorlock/>
            </v:line>
          </w:pict>
        </mc:Fallback>
      </mc:AlternateContent>
    </w:r>
  </w:p>
  <w:p w14:paraId="411027C2" w14:textId="10789C7A"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sidR="001B1D87">
      <w:rPr>
        <w:rFonts w:cs="Arial"/>
        <w:b/>
        <w:bCs/>
        <w:szCs w:val="20"/>
      </w:rPr>
      <w:t>October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3CBD7" w14:textId="77777777" w:rsidR="00D23D86" w:rsidRDefault="00D23D86">
      <w:r>
        <w:separator/>
      </w:r>
    </w:p>
  </w:footnote>
  <w:footnote w:type="continuationSeparator" w:id="0">
    <w:p w14:paraId="031C792D" w14:textId="77777777" w:rsidR="00D23D86" w:rsidRDefault="00D23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55E28" w14:textId="77777777" w:rsidR="00CB0149" w:rsidRDefault="00CB01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CCF07" w14:textId="43315E02" w:rsidR="00472510" w:rsidRDefault="001B1D87" w:rsidP="009B0AAE">
    <w:pPr>
      <w:pStyle w:val="Header"/>
      <w:tabs>
        <w:tab w:val="clear" w:pos="8640"/>
        <w:tab w:val="right" w:pos="9360"/>
      </w:tabs>
      <w:spacing w:before="120"/>
      <w:rPr>
        <w:b/>
        <w:noProof/>
        <w:sz w:val="22"/>
      </w:rPr>
    </w:pPr>
    <w:r>
      <w:rPr>
        <w:b/>
        <w:sz w:val="22"/>
      </w:rPr>
      <w:t>Instructional Designer</w:t>
    </w:r>
    <w:r w:rsidR="00335180" w:rsidRPr="00335180">
      <w:rPr>
        <w:b/>
        <w:sz w:val="22"/>
      </w:rPr>
      <w:tab/>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6E0F2B">
      <w:rPr>
        <w:b/>
        <w:noProof/>
        <w:sz w:val="22"/>
      </w:rPr>
      <w:t>3</w:t>
    </w:r>
    <w:r w:rsidR="00335180" w:rsidRPr="00335180">
      <w:rPr>
        <w:b/>
        <w:noProof/>
        <w:sz w:val="22"/>
      </w:rPr>
      <w:fldChar w:fldCharType="end"/>
    </w:r>
  </w:p>
  <w:p w14:paraId="313EFF3C" w14:textId="77777777" w:rsidR="00335180" w:rsidRDefault="00335180" w:rsidP="00335180">
    <w:pPr>
      <w:pStyle w:val="Header"/>
      <w:tabs>
        <w:tab w:val="clear" w:pos="8640"/>
        <w:tab w:val="right" w:pos="9360"/>
      </w:tabs>
      <w:rPr>
        <w:b/>
        <w:sz w:val="22"/>
      </w:rPr>
    </w:pPr>
    <w:r w:rsidRPr="00F81458">
      <w:rPr>
        <w:noProof/>
      </w:rPr>
      <mc:AlternateContent>
        <mc:Choice Requires="wps">
          <w:drawing>
            <wp:inline distT="0" distB="0" distL="0" distR="0" wp14:anchorId="16F71DF7" wp14:editId="214546CD">
              <wp:extent cx="5943600" cy="0"/>
              <wp:effectExtent l="0" t="19050" r="0" b="19050"/>
              <wp:docPr id="5" name="Line 3" title="black ine in hea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1357AF" id="Line 3" o:spid="_x0000_s1026" alt="Title: black ine in header"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NT8zwEAAIYDAAAOAAAAZHJzL2Uyb0RvYy54bWysU01v2zAMvQ/YfxB0X+w0a9EZcXpI112y&#10;LUC7H0BLcixUEgVJiZ1/P0r52NbdhvlAiKL4+PhILx8ma9hBhajRtXw+qzlTTqDUbtfyHy9PH+45&#10;iwmcBINOtfyoIn9YvX+3HH2jbnBAI1VgBOJiM/qWDyn5pqqiGJSFOEOvHAV7DBYSuWFXyQAjoVtT&#10;3dT1XTVikD6gUDHS7eMpyFcFv++VSN/7PqrETMuJWyo2FNtlW62W0OwC+EGLMw34BxYWtKOiV6hH&#10;SMD2Qf8FZbUIGLFPM4G2wr7XQpUeqJt5/aab5wG8Kr2QONFfZYr/D1Z8O2wD07Llt5w5sDSijXaK&#10;LUgrnQy5nQHxyvKddmxQQPPKqo0+NpS8dtuQ+xaTe/YbFK+ROVwP4HaqsH85esKY54zqj5TsRE+1&#10;u/ErSnoD+4RFwqkPNkOSOGwqkzpeJ6WmxARd3n76uLiraaDiEquguST6ENMXhZblQ8sNcS/AcNjE&#10;lIlAc3mS6zh80saURTCOjS1f3M8JOociGi1ztDhh161NYAfIu1S+0tabZwH3Tha0LNbn8zmBNqcz&#10;VTfurEYW4CRlh/K4DReVaNiF5nkx8zb97pfsX7/P6icAAAD//wMAUEsDBBQABgAIAAAAIQDbWIO/&#10;1QAAAAIBAAAPAAAAZHJzL2Rvd25yZXYueG1sTI/BTsMwDIbvSLxDZCRuLB1D01aaTgiJGxwYewCv&#10;MU0hcaok2wpPj8cFLpY+/dbvz81mCl4dKeUhsoH5rAJF3EU7cG9g9/Z0swKVC7JFH5kMfFGGTXt5&#10;0WBt44lf6bgtvZISzjUacKWMtda5cxQwz+JILNl7TAGLYOq1TXiS8uD1bVUtdcCB5YLDkR4ddZ/b&#10;QzDwfDdfv1TajYuV9ag/vrvsUzbm+mp6uAdVaCp/y3DWF3VoxWkfD2yz8gbkkfI7JVsvloL7M+q2&#10;0f/V2x8AAAD//wMAUEsBAi0AFAAGAAgAAAAhALaDOJL+AAAA4QEAABMAAAAAAAAAAAAAAAAAAAAA&#10;AFtDb250ZW50X1R5cGVzXS54bWxQSwECLQAUAAYACAAAACEAOP0h/9YAAACUAQAACwAAAAAAAAAA&#10;AAAAAAAvAQAAX3JlbHMvLnJlbHNQSwECLQAUAAYACAAAACEAU4DU/M8BAACGAwAADgAAAAAAAAAA&#10;AAAAAAAuAgAAZHJzL2Uyb0RvYy54bWxQSwECLQAUAAYACAAAACEA21iDv9UAAAACAQAADwAAAAAA&#10;AAAAAAAAAAApBAAAZHJzL2Rvd25yZXYueG1sUEsFBgAAAAAEAAQA8wAAACsFAAAAAA==&#10;" strokeweight="3pt">
              <w10:anchorlock/>
            </v:line>
          </w:pict>
        </mc:Fallback>
      </mc:AlternateContent>
    </w:r>
  </w:p>
  <w:p w14:paraId="58D26368" w14:textId="77777777" w:rsidR="00335180" w:rsidRPr="00335180" w:rsidRDefault="00335180" w:rsidP="00335180">
    <w:pPr>
      <w:pStyle w:val="Header"/>
      <w:tabs>
        <w:tab w:val="clear" w:pos="8640"/>
        <w:tab w:val="right" w:pos="9360"/>
      </w:tabs>
      <w:rPr>
        <w:b/>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18D7C" w14:textId="77777777" w:rsidR="00CB0149" w:rsidRDefault="00CB0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29363FE"/>
    <w:multiLevelType w:val="hybridMultilevel"/>
    <w:tmpl w:val="8D8E2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D904E06"/>
    <w:multiLevelType w:val="hybridMultilevel"/>
    <w:tmpl w:val="011E2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11"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300F6422"/>
    <w:multiLevelType w:val="hybridMultilevel"/>
    <w:tmpl w:val="5EB7AE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0CE1A4C"/>
    <w:multiLevelType w:val="hybridMultilevel"/>
    <w:tmpl w:val="5372B4CE"/>
    <w:lvl w:ilvl="0" w:tplc="DC1CDF3E">
      <w:start w:val="1"/>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71674C"/>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3545F04"/>
    <w:multiLevelType w:val="hybridMultilevel"/>
    <w:tmpl w:val="377E5B4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DC6953"/>
    <w:multiLevelType w:val="hybridMultilevel"/>
    <w:tmpl w:val="FEEAEAE4"/>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596006"/>
    <w:multiLevelType w:val="hybridMultilevel"/>
    <w:tmpl w:val="22B4A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D90B18"/>
    <w:multiLevelType w:val="hybridMultilevel"/>
    <w:tmpl w:val="63D0A7A6"/>
    <w:lvl w:ilvl="0" w:tplc="F4B69E7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22"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74C1E55"/>
    <w:multiLevelType w:val="hybridMultilevel"/>
    <w:tmpl w:val="CFE87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8B4972"/>
    <w:multiLevelType w:val="multilevel"/>
    <w:tmpl w:val="D138EA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11"/>
  </w:num>
  <w:num w:numId="6">
    <w:abstractNumId w:val="22"/>
  </w:num>
  <w:num w:numId="7">
    <w:abstractNumId w:val="23"/>
  </w:num>
  <w:num w:numId="8">
    <w:abstractNumId w:val="8"/>
  </w:num>
  <w:num w:numId="9">
    <w:abstractNumId w:val="12"/>
  </w:num>
  <w:num w:numId="10">
    <w:abstractNumId w:val="20"/>
  </w:num>
  <w:num w:numId="11">
    <w:abstractNumId w:val="13"/>
  </w:num>
  <w:num w:numId="12">
    <w:abstractNumId w:val="16"/>
  </w:num>
  <w:num w:numId="13">
    <w:abstractNumId w:val="27"/>
  </w:num>
  <w:num w:numId="14">
    <w:abstractNumId w:val="26"/>
  </w:num>
  <w:num w:numId="15">
    <w:abstractNumId w:val="5"/>
  </w:num>
  <w:num w:numId="16">
    <w:abstractNumId w:val="4"/>
  </w:num>
  <w:num w:numId="17">
    <w:abstractNumId w:val="7"/>
  </w:num>
  <w:num w:numId="18">
    <w:abstractNumId w:val="21"/>
  </w:num>
  <w:num w:numId="19">
    <w:abstractNumId w:val="10"/>
  </w:num>
  <w:num w:numId="20">
    <w:abstractNumId w:val="18"/>
  </w:num>
  <w:num w:numId="21">
    <w:abstractNumId w:val="24"/>
  </w:num>
  <w:num w:numId="22">
    <w:abstractNumId w:val="17"/>
  </w:num>
  <w:num w:numId="23">
    <w:abstractNumId w:val="9"/>
  </w:num>
  <w:num w:numId="24">
    <w:abstractNumId w:val="25"/>
    <w:lvlOverride w:ilvl="0">
      <w:lvl w:ilvl="0">
        <w:numFmt w:val="bullet"/>
        <w:lvlText w:val=""/>
        <w:lvlJc w:val="left"/>
        <w:pPr>
          <w:tabs>
            <w:tab w:val="num" w:pos="720"/>
          </w:tabs>
          <w:ind w:left="720" w:hanging="360"/>
        </w:pPr>
        <w:rPr>
          <w:rFonts w:ascii="Symbol" w:hAnsi="Symbol" w:hint="default"/>
          <w:sz w:val="20"/>
        </w:rPr>
      </w:lvl>
    </w:lvlOverride>
  </w:num>
  <w:num w:numId="25">
    <w:abstractNumId w:val="19"/>
  </w:num>
  <w:num w:numId="26">
    <w:abstractNumId w:val="6"/>
  </w:num>
  <w:num w:numId="27">
    <w:abstractNumId w:val="15"/>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AF"/>
    <w:rsid w:val="00014413"/>
    <w:rsid w:val="00014E0B"/>
    <w:rsid w:val="0002267E"/>
    <w:rsid w:val="00022BF5"/>
    <w:rsid w:val="0002397E"/>
    <w:rsid w:val="000360E5"/>
    <w:rsid w:val="0005714B"/>
    <w:rsid w:val="00063ABA"/>
    <w:rsid w:val="00070586"/>
    <w:rsid w:val="00076EE2"/>
    <w:rsid w:val="00077C23"/>
    <w:rsid w:val="00083551"/>
    <w:rsid w:val="00085F2C"/>
    <w:rsid w:val="00092503"/>
    <w:rsid w:val="00092542"/>
    <w:rsid w:val="000A65C6"/>
    <w:rsid w:val="000B54E2"/>
    <w:rsid w:val="000C655D"/>
    <w:rsid w:val="000D234B"/>
    <w:rsid w:val="000E4442"/>
    <w:rsid w:val="000F22BB"/>
    <w:rsid w:val="000F43B4"/>
    <w:rsid w:val="00106187"/>
    <w:rsid w:val="0010714C"/>
    <w:rsid w:val="0010797A"/>
    <w:rsid w:val="00155EDA"/>
    <w:rsid w:val="00167FA8"/>
    <w:rsid w:val="001701E1"/>
    <w:rsid w:val="00172DF2"/>
    <w:rsid w:val="00175B3A"/>
    <w:rsid w:val="001775D9"/>
    <w:rsid w:val="00180824"/>
    <w:rsid w:val="00187A67"/>
    <w:rsid w:val="001B1D87"/>
    <w:rsid w:val="001B63A4"/>
    <w:rsid w:val="001D5AD6"/>
    <w:rsid w:val="001E31DF"/>
    <w:rsid w:val="001F095A"/>
    <w:rsid w:val="001F6AA7"/>
    <w:rsid w:val="00202AA5"/>
    <w:rsid w:val="00206E5A"/>
    <w:rsid w:val="00210182"/>
    <w:rsid w:val="002106CB"/>
    <w:rsid w:val="00213C43"/>
    <w:rsid w:val="00227ED0"/>
    <w:rsid w:val="0024118E"/>
    <w:rsid w:val="00243BF0"/>
    <w:rsid w:val="00254ACF"/>
    <w:rsid w:val="0025680B"/>
    <w:rsid w:val="0027542D"/>
    <w:rsid w:val="00287877"/>
    <w:rsid w:val="002915F8"/>
    <w:rsid w:val="00291D34"/>
    <w:rsid w:val="00295DFC"/>
    <w:rsid w:val="002A32A3"/>
    <w:rsid w:val="002A675D"/>
    <w:rsid w:val="002E3E5A"/>
    <w:rsid w:val="002E6911"/>
    <w:rsid w:val="00306EA9"/>
    <w:rsid w:val="0031334A"/>
    <w:rsid w:val="003250A7"/>
    <w:rsid w:val="00327A49"/>
    <w:rsid w:val="00335180"/>
    <w:rsid w:val="003468D9"/>
    <w:rsid w:val="00360463"/>
    <w:rsid w:val="00366C9D"/>
    <w:rsid w:val="003671AF"/>
    <w:rsid w:val="003679B8"/>
    <w:rsid w:val="00367E96"/>
    <w:rsid w:val="0037531B"/>
    <w:rsid w:val="00375D06"/>
    <w:rsid w:val="003855FB"/>
    <w:rsid w:val="003A2763"/>
    <w:rsid w:val="003A51FA"/>
    <w:rsid w:val="003D001F"/>
    <w:rsid w:val="003E724C"/>
    <w:rsid w:val="003F7B4B"/>
    <w:rsid w:val="004032E7"/>
    <w:rsid w:val="00403CB4"/>
    <w:rsid w:val="00415B54"/>
    <w:rsid w:val="0042036D"/>
    <w:rsid w:val="00434008"/>
    <w:rsid w:val="004614DA"/>
    <w:rsid w:val="00472510"/>
    <w:rsid w:val="0049268C"/>
    <w:rsid w:val="00492EA8"/>
    <w:rsid w:val="004A28F8"/>
    <w:rsid w:val="004A603B"/>
    <w:rsid w:val="004B39CD"/>
    <w:rsid w:val="004D521C"/>
    <w:rsid w:val="00502596"/>
    <w:rsid w:val="005038B1"/>
    <w:rsid w:val="00503A95"/>
    <w:rsid w:val="005041BD"/>
    <w:rsid w:val="00520C0F"/>
    <w:rsid w:val="005223E7"/>
    <w:rsid w:val="005236B7"/>
    <w:rsid w:val="005241C2"/>
    <w:rsid w:val="0054300B"/>
    <w:rsid w:val="00560907"/>
    <w:rsid w:val="00564289"/>
    <w:rsid w:val="0057031D"/>
    <w:rsid w:val="00571D36"/>
    <w:rsid w:val="00581EE3"/>
    <w:rsid w:val="005856D7"/>
    <w:rsid w:val="00593548"/>
    <w:rsid w:val="00594C18"/>
    <w:rsid w:val="00597C80"/>
    <w:rsid w:val="005A0363"/>
    <w:rsid w:val="005A5FBA"/>
    <w:rsid w:val="005C183F"/>
    <w:rsid w:val="005C42E7"/>
    <w:rsid w:val="005D1D00"/>
    <w:rsid w:val="005E0AE8"/>
    <w:rsid w:val="005E399B"/>
    <w:rsid w:val="005E5760"/>
    <w:rsid w:val="005E6391"/>
    <w:rsid w:val="00604A63"/>
    <w:rsid w:val="00611A06"/>
    <w:rsid w:val="00622742"/>
    <w:rsid w:val="00645F16"/>
    <w:rsid w:val="00646523"/>
    <w:rsid w:val="0066077F"/>
    <w:rsid w:val="00670993"/>
    <w:rsid w:val="00677C0E"/>
    <w:rsid w:val="00682868"/>
    <w:rsid w:val="006B0E67"/>
    <w:rsid w:val="006C151B"/>
    <w:rsid w:val="006C2F28"/>
    <w:rsid w:val="006E0F2B"/>
    <w:rsid w:val="0070316D"/>
    <w:rsid w:val="00705303"/>
    <w:rsid w:val="00733A4A"/>
    <w:rsid w:val="00752A31"/>
    <w:rsid w:val="00763241"/>
    <w:rsid w:val="0076467F"/>
    <w:rsid w:val="007847FA"/>
    <w:rsid w:val="007876D9"/>
    <w:rsid w:val="00787BD8"/>
    <w:rsid w:val="00796AF3"/>
    <w:rsid w:val="007A10AD"/>
    <w:rsid w:val="007A1FC5"/>
    <w:rsid w:val="007B6DC6"/>
    <w:rsid w:val="007C2BA6"/>
    <w:rsid w:val="007C4E49"/>
    <w:rsid w:val="007D33D3"/>
    <w:rsid w:val="007D6DDF"/>
    <w:rsid w:val="007E01E7"/>
    <w:rsid w:val="007E1394"/>
    <w:rsid w:val="007F6C17"/>
    <w:rsid w:val="00817AAC"/>
    <w:rsid w:val="008207A2"/>
    <w:rsid w:val="00830A41"/>
    <w:rsid w:val="008315F8"/>
    <w:rsid w:val="00851001"/>
    <w:rsid w:val="00872286"/>
    <w:rsid w:val="00881AFB"/>
    <w:rsid w:val="008858D3"/>
    <w:rsid w:val="0088660E"/>
    <w:rsid w:val="00886FE2"/>
    <w:rsid w:val="00894A9C"/>
    <w:rsid w:val="008A118A"/>
    <w:rsid w:val="008D4543"/>
    <w:rsid w:val="008E4748"/>
    <w:rsid w:val="008F3007"/>
    <w:rsid w:val="008F4674"/>
    <w:rsid w:val="009023DE"/>
    <w:rsid w:val="009035E8"/>
    <w:rsid w:val="00903B68"/>
    <w:rsid w:val="00916C48"/>
    <w:rsid w:val="00921BA3"/>
    <w:rsid w:val="00926609"/>
    <w:rsid w:val="009406B5"/>
    <w:rsid w:val="009445FB"/>
    <w:rsid w:val="009575DA"/>
    <w:rsid w:val="00972DAF"/>
    <w:rsid w:val="00984790"/>
    <w:rsid w:val="00986866"/>
    <w:rsid w:val="00993DAB"/>
    <w:rsid w:val="00993DEE"/>
    <w:rsid w:val="00997070"/>
    <w:rsid w:val="009A32B6"/>
    <w:rsid w:val="009A4F75"/>
    <w:rsid w:val="009A7117"/>
    <w:rsid w:val="009B0AAE"/>
    <w:rsid w:val="009C4E04"/>
    <w:rsid w:val="009C7C46"/>
    <w:rsid w:val="009D57B8"/>
    <w:rsid w:val="009E05BA"/>
    <w:rsid w:val="009F0FCC"/>
    <w:rsid w:val="00A003CF"/>
    <w:rsid w:val="00A100C1"/>
    <w:rsid w:val="00A102D7"/>
    <w:rsid w:val="00A14EB1"/>
    <w:rsid w:val="00A273B2"/>
    <w:rsid w:val="00A32B95"/>
    <w:rsid w:val="00A3667D"/>
    <w:rsid w:val="00A41C1E"/>
    <w:rsid w:val="00A41D52"/>
    <w:rsid w:val="00A4481A"/>
    <w:rsid w:val="00A56E71"/>
    <w:rsid w:val="00A570A4"/>
    <w:rsid w:val="00A7254B"/>
    <w:rsid w:val="00A74596"/>
    <w:rsid w:val="00A77E4C"/>
    <w:rsid w:val="00A84FF2"/>
    <w:rsid w:val="00A94194"/>
    <w:rsid w:val="00AD18D0"/>
    <w:rsid w:val="00AD6F99"/>
    <w:rsid w:val="00AF69E2"/>
    <w:rsid w:val="00B01FB5"/>
    <w:rsid w:val="00B029EE"/>
    <w:rsid w:val="00B10FD4"/>
    <w:rsid w:val="00B12613"/>
    <w:rsid w:val="00B20243"/>
    <w:rsid w:val="00B365F0"/>
    <w:rsid w:val="00B678E4"/>
    <w:rsid w:val="00B80C14"/>
    <w:rsid w:val="00B9464C"/>
    <w:rsid w:val="00BA3F10"/>
    <w:rsid w:val="00BA59E8"/>
    <w:rsid w:val="00BB1D1C"/>
    <w:rsid w:val="00BB6AFF"/>
    <w:rsid w:val="00BC2E5C"/>
    <w:rsid w:val="00BC6CF1"/>
    <w:rsid w:val="00BC7697"/>
    <w:rsid w:val="00BD6810"/>
    <w:rsid w:val="00BE798D"/>
    <w:rsid w:val="00BF2DE2"/>
    <w:rsid w:val="00BF37D4"/>
    <w:rsid w:val="00BF4AAE"/>
    <w:rsid w:val="00BF5BDB"/>
    <w:rsid w:val="00BF64C6"/>
    <w:rsid w:val="00C016BB"/>
    <w:rsid w:val="00C05CB4"/>
    <w:rsid w:val="00C2503C"/>
    <w:rsid w:val="00C51678"/>
    <w:rsid w:val="00C6513D"/>
    <w:rsid w:val="00C725B5"/>
    <w:rsid w:val="00C83E60"/>
    <w:rsid w:val="00C93BB3"/>
    <w:rsid w:val="00C93F6F"/>
    <w:rsid w:val="00C97A65"/>
    <w:rsid w:val="00CB0149"/>
    <w:rsid w:val="00CB432F"/>
    <w:rsid w:val="00CD2DDD"/>
    <w:rsid w:val="00CE2AC4"/>
    <w:rsid w:val="00CF12E3"/>
    <w:rsid w:val="00CF2689"/>
    <w:rsid w:val="00D00374"/>
    <w:rsid w:val="00D23D86"/>
    <w:rsid w:val="00D43825"/>
    <w:rsid w:val="00D83CB6"/>
    <w:rsid w:val="00D84F48"/>
    <w:rsid w:val="00D85D05"/>
    <w:rsid w:val="00D90ACB"/>
    <w:rsid w:val="00DB062F"/>
    <w:rsid w:val="00DB322B"/>
    <w:rsid w:val="00DB3D63"/>
    <w:rsid w:val="00DD12D6"/>
    <w:rsid w:val="00DD4008"/>
    <w:rsid w:val="00DE4406"/>
    <w:rsid w:val="00DF3E6E"/>
    <w:rsid w:val="00E21494"/>
    <w:rsid w:val="00E223C9"/>
    <w:rsid w:val="00E457F5"/>
    <w:rsid w:val="00E51506"/>
    <w:rsid w:val="00E71406"/>
    <w:rsid w:val="00E76EA7"/>
    <w:rsid w:val="00E82AFF"/>
    <w:rsid w:val="00E83B2C"/>
    <w:rsid w:val="00E944AD"/>
    <w:rsid w:val="00E96966"/>
    <w:rsid w:val="00EA1A38"/>
    <w:rsid w:val="00EA7296"/>
    <w:rsid w:val="00EA7819"/>
    <w:rsid w:val="00EC5DFE"/>
    <w:rsid w:val="00EC6525"/>
    <w:rsid w:val="00EC7408"/>
    <w:rsid w:val="00EE18A8"/>
    <w:rsid w:val="00F12FB8"/>
    <w:rsid w:val="00F1456F"/>
    <w:rsid w:val="00F32125"/>
    <w:rsid w:val="00F44F8F"/>
    <w:rsid w:val="00F458D4"/>
    <w:rsid w:val="00F82CA8"/>
    <w:rsid w:val="00F85512"/>
    <w:rsid w:val="00F85CBB"/>
    <w:rsid w:val="00F9643F"/>
    <w:rsid w:val="00F97932"/>
    <w:rsid w:val="00FA00F8"/>
    <w:rsid w:val="00FA01EF"/>
    <w:rsid w:val="00FD3C84"/>
    <w:rsid w:val="00FE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7FF251C"/>
  <w15:docId w15:val="{12DBB133-6614-4CCB-AB75-E0FEC7E24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link w:val="Heading3Char"/>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 w:type="character" w:customStyle="1" w:styleId="Heading3Char">
    <w:name w:val="Heading 3 Char"/>
    <w:basedOn w:val="DefaultParagraphFont"/>
    <w:link w:val="Heading3"/>
    <w:rsid w:val="0049268C"/>
    <w:rPr>
      <w:rFonts w:ascii="Verdana" w:hAnsi="Verdana" w:cs="Arial"/>
      <w:b/>
      <w:bCs/>
      <w:sz w:val="18"/>
      <w:szCs w:val="26"/>
    </w:rPr>
  </w:style>
  <w:style w:type="paragraph" w:customStyle="1" w:styleId="cs182f6ed1">
    <w:name w:val="cs182f6ed1"/>
    <w:basedOn w:val="Normal"/>
    <w:rsid w:val="00227ED0"/>
    <w:pPr>
      <w:spacing w:before="100" w:beforeAutospacing="1" w:after="100" w:afterAutospacing="1" w:line="240" w:lineRule="auto"/>
    </w:pPr>
    <w:rPr>
      <w:rFonts w:ascii="Times New Roman" w:hAnsi="Times New Roman"/>
      <w:sz w:val="24"/>
    </w:rPr>
  </w:style>
  <w:style w:type="character" w:customStyle="1" w:styleId="cs1b16eeb5">
    <w:name w:val="cs1b16eeb5"/>
    <w:basedOn w:val="DefaultParagraphFont"/>
    <w:rsid w:val="00227ED0"/>
  </w:style>
  <w:style w:type="paragraph" w:styleId="Revision">
    <w:name w:val="Revision"/>
    <w:hidden/>
    <w:uiPriority w:val="99"/>
    <w:semiHidden/>
    <w:rsid w:val="003679B8"/>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030878">
      <w:bodyDiv w:val="1"/>
      <w:marLeft w:val="0"/>
      <w:marRight w:val="0"/>
      <w:marTop w:val="0"/>
      <w:marBottom w:val="0"/>
      <w:divBdr>
        <w:top w:val="none" w:sz="0" w:space="0" w:color="auto"/>
        <w:left w:val="none" w:sz="0" w:space="0" w:color="auto"/>
        <w:bottom w:val="none" w:sz="0" w:space="0" w:color="auto"/>
        <w:right w:val="none" w:sz="0" w:space="0" w:color="auto"/>
      </w:divBdr>
    </w:div>
    <w:div w:id="43420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5B78D-8389-48CA-B132-2EE76578B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2</TotalTime>
  <Pages>3</Pages>
  <Words>829</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supervisor class spec</vt:lpstr>
    </vt:vector>
  </TitlesOfParts>
  <Company>RSG</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supervisor class spec</dc:title>
  <dc:creator>Roz</dc:creator>
  <cp:keywords>MiraCosta class spec template</cp:keywords>
  <cp:lastModifiedBy>Angela Johnson</cp:lastModifiedBy>
  <cp:revision>4</cp:revision>
  <cp:lastPrinted>2016-06-30T18:54:00Z</cp:lastPrinted>
  <dcterms:created xsi:type="dcterms:W3CDTF">2020-12-18T16:38:00Z</dcterms:created>
  <dcterms:modified xsi:type="dcterms:W3CDTF">2020-12-18T16:47:00Z</dcterms:modified>
</cp:coreProperties>
</file>