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FECD" w14:textId="77777777" w:rsidR="003250A7" w:rsidRPr="00014413" w:rsidRDefault="00B10FD4" w:rsidP="004C7BA3">
      <w:r w:rsidRPr="00014413">
        <w:rPr>
          <w:noProof/>
        </w:rPr>
        <w:drawing>
          <wp:inline distT="0" distB="0" distL="0" distR="0" wp14:anchorId="2CDE11AD" wp14:editId="5E58E30D">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40A4BB17" w14:textId="18551CE1" w:rsidR="007541EE" w:rsidRPr="007541EE" w:rsidRDefault="007541EE" w:rsidP="007541EE">
      <w:pPr>
        <w:spacing w:after="120"/>
        <w:jc w:val="center"/>
        <w:rPr>
          <w:rFonts w:cs="Arial"/>
          <w:b/>
          <w:spacing w:val="-3"/>
          <w:sz w:val="22"/>
          <w:szCs w:val="22"/>
        </w:rPr>
      </w:pPr>
      <w:r w:rsidRPr="007541EE">
        <w:rPr>
          <w:rFonts w:cs="Arial"/>
          <w:b/>
          <w:spacing w:val="-3"/>
          <w:sz w:val="22"/>
          <w:szCs w:val="22"/>
        </w:rPr>
        <w:t xml:space="preserve">INTERNSHIP AND </w:t>
      </w:r>
      <w:r>
        <w:rPr>
          <w:rFonts w:cs="Arial"/>
          <w:b/>
          <w:spacing w:val="-3"/>
          <w:sz w:val="22"/>
          <w:szCs w:val="22"/>
        </w:rPr>
        <w:t xml:space="preserve">EMPLOYMENT </w:t>
      </w:r>
      <w:r w:rsidRPr="007541EE">
        <w:rPr>
          <w:rFonts w:cs="Arial"/>
          <w:b/>
          <w:spacing w:val="-3"/>
          <w:sz w:val="22"/>
          <w:szCs w:val="22"/>
        </w:rPr>
        <w:t>TECHNICAL SPECIALIST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87"/>
        <w:gridCol w:w="4307"/>
        <w:gridCol w:w="1076"/>
        <w:gridCol w:w="2565"/>
      </w:tblGrid>
      <w:tr w:rsidR="00721992" w:rsidRPr="00014413" w14:paraId="4F69098E" w14:textId="77777777" w:rsidTr="00721992">
        <w:trPr>
          <w:cantSplit/>
          <w:tblHeader/>
        </w:trPr>
        <w:tc>
          <w:tcPr>
            <w:tcW w:w="1387" w:type="dxa"/>
            <w:tcMar>
              <w:top w:w="86" w:type="dxa"/>
              <w:left w:w="115" w:type="dxa"/>
              <w:bottom w:w="86" w:type="dxa"/>
              <w:right w:w="115" w:type="dxa"/>
            </w:tcMar>
          </w:tcPr>
          <w:p w14:paraId="0AAA392D" w14:textId="77777777" w:rsidR="00721992" w:rsidRPr="00014413" w:rsidRDefault="00721992"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7948" w:type="dxa"/>
            <w:gridSpan w:val="3"/>
            <w:tcMar>
              <w:top w:w="86" w:type="dxa"/>
              <w:left w:w="115" w:type="dxa"/>
              <w:bottom w:w="86" w:type="dxa"/>
              <w:right w:w="115" w:type="dxa"/>
            </w:tcMar>
          </w:tcPr>
          <w:p w14:paraId="52E8FE1A" w14:textId="7535ED3B" w:rsidR="00721992" w:rsidRPr="00721992" w:rsidRDefault="00721992" w:rsidP="004C7BA3">
            <w:pPr>
              <w:tabs>
                <w:tab w:val="left" w:pos="-1440"/>
                <w:tab w:val="left" w:pos="-720"/>
                <w:tab w:val="left" w:pos="360"/>
                <w:tab w:val="left" w:pos="720"/>
                <w:tab w:val="left" w:pos="1152"/>
              </w:tabs>
              <w:rPr>
                <w:rFonts w:cs="Arial"/>
                <w:color w:val="C0504D" w:themeColor="accent2"/>
                <w:spacing w:val="-3"/>
                <w:szCs w:val="22"/>
              </w:rPr>
            </w:pPr>
            <w:r w:rsidRPr="007541EE">
              <w:rPr>
                <w:rFonts w:cs="Arial"/>
                <w:spacing w:val="-3"/>
                <w:szCs w:val="22"/>
              </w:rPr>
              <w:t>Program Manager, Employment Services</w:t>
            </w:r>
          </w:p>
        </w:tc>
      </w:tr>
      <w:tr w:rsidR="00EC52D4" w:rsidRPr="00014413" w14:paraId="40DA5B41" w14:textId="77777777" w:rsidTr="00721992">
        <w:trPr>
          <w:trHeight w:val="29"/>
        </w:trPr>
        <w:tc>
          <w:tcPr>
            <w:tcW w:w="1387" w:type="dxa"/>
            <w:tcMar>
              <w:top w:w="86" w:type="dxa"/>
              <w:left w:w="115" w:type="dxa"/>
              <w:bottom w:w="86" w:type="dxa"/>
              <w:right w:w="115" w:type="dxa"/>
            </w:tcMar>
          </w:tcPr>
          <w:p w14:paraId="0BA06BD3" w14:textId="77777777"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307" w:type="dxa"/>
            <w:tcMar>
              <w:top w:w="86" w:type="dxa"/>
              <w:left w:w="115" w:type="dxa"/>
              <w:bottom w:w="86" w:type="dxa"/>
              <w:right w:w="115" w:type="dxa"/>
            </w:tcMar>
          </w:tcPr>
          <w:p w14:paraId="24552BF6" w14:textId="77777777" w:rsidR="00EC52D4" w:rsidRPr="007541EE" w:rsidRDefault="007541EE" w:rsidP="004C7BA3">
            <w:pPr>
              <w:tabs>
                <w:tab w:val="left" w:pos="-1440"/>
                <w:tab w:val="left" w:pos="-720"/>
                <w:tab w:val="left" w:pos="360"/>
                <w:tab w:val="left" w:pos="720"/>
                <w:tab w:val="left" w:pos="1152"/>
              </w:tabs>
              <w:rPr>
                <w:rFonts w:cs="Arial"/>
                <w:spacing w:val="-3"/>
                <w:szCs w:val="22"/>
              </w:rPr>
            </w:pPr>
            <w:r w:rsidRPr="007541EE">
              <w:rPr>
                <w:rFonts w:cs="Arial"/>
                <w:spacing w:val="-3"/>
                <w:szCs w:val="22"/>
              </w:rPr>
              <w:t>Career Studies &amp; Services</w:t>
            </w:r>
          </w:p>
        </w:tc>
        <w:tc>
          <w:tcPr>
            <w:tcW w:w="1076" w:type="dxa"/>
            <w:tcMar>
              <w:top w:w="86" w:type="dxa"/>
              <w:left w:w="115" w:type="dxa"/>
              <w:bottom w:w="86" w:type="dxa"/>
              <w:right w:w="115" w:type="dxa"/>
            </w:tcMar>
          </w:tcPr>
          <w:p w14:paraId="72843995" w14:textId="77777777"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565" w:type="dxa"/>
            <w:tcMar>
              <w:top w:w="86" w:type="dxa"/>
              <w:left w:w="115" w:type="dxa"/>
              <w:bottom w:w="86" w:type="dxa"/>
              <w:right w:w="115" w:type="dxa"/>
            </w:tcMar>
          </w:tcPr>
          <w:p w14:paraId="55A1F254" w14:textId="2CE3C8F1" w:rsidR="00EC52D4" w:rsidRPr="00014413" w:rsidRDefault="00ED1944" w:rsidP="004C7BA3">
            <w:pPr>
              <w:tabs>
                <w:tab w:val="left" w:pos="-1440"/>
                <w:tab w:val="left" w:pos="-720"/>
                <w:tab w:val="left" w:pos="360"/>
                <w:tab w:val="left" w:pos="720"/>
                <w:tab w:val="left" w:pos="1152"/>
              </w:tabs>
              <w:rPr>
                <w:rFonts w:cs="Arial"/>
                <w:spacing w:val="-3"/>
                <w:szCs w:val="22"/>
              </w:rPr>
            </w:pPr>
            <w:r>
              <w:rPr>
                <w:rFonts w:cs="Arial"/>
                <w:spacing w:val="-3"/>
                <w:szCs w:val="22"/>
              </w:rPr>
              <w:t>22</w:t>
            </w:r>
            <w:bookmarkStart w:id="0" w:name="_GoBack"/>
            <w:bookmarkEnd w:id="0"/>
          </w:p>
        </w:tc>
      </w:tr>
      <w:tr w:rsidR="00EC52D4" w:rsidRPr="00014413" w14:paraId="2B819221" w14:textId="77777777" w:rsidTr="00721992">
        <w:tc>
          <w:tcPr>
            <w:tcW w:w="1387" w:type="dxa"/>
            <w:tcMar>
              <w:top w:w="86" w:type="dxa"/>
              <w:left w:w="115" w:type="dxa"/>
              <w:bottom w:w="86" w:type="dxa"/>
              <w:right w:w="115" w:type="dxa"/>
            </w:tcMar>
          </w:tcPr>
          <w:p w14:paraId="13EBA52E" w14:textId="77777777"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307" w:type="dxa"/>
            <w:tcMar>
              <w:top w:w="86" w:type="dxa"/>
              <w:left w:w="115" w:type="dxa"/>
              <w:bottom w:w="86" w:type="dxa"/>
              <w:right w:w="115" w:type="dxa"/>
            </w:tcMar>
          </w:tcPr>
          <w:p w14:paraId="522CA403" w14:textId="6C0534A9" w:rsidR="00EC52D4" w:rsidRPr="0031719C" w:rsidRDefault="0031719C" w:rsidP="004C7BA3">
            <w:pPr>
              <w:tabs>
                <w:tab w:val="left" w:pos="-1440"/>
                <w:tab w:val="left" w:pos="-720"/>
                <w:tab w:val="left" w:pos="360"/>
                <w:tab w:val="left" w:pos="720"/>
                <w:tab w:val="left" w:pos="1152"/>
              </w:tabs>
              <w:rPr>
                <w:rFonts w:cs="Arial"/>
                <w:spacing w:val="-3"/>
                <w:szCs w:val="22"/>
              </w:rPr>
            </w:pPr>
            <w:r w:rsidRPr="0031719C">
              <w:rPr>
                <w:rFonts w:cs="Arial"/>
                <w:spacing w:val="-3"/>
                <w:szCs w:val="22"/>
              </w:rPr>
              <w:t>Nonexempt</w:t>
            </w:r>
          </w:p>
        </w:tc>
        <w:tc>
          <w:tcPr>
            <w:tcW w:w="1076" w:type="dxa"/>
            <w:tcMar>
              <w:top w:w="86" w:type="dxa"/>
              <w:left w:w="115" w:type="dxa"/>
              <w:bottom w:w="86" w:type="dxa"/>
              <w:right w:w="115" w:type="dxa"/>
            </w:tcMar>
          </w:tcPr>
          <w:p w14:paraId="159CD9D0" w14:textId="77777777"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565" w:type="dxa"/>
            <w:tcMar>
              <w:top w:w="86" w:type="dxa"/>
              <w:left w:w="115" w:type="dxa"/>
              <w:bottom w:w="86" w:type="dxa"/>
              <w:right w:w="115" w:type="dxa"/>
            </w:tcMar>
          </w:tcPr>
          <w:p w14:paraId="3D5CC86B" w14:textId="5068ED0B" w:rsidR="00EC52D4" w:rsidRPr="00014413" w:rsidRDefault="0031719C" w:rsidP="004C7BA3">
            <w:pPr>
              <w:tabs>
                <w:tab w:val="left" w:pos="-1440"/>
                <w:tab w:val="left" w:pos="-720"/>
                <w:tab w:val="left" w:pos="360"/>
                <w:tab w:val="left" w:pos="720"/>
                <w:tab w:val="left" w:pos="1152"/>
              </w:tabs>
              <w:rPr>
                <w:rFonts w:cs="Arial"/>
                <w:spacing w:val="-3"/>
                <w:szCs w:val="22"/>
              </w:rPr>
            </w:pPr>
            <w:r>
              <w:rPr>
                <w:rFonts w:cs="Arial"/>
                <w:spacing w:val="-3"/>
                <w:szCs w:val="22"/>
              </w:rPr>
              <w:t>Technical/Paraprofessional</w:t>
            </w:r>
          </w:p>
        </w:tc>
      </w:tr>
    </w:tbl>
    <w:p w14:paraId="24CFCCFD" w14:textId="77777777" w:rsidR="00335180" w:rsidRPr="003D3D3D" w:rsidRDefault="00335180" w:rsidP="004C7BA3">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52F7C6F2" w14:textId="77777777" w:rsidR="00BD6810" w:rsidRPr="00014413" w:rsidRDefault="00B10FD4" w:rsidP="004C7BA3">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698253C" w14:textId="22AD193B" w:rsidR="00BC01C9" w:rsidRDefault="00BC01C9" w:rsidP="00BC01C9">
      <w:pPr>
        <w:tabs>
          <w:tab w:val="left" w:pos="-1440"/>
          <w:tab w:val="left" w:pos="-720"/>
          <w:tab w:val="left" w:pos="720"/>
          <w:tab w:val="left" w:pos="1152"/>
        </w:tabs>
        <w:suppressAutoHyphens/>
        <w:rPr>
          <w:rFonts w:cs="Arial"/>
          <w:spacing w:val="-3"/>
          <w:sz w:val="22"/>
          <w:szCs w:val="22"/>
        </w:rPr>
      </w:pPr>
      <w:r w:rsidRPr="00537E9D">
        <w:rPr>
          <w:rFonts w:cs="Arial"/>
          <w:sz w:val="22"/>
          <w:szCs w:val="22"/>
        </w:rPr>
        <w:t xml:space="preserve">Under </w:t>
      </w:r>
      <w:r>
        <w:rPr>
          <w:rFonts w:cs="Arial"/>
          <w:sz w:val="22"/>
          <w:szCs w:val="22"/>
        </w:rPr>
        <w:t>general</w:t>
      </w:r>
      <w:r w:rsidRPr="00537E9D">
        <w:rPr>
          <w:rFonts w:cs="Arial"/>
          <w:sz w:val="22"/>
          <w:szCs w:val="22"/>
        </w:rPr>
        <w:t xml:space="preserve"> supervision, assist with </w:t>
      </w:r>
      <w:r>
        <w:rPr>
          <w:rFonts w:cs="Arial"/>
          <w:sz w:val="22"/>
          <w:szCs w:val="22"/>
        </w:rPr>
        <w:t xml:space="preserve">the </w:t>
      </w:r>
      <w:r w:rsidR="0039086B">
        <w:rPr>
          <w:rFonts w:cs="Arial"/>
          <w:sz w:val="22"/>
          <w:szCs w:val="22"/>
        </w:rPr>
        <w:t>work-based learning and student employment programs</w:t>
      </w:r>
      <w:r w:rsidR="007D58E3">
        <w:rPr>
          <w:rFonts w:cs="Arial"/>
          <w:sz w:val="22"/>
          <w:szCs w:val="22"/>
        </w:rPr>
        <w:t>; a</w:t>
      </w:r>
      <w:r>
        <w:rPr>
          <w:rFonts w:cs="Arial"/>
          <w:sz w:val="22"/>
          <w:szCs w:val="22"/>
        </w:rPr>
        <w:t>ct as lead for technic</w:t>
      </w:r>
      <w:r w:rsidR="00812D00">
        <w:rPr>
          <w:rFonts w:cs="Arial"/>
          <w:sz w:val="22"/>
          <w:szCs w:val="22"/>
        </w:rPr>
        <w:t>al aspects of program</w:t>
      </w:r>
      <w:r w:rsidR="00227EBB">
        <w:rPr>
          <w:rFonts w:cs="Arial"/>
          <w:sz w:val="22"/>
          <w:szCs w:val="22"/>
        </w:rPr>
        <w:t>; p</w:t>
      </w:r>
      <w:r w:rsidRPr="00537E9D">
        <w:rPr>
          <w:rFonts w:cs="Arial"/>
          <w:sz w:val="22"/>
          <w:szCs w:val="22"/>
        </w:rPr>
        <w:t xml:space="preserve">lan and implement services in the Career Center; </w:t>
      </w:r>
      <w:r w:rsidRPr="00BC01C9">
        <w:rPr>
          <w:rFonts w:cs="Arial"/>
          <w:sz w:val="22"/>
          <w:szCs w:val="22"/>
        </w:rPr>
        <w:t xml:space="preserve">implement the training program for student Career Peers; </w:t>
      </w:r>
      <w:r w:rsidRPr="00537E9D">
        <w:rPr>
          <w:rFonts w:cs="Arial"/>
          <w:sz w:val="22"/>
          <w:szCs w:val="22"/>
        </w:rPr>
        <w:t>perform administrative support and related duties as assigned.</w:t>
      </w:r>
    </w:p>
    <w:p w14:paraId="15D910D1" w14:textId="77777777" w:rsidR="00BD6810" w:rsidRPr="00014413" w:rsidRDefault="00BD6810" w:rsidP="004C7BA3">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4366E73C" w14:textId="77777777" w:rsidR="00AD18D0" w:rsidRPr="00335180" w:rsidRDefault="00AD18D0" w:rsidP="004C7BA3">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DC1C34F" w14:textId="7DE4338B" w:rsidR="00812D00" w:rsidRPr="00D875A1" w:rsidRDefault="00812D00" w:rsidP="004C7BA3">
      <w:pPr>
        <w:pStyle w:val="ListParagraph"/>
        <w:numPr>
          <w:ilvl w:val="0"/>
          <w:numId w:val="7"/>
        </w:numPr>
        <w:spacing w:after="160"/>
        <w:rPr>
          <w:szCs w:val="22"/>
        </w:rPr>
      </w:pPr>
      <w:r w:rsidRPr="00812D00">
        <w:rPr>
          <w:rFonts w:cs="Arial"/>
          <w:color w:val="000000"/>
          <w:sz w:val="22"/>
          <w:szCs w:val="22"/>
        </w:rPr>
        <w:t xml:space="preserve">Collaborate with </w:t>
      </w:r>
      <w:r w:rsidR="008E6D33">
        <w:rPr>
          <w:rFonts w:cs="Arial"/>
          <w:color w:val="000000"/>
          <w:sz w:val="22"/>
          <w:szCs w:val="22"/>
        </w:rPr>
        <w:t xml:space="preserve">Career Center </w:t>
      </w:r>
      <w:r w:rsidR="00416AAE">
        <w:rPr>
          <w:rFonts w:cs="Arial"/>
          <w:color w:val="000000"/>
          <w:sz w:val="22"/>
          <w:szCs w:val="22"/>
        </w:rPr>
        <w:t xml:space="preserve">faculty and </w:t>
      </w:r>
      <w:r w:rsidRPr="00812D00">
        <w:rPr>
          <w:rFonts w:cs="Arial"/>
          <w:color w:val="000000"/>
          <w:sz w:val="22"/>
          <w:szCs w:val="22"/>
        </w:rPr>
        <w:t xml:space="preserve">staff to implement and monitor a case management approach to delivering career readiness and employment preparation services to credit students. </w:t>
      </w:r>
    </w:p>
    <w:p w14:paraId="2DC69A4E" w14:textId="77777777" w:rsidR="00D875A1" w:rsidRDefault="00D875A1" w:rsidP="00D875A1">
      <w:pPr>
        <w:pStyle w:val="ListParagraph"/>
        <w:numPr>
          <w:ilvl w:val="0"/>
          <w:numId w:val="7"/>
        </w:numPr>
        <w:spacing w:after="160"/>
        <w:rPr>
          <w:sz w:val="22"/>
          <w:szCs w:val="22"/>
        </w:rPr>
      </w:pPr>
      <w:r>
        <w:rPr>
          <w:sz w:val="22"/>
          <w:szCs w:val="22"/>
        </w:rPr>
        <w:t>S</w:t>
      </w:r>
      <w:r w:rsidRPr="00CB0AA1">
        <w:rPr>
          <w:sz w:val="22"/>
          <w:szCs w:val="22"/>
        </w:rPr>
        <w:t>erve as the functional specialist for database software evaluation, development and enhanc</w:t>
      </w:r>
      <w:r>
        <w:rPr>
          <w:sz w:val="22"/>
          <w:szCs w:val="22"/>
        </w:rPr>
        <w:t>ements; train other</w:t>
      </w:r>
      <w:r w:rsidRPr="00CB0AA1">
        <w:rPr>
          <w:sz w:val="22"/>
          <w:szCs w:val="22"/>
        </w:rPr>
        <w:t>s on database usage and functionality.</w:t>
      </w:r>
    </w:p>
    <w:p w14:paraId="6D6E97B8" w14:textId="77777777" w:rsidR="00812D00" w:rsidRPr="00812D00" w:rsidRDefault="00227EBB" w:rsidP="00812D00">
      <w:pPr>
        <w:pStyle w:val="ListParagraph"/>
        <w:numPr>
          <w:ilvl w:val="0"/>
          <w:numId w:val="7"/>
        </w:numPr>
        <w:spacing w:after="160"/>
        <w:rPr>
          <w:szCs w:val="22"/>
        </w:rPr>
      </w:pPr>
      <w:r>
        <w:rPr>
          <w:sz w:val="22"/>
          <w:szCs w:val="22"/>
        </w:rPr>
        <w:t>A</w:t>
      </w:r>
      <w:r w:rsidR="00812D00" w:rsidRPr="00812D00">
        <w:rPr>
          <w:sz w:val="22"/>
          <w:szCs w:val="22"/>
        </w:rPr>
        <w:t xml:space="preserve">ssist students </w:t>
      </w:r>
      <w:r w:rsidR="00416AAE">
        <w:rPr>
          <w:sz w:val="22"/>
          <w:szCs w:val="22"/>
        </w:rPr>
        <w:t xml:space="preserve">in </w:t>
      </w:r>
      <w:r w:rsidR="00416AAE" w:rsidRPr="00812D00">
        <w:rPr>
          <w:sz w:val="22"/>
          <w:szCs w:val="22"/>
        </w:rPr>
        <w:t xml:space="preserve">exploring career interests </w:t>
      </w:r>
      <w:r w:rsidR="00416AAE">
        <w:rPr>
          <w:sz w:val="22"/>
          <w:szCs w:val="22"/>
        </w:rPr>
        <w:t xml:space="preserve">and </w:t>
      </w:r>
      <w:r w:rsidR="008E6D33" w:rsidRPr="00812D00">
        <w:rPr>
          <w:sz w:val="22"/>
          <w:szCs w:val="22"/>
        </w:rPr>
        <w:t>preparing for employment or internships</w:t>
      </w:r>
      <w:r w:rsidR="00812D00" w:rsidRPr="00812D00">
        <w:rPr>
          <w:sz w:val="22"/>
          <w:szCs w:val="22"/>
        </w:rPr>
        <w:t xml:space="preserve">; </w:t>
      </w:r>
      <w:r>
        <w:rPr>
          <w:sz w:val="22"/>
          <w:szCs w:val="22"/>
        </w:rPr>
        <w:t>conduct</w:t>
      </w:r>
      <w:r w:rsidR="00812D00" w:rsidRPr="00812D00">
        <w:rPr>
          <w:sz w:val="22"/>
          <w:szCs w:val="22"/>
        </w:rPr>
        <w:t xml:space="preserve"> workshops and classroom</w:t>
      </w:r>
      <w:r w:rsidR="005E077C">
        <w:rPr>
          <w:sz w:val="22"/>
          <w:szCs w:val="22"/>
        </w:rPr>
        <w:t xml:space="preserve"> </w:t>
      </w:r>
      <w:r w:rsidR="00812D00" w:rsidRPr="00812D00">
        <w:rPr>
          <w:sz w:val="22"/>
          <w:szCs w:val="22"/>
        </w:rPr>
        <w:t>presentations; refer students to appropriate workshops, placements and/or employment-related community resources</w:t>
      </w:r>
      <w:r w:rsidR="00416AAE">
        <w:rPr>
          <w:sz w:val="22"/>
          <w:szCs w:val="22"/>
        </w:rPr>
        <w:t xml:space="preserve">. </w:t>
      </w:r>
    </w:p>
    <w:p w14:paraId="46BF6EDF" w14:textId="77777777" w:rsidR="00227EBB" w:rsidRPr="00227EBB" w:rsidRDefault="00812D00" w:rsidP="00E912F0">
      <w:pPr>
        <w:pStyle w:val="ListParagraph"/>
        <w:numPr>
          <w:ilvl w:val="0"/>
          <w:numId w:val="7"/>
        </w:numPr>
        <w:spacing w:after="160"/>
        <w:rPr>
          <w:szCs w:val="22"/>
        </w:rPr>
      </w:pPr>
      <w:r w:rsidRPr="00227EBB">
        <w:rPr>
          <w:sz w:val="22"/>
          <w:szCs w:val="22"/>
        </w:rPr>
        <w:t>Maintain employment and internship database</w:t>
      </w:r>
      <w:r w:rsidR="00227EBB" w:rsidRPr="00227EBB">
        <w:rPr>
          <w:sz w:val="22"/>
          <w:szCs w:val="22"/>
        </w:rPr>
        <w:t xml:space="preserve">; </w:t>
      </w:r>
      <w:r w:rsidRPr="00227EBB">
        <w:rPr>
          <w:sz w:val="22"/>
          <w:szCs w:val="22"/>
        </w:rPr>
        <w:t xml:space="preserve">assist community members, employers, and campus departments with developing and posting positions; </w:t>
      </w:r>
      <w:r w:rsidR="00E912F0" w:rsidRPr="00227EBB">
        <w:rPr>
          <w:sz w:val="22"/>
          <w:szCs w:val="22"/>
        </w:rPr>
        <w:t>ensure database integrity and maximize automatic processes</w:t>
      </w:r>
      <w:r w:rsidR="00227EBB" w:rsidRPr="00227EBB">
        <w:rPr>
          <w:sz w:val="22"/>
          <w:szCs w:val="22"/>
        </w:rPr>
        <w:t xml:space="preserve">. </w:t>
      </w:r>
    </w:p>
    <w:p w14:paraId="390D32C2" w14:textId="77777777" w:rsidR="00E912F0" w:rsidRPr="00227EBB" w:rsidRDefault="00386AE3" w:rsidP="00E912F0">
      <w:pPr>
        <w:pStyle w:val="ListParagraph"/>
        <w:numPr>
          <w:ilvl w:val="0"/>
          <w:numId w:val="7"/>
        </w:numPr>
        <w:spacing w:after="160"/>
        <w:rPr>
          <w:szCs w:val="22"/>
        </w:rPr>
      </w:pPr>
      <w:r>
        <w:rPr>
          <w:rFonts w:cs="Arial"/>
          <w:color w:val="000000"/>
          <w:sz w:val="22"/>
          <w:szCs w:val="22"/>
        </w:rPr>
        <w:t>R</w:t>
      </w:r>
      <w:r w:rsidR="00CB0AA1" w:rsidRPr="00227EBB">
        <w:rPr>
          <w:rFonts w:cs="Arial"/>
          <w:color w:val="000000"/>
          <w:sz w:val="22"/>
          <w:szCs w:val="22"/>
        </w:rPr>
        <w:t xml:space="preserve">eview and assess </w:t>
      </w:r>
      <w:r w:rsidR="00E912F0" w:rsidRPr="00227EBB">
        <w:rPr>
          <w:rFonts w:cs="Arial"/>
          <w:color w:val="000000"/>
          <w:sz w:val="22"/>
          <w:szCs w:val="22"/>
        </w:rPr>
        <w:t>the Student Career Peer Program</w:t>
      </w:r>
      <w:r w:rsidR="00CB0AA1" w:rsidRPr="00227EBB">
        <w:rPr>
          <w:rFonts w:cs="Arial"/>
          <w:color w:val="000000"/>
          <w:sz w:val="22"/>
          <w:szCs w:val="22"/>
        </w:rPr>
        <w:t xml:space="preserve">; </w:t>
      </w:r>
      <w:r w:rsidR="00E912F0" w:rsidRPr="00227EBB">
        <w:rPr>
          <w:rFonts w:cs="Arial"/>
          <w:color w:val="000000"/>
          <w:sz w:val="22"/>
          <w:szCs w:val="22"/>
        </w:rPr>
        <w:t xml:space="preserve">adapt on-ground instruction for online delivery; obtain content from and coordinate instruction by relevant Career Center and district faculty and staff; monitor student observation and participation logs; schedule Career Peers in Career Studio; advertise availability. </w:t>
      </w:r>
    </w:p>
    <w:p w14:paraId="4A611CD6" w14:textId="130C5AB1" w:rsidR="00B10FD4" w:rsidRPr="00E912F0" w:rsidRDefault="00CB0AA1" w:rsidP="00E912F0">
      <w:pPr>
        <w:pStyle w:val="ListParagraph"/>
        <w:numPr>
          <w:ilvl w:val="0"/>
          <w:numId w:val="7"/>
        </w:numPr>
        <w:spacing w:after="160"/>
        <w:rPr>
          <w:sz w:val="22"/>
          <w:szCs w:val="22"/>
        </w:rPr>
      </w:pPr>
      <w:r>
        <w:rPr>
          <w:sz w:val="22"/>
          <w:szCs w:val="22"/>
        </w:rPr>
        <w:t>P</w:t>
      </w:r>
      <w:r w:rsidR="00E912F0" w:rsidRPr="00E912F0">
        <w:rPr>
          <w:sz w:val="22"/>
          <w:szCs w:val="22"/>
        </w:rPr>
        <w:t>rocess student internship applications; verify required course completion of each applicant; solicit, and document faculty recommendations for each applicant</w:t>
      </w:r>
      <w:r w:rsidR="00E749F3">
        <w:rPr>
          <w:sz w:val="22"/>
          <w:szCs w:val="22"/>
        </w:rPr>
        <w:t>; ensure all program requirements have been met</w:t>
      </w:r>
      <w:r w:rsidR="00E912F0" w:rsidRPr="00E912F0">
        <w:rPr>
          <w:sz w:val="22"/>
          <w:szCs w:val="22"/>
        </w:rPr>
        <w:t>.</w:t>
      </w:r>
      <w:r w:rsidR="00E749F3">
        <w:rPr>
          <w:sz w:val="22"/>
          <w:szCs w:val="22"/>
        </w:rPr>
        <w:t xml:space="preserve"> Assist with faculty outreach and verification.</w:t>
      </w:r>
    </w:p>
    <w:p w14:paraId="0A9C07DA" w14:textId="77777777" w:rsidR="005E077C" w:rsidRPr="001131B5" w:rsidRDefault="005E077C" w:rsidP="005E077C">
      <w:pPr>
        <w:numPr>
          <w:ilvl w:val="0"/>
          <w:numId w:val="7"/>
        </w:numPr>
        <w:spacing w:after="160"/>
        <w:rPr>
          <w:rFonts w:cs="Arial"/>
          <w:noProof/>
          <w:sz w:val="22"/>
          <w:szCs w:val="22"/>
        </w:rPr>
      </w:pPr>
      <w:r w:rsidRPr="001131B5">
        <w:rPr>
          <w:rFonts w:cs="Arial"/>
          <w:noProof/>
          <w:sz w:val="22"/>
          <w:szCs w:val="22"/>
        </w:rPr>
        <w:lastRenderedPageBreak/>
        <w:t>Develop and conduct su</w:t>
      </w:r>
      <w:r w:rsidR="00CB0AA1">
        <w:rPr>
          <w:rFonts w:cs="Arial"/>
          <w:noProof/>
          <w:sz w:val="22"/>
          <w:szCs w:val="22"/>
        </w:rPr>
        <w:t>rveys, studies and analyses to evaluate student placements,</w:t>
      </w:r>
      <w:r w:rsidRPr="001131B5">
        <w:rPr>
          <w:rFonts w:cs="Arial"/>
          <w:noProof/>
          <w:sz w:val="22"/>
          <w:szCs w:val="22"/>
        </w:rPr>
        <w:t xml:space="preserve"> progression, completion and satisfaction; </w:t>
      </w:r>
      <w:r w:rsidR="00386AE3">
        <w:rPr>
          <w:rFonts w:cs="Arial"/>
          <w:noProof/>
          <w:sz w:val="22"/>
          <w:szCs w:val="22"/>
        </w:rPr>
        <w:t xml:space="preserve">identify </w:t>
      </w:r>
      <w:r w:rsidR="00CB0AA1">
        <w:rPr>
          <w:rFonts w:cs="Arial"/>
          <w:noProof/>
          <w:sz w:val="22"/>
          <w:szCs w:val="22"/>
        </w:rPr>
        <w:t>areas for improved programs and services</w:t>
      </w:r>
      <w:r w:rsidRPr="001131B5">
        <w:rPr>
          <w:rFonts w:cs="Arial"/>
          <w:noProof/>
          <w:sz w:val="22"/>
          <w:szCs w:val="22"/>
        </w:rPr>
        <w:t xml:space="preserve">; assist in assessing student area outcomes. </w:t>
      </w:r>
    </w:p>
    <w:p w14:paraId="1EE5DBF6" w14:textId="77777777" w:rsidR="005E077C" w:rsidRDefault="005E077C" w:rsidP="005E077C">
      <w:pPr>
        <w:numPr>
          <w:ilvl w:val="0"/>
          <w:numId w:val="7"/>
        </w:numPr>
        <w:spacing w:after="160"/>
        <w:rPr>
          <w:rFonts w:cs="Arial"/>
          <w:noProof/>
          <w:sz w:val="22"/>
          <w:szCs w:val="22"/>
        </w:rPr>
      </w:pPr>
      <w:r w:rsidRPr="00537E9D">
        <w:rPr>
          <w:rFonts w:cs="Arial"/>
          <w:noProof/>
          <w:sz w:val="22"/>
          <w:szCs w:val="22"/>
        </w:rPr>
        <w:t>Provide administrative assistance</w:t>
      </w:r>
      <w:r>
        <w:rPr>
          <w:rFonts w:cs="Arial"/>
          <w:noProof/>
          <w:sz w:val="22"/>
          <w:szCs w:val="22"/>
        </w:rPr>
        <w:t xml:space="preserve"> to department staff</w:t>
      </w:r>
      <w:r w:rsidRPr="00537E9D">
        <w:rPr>
          <w:rFonts w:cs="Arial"/>
          <w:noProof/>
          <w:sz w:val="22"/>
          <w:szCs w:val="22"/>
        </w:rPr>
        <w:t>; maintain a variety of standard office and specialized rec</w:t>
      </w:r>
      <w:r>
        <w:rPr>
          <w:rFonts w:cs="Arial"/>
          <w:noProof/>
          <w:sz w:val="22"/>
          <w:szCs w:val="22"/>
        </w:rPr>
        <w:t>ords and files; maintain spread</w:t>
      </w:r>
      <w:r w:rsidRPr="00537E9D">
        <w:rPr>
          <w:rFonts w:cs="Arial"/>
          <w:noProof/>
          <w:sz w:val="22"/>
          <w:szCs w:val="22"/>
        </w:rPr>
        <w:t>sheets and databases; generate sensitive and complex reports.</w:t>
      </w:r>
      <w:r>
        <w:rPr>
          <w:rFonts w:cs="Arial"/>
          <w:noProof/>
          <w:sz w:val="22"/>
          <w:szCs w:val="22"/>
        </w:rPr>
        <w:t xml:space="preserve"> </w:t>
      </w:r>
    </w:p>
    <w:p w14:paraId="191CD721" w14:textId="65ADC2E6" w:rsidR="00536DDB" w:rsidRDefault="00536DDB" w:rsidP="00536DDB">
      <w:pPr>
        <w:pStyle w:val="ListParagraph"/>
        <w:numPr>
          <w:ilvl w:val="0"/>
          <w:numId w:val="7"/>
        </w:numPr>
        <w:spacing w:after="160"/>
        <w:rPr>
          <w:rFonts w:cs="Arial"/>
          <w:noProof/>
          <w:sz w:val="22"/>
          <w:szCs w:val="22"/>
        </w:rPr>
      </w:pPr>
      <w:r w:rsidRPr="00416AAE">
        <w:rPr>
          <w:rFonts w:cs="Arial"/>
          <w:sz w:val="22"/>
          <w:szCs w:val="22"/>
        </w:rPr>
        <w:t>Create new internship studies and co-op sections in SURF; update and maintain CMS (Canvas) shells for experiential education classes.</w:t>
      </w:r>
    </w:p>
    <w:p w14:paraId="733434D2" w14:textId="77777777" w:rsidR="00B10FD4" w:rsidRPr="00BF2DE2" w:rsidRDefault="00B10FD4" w:rsidP="00F641DA">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34DB4EEE" w14:textId="77777777" w:rsidR="001131B5" w:rsidRDefault="001131B5" w:rsidP="001131B5">
      <w:pPr>
        <w:numPr>
          <w:ilvl w:val="0"/>
          <w:numId w:val="20"/>
        </w:numPr>
        <w:spacing w:after="160"/>
        <w:rPr>
          <w:rFonts w:cs="Arial"/>
          <w:noProof/>
          <w:sz w:val="22"/>
          <w:szCs w:val="22"/>
        </w:rPr>
      </w:pPr>
      <w:r w:rsidRPr="001131B5">
        <w:rPr>
          <w:rFonts w:cs="Arial"/>
          <w:noProof/>
          <w:sz w:val="22"/>
          <w:szCs w:val="22"/>
        </w:rPr>
        <w:t xml:space="preserve">Assist with job and internship fairs and Career </w:t>
      </w:r>
      <w:r w:rsidR="009137B4">
        <w:rPr>
          <w:rFonts w:cs="Arial"/>
          <w:noProof/>
          <w:sz w:val="22"/>
          <w:szCs w:val="22"/>
        </w:rPr>
        <w:t xml:space="preserve">Center student/employer events; </w:t>
      </w:r>
      <w:r w:rsidRPr="001131B5">
        <w:rPr>
          <w:rFonts w:cs="Arial"/>
          <w:noProof/>
          <w:sz w:val="22"/>
          <w:szCs w:val="22"/>
        </w:rPr>
        <w:t xml:space="preserve">prepare and produce promotional materials. </w:t>
      </w:r>
    </w:p>
    <w:p w14:paraId="49981356" w14:textId="77777777" w:rsidR="001131B5" w:rsidRDefault="001131B5" w:rsidP="008E6D33">
      <w:pPr>
        <w:pStyle w:val="ListParagraph"/>
        <w:numPr>
          <w:ilvl w:val="0"/>
          <w:numId w:val="20"/>
        </w:numPr>
        <w:spacing w:after="160"/>
        <w:rPr>
          <w:rFonts w:cs="Arial"/>
          <w:sz w:val="22"/>
          <w:szCs w:val="22"/>
        </w:rPr>
      </w:pPr>
      <w:r w:rsidRPr="001131B5">
        <w:rPr>
          <w:rFonts w:cs="Arial"/>
          <w:noProof/>
          <w:sz w:val="22"/>
          <w:szCs w:val="22"/>
        </w:rPr>
        <w:t>Develop, analyze and prepare data analytics reporting for experiential education courses.</w:t>
      </w:r>
    </w:p>
    <w:p w14:paraId="6A2A9924" w14:textId="159151D9" w:rsidR="002E31D1" w:rsidRPr="00416AAE" w:rsidRDefault="00416AAE" w:rsidP="002E31D1">
      <w:pPr>
        <w:pStyle w:val="ListParagraph"/>
        <w:numPr>
          <w:ilvl w:val="0"/>
          <w:numId w:val="20"/>
        </w:numPr>
        <w:spacing w:after="160" w:line="240" w:lineRule="auto"/>
        <w:rPr>
          <w:rFonts w:ascii="Times New Roman" w:hAnsi="Times New Roman"/>
          <w:noProof/>
          <w:szCs w:val="22"/>
        </w:rPr>
      </w:pPr>
      <w:r w:rsidRPr="00812D00">
        <w:rPr>
          <w:sz w:val="22"/>
          <w:szCs w:val="22"/>
        </w:rPr>
        <w:t>Develop and maintain proactive relationships with local em</w:t>
      </w:r>
      <w:r>
        <w:rPr>
          <w:sz w:val="22"/>
          <w:szCs w:val="22"/>
        </w:rPr>
        <w:t>ployers, city and county govern</w:t>
      </w:r>
      <w:r w:rsidRPr="00812D00">
        <w:rPr>
          <w:sz w:val="22"/>
          <w:szCs w:val="22"/>
        </w:rPr>
        <w:t xml:space="preserve">ments and community groups in order to build employer database, solicit job and </w:t>
      </w:r>
      <w:r w:rsidRPr="00CA7953">
        <w:rPr>
          <w:sz w:val="22"/>
          <w:szCs w:val="22"/>
        </w:rPr>
        <w:t>internship postings and funding opportunities; develop and maintain mailing and contact lists</w:t>
      </w:r>
      <w:r w:rsidR="006E3263" w:rsidRPr="00CA7953">
        <w:rPr>
          <w:sz w:val="22"/>
          <w:szCs w:val="22"/>
        </w:rPr>
        <w:t>,</w:t>
      </w:r>
      <w:r w:rsidR="002E31D1" w:rsidRPr="00CA7953">
        <w:rPr>
          <w:rFonts w:cs="Arial"/>
          <w:sz w:val="22"/>
          <w:szCs w:val="22"/>
        </w:rPr>
        <w:t xml:space="preserve"> </w:t>
      </w:r>
      <w:r w:rsidR="006E3263" w:rsidRPr="00CA7953">
        <w:rPr>
          <w:rFonts w:cs="Arial"/>
          <w:sz w:val="22"/>
          <w:szCs w:val="22"/>
        </w:rPr>
        <w:t xml:space="preserve">and </w:t>
      </w:r>
      <w:r w:rsidR="002E31D1" w:rsidRPr="00CA7953">
        <w:rPr>
          <w:rFonts w:cs="Arial"/>
          <w:sz w:val="22"/>
          <w:szCs w:val="22"/>
        </w:rPr>
        <w:t xml:space="preserve">represent </w:t>
      </w:r>
      <w:r w:rsidR="002E31D1" w:rsidRPr="00416AAE">
        <w:rPr>
          <w:rFonts w:cs="Arial"/>
          <w:sz w:val="22"/>
          <w:szCs w:val="22"/>
        </w:rPr>
        <w:t xml:space="preserve">the Career Center at job and internship fairs and community outreach events. </w:t>
      </w:r>
    </w:p>
    <w:p w14:paraId="1CF57E54" w14:textId="77777777" w:rsidR="00B10FD4" w:rsidRPr="008E6D33" w:rsidRDefault="00B10FD4" w:rsidP="004C7BA3">
      <w:pPr>
        <w:pStyle w:val="ListParagraph"/>
        <w:numPr>
          <w:ilvl w:val="0"/>
          <w:numId w:val="20"/>
        </w:numPr>
        <w:spacing w:after="160"/>
        <w:rPr>
          <w:rFonts w:cs="Arial"/>
          <w:sz w:val="22"/>
          <w:szCs w:val="22"/>
        </w:rPr>
      </w:pPr>
      <w:r w:rsidRPr="008E6D33">
        <w:rPr>
          <w:rFonts w:cs="Arial"/>
          <w:sz w:val="22"/>
          <w:szCs w:val="22"/>
        </w:rPr>
        <w:t>Perform related duties as assigned.</w:t>
      </w:r>
    </w:p>
    <w:p w14:paraId="10FC1A7C" w14:textId="77777777" w:rsidR="00015441" w:rsidRPr="00015441" w:rsidRDefault="00015441" w:rsidP="00015441">
      <w:pPr>
        <w:tabs>
          <w:tab w:val="left" w:pos="-1440"/>
          <w:tab w:val="left" w:pos="-720"/>
          <w:tab w:val="left" w:pos="720"/>
          <w:tab w:val="left" w:pos="1152"/>
        </w:tabs>
        <w:suppressAutoHyphens/>
        <w:jc w:val="both"/>
        <w:rPr>
          <w:rFonts w:cs="Arial"/>
          <w:b/>
          <w:spacing w:val="-3"/>
          <w:sz w:val="22"/>
          <w:szCs w:val="22"/>
        </w:rPr>
      </w:pPr>
      <w:r w:rsidRPr="00015441">
        <w:rPr>
          <w:rFonts w:cs="Arial"/>
          <w:b/>
          <w:spacing w:val="-3"/>
          <w:sz w:val="22"/>
          <w:szCs w:val="22"/>
        </w:rPr>
        <w:t>KNOWLEDGE OF:</w:t>
      </w:r>
    </w:p>
    <w:p w14:paraId="3290C2D7" w14:textId="77777777" w:rsidR="00015441" w:rsidRPr="00015441" w:rsidRDefault="00015441" w:rsidP="0080676D">
      <w:pPr>
        <w:pStyle w:val="ListParagraph"/>
        <w:numPr>
          <w:ilvl w:val="0"/>
          <w:numId w:val="22"/>
        </w:numPr>
        <w:ind w:left="360"/>
        <w:rPr>
          <w:rFonts w:cs="Arial"/>
          <w:noProof/>
          <w:sz w:val="22"/>
          <w:szCs w:val="22"/>
        </w:rPr>
      </w:pPr>
      <w:r w:rsidRPr="00015441">
        <w:rPr>
          <w:rFonts w:cs="Arial"/>
          <w:noProof/>
          <w:sz w:val="22"/>
          <w:szCs w:val="22"/>
        </w:rPr>
        <w:t>Career Studies and Services programs, services, goals, objectives, policies, procedures and practices.</w:t>
      </w:r>
    </w:p>
    <w:p w14:paraId="768F89FE" w14:textId="77777777" w:rsidR="00015441" w:rsidRPr="00015441" w:rsidRDefault="00015441" w:rsidP="0080676D">
      <w:pPr>
        <w:pStyle w:val="ListParagraph"/>
        <w:numPr>
          <w:ilvl w:val="0"/>
          <w:numId w:val="22"/>
        </w:numPr>
        <w:ind w:left="360"/>
        <w:rPr>
          <w:rFonts w:cs="Arial"/>
          <w:noProof/>
          <w:sz w:val="22"/>
          <w:szCs w:val="22"/>
        </w:rPr>
      </w:pPr>
      <w:r w:rsidRPr="00015441">
        <w:rPr>
          <w:rFonts w:cs="Arial"/>
          <w:noProof/>
          <w:sz w:val="22"/>
          <w:szCs w:val="22"/>
        </w:rPr>
        <w:t>Career and occupational resources, trends and opportunities.</w:t>
      </w:r>
    </w:p>
    <w:p w14:paraId="7BADD7F2" w14:textId="77777777" w:rsidR="00015441" w:rsidRPr="00015441" w:rsidRDefault="00015441" w:rsidP="0080676D">
      <w:pPr>
        <w:pStyle w:val="ListParagraph"/>
        <w:numPr>
          <w:ilvl w:val="0"/>
          <w:numId w:val="22"/>
        </w:numPr>
        <w:ind w:left="360"/>
        <w:rPr>
          <w:rFonts w:cs="Arial"/>
          <w:noProof/>
          <w:sz w:val="22"/>
          <w:szCs w:val="22"/>
        </w:rPr>
      </w:pPr>
      <w:r w:rsidRPr="00015441">
        <w:rPr>
          <w:rFonts w:cs="Arial"/>
          <w:noProof/>
          <w:sz w:val="22"/>
          <w:szCs w:val="22"/>
        </w:rPr>
        <w:t>Research methods and data analysis techniques.</w:t>
      </w:r>
    </w:p>
    <w:p w14:paraId="574256B9" w14:textId="77777777" w:rsidR="00015441" w:rsidRPr="00537E9D" w:rsidRDefault="00015441" w:rsidP="0080676D">
      <w:pPr>
        <w:pStyle w:val="Subhead"/>
        <w:keepNext w:val="0"/>
        <w:numPr>
          <w:ilvl w:val="0"/>
          <w:numId w:val="22"/>
        </w:numPr>
        <w:tabs>
          <w:tab w:val="clear" w:pos="360"/>
        </w:tabs>
        <w:spacing w:before="0" w:after="0" w:line="240" w:lineRule="auto"/>
        <w:ind w:left="360"/>
        <w:rPr>
          <w:rFonts w:cs="Arial"/>
          <w:b w:val="0"/>
          <w:sz w:val="22"/>
          <w:szCs w:val="22"/>
        </w:rPr>
      </w:pPr>
      <w:r w:rsidRPr="00537E9D">
        <w:rPr>
          <w:rFonts w:cs="Arial"/>
          <w:b w:val="0"/>
          <w:sz w:val="22"/>
          <w:szCs w:val="22"/>
        </w:rPr>
        <w:t>State, federal and district employment and work study rules, regulations and other applic</w:t>
      </w:r>
      <w:r w:rsidRPr="00537E9D">
        <w:rPr>
          <w:rFonts w:cs="Arial"/>
          <w:b w:val="0"/>
          <w:sz w:val="22"/>
          <w:szCs w:val="22"/>
        </w:rPr>
        <w:softHyphen/>
        <w:t>able laws.</w:t>
      </w:r>
    </w:p>
    <w:p w14:paraId="2705E222" w14:textId="77777777" w:rsidR="00015441" w:rsidRPr="00537E9D" w:rsidRDefault="00015441" w:rsidP="0080676D">
      <w:pPr>
        <w:pStyle w:val="Subhead"/>
        <w:keepNext w:val="0"/>
        <w:numPr>
          <w:ilvl w:val="0"/>
          <w:numId w:val="22"/>
        </w:numPr>
        <w:tabs>
          <w:tab w:val="clear" w:pos="360"/>
        </w:tabs>
        <w:spacing w:before="0" w:after="0" w:line="240" w:lineRule="auto"/>
        <w:ind w:left="360"/>
        <w:rPr>
          <w:rFonts w:cs="Arial"/>
          <w:b w:val="0"/>
          <w:sz w:val="22"/>
          <w:szCs w:val="22"/>
        </w:rPr>
      </w:pPr>
      <w:r w:rsidRPr="00537E9D">
        <w:rPr>
          <w:rFonts w:cs="Arial"/>
          <w:b w:val="0"/>
          <w:sz w:val="22"/>
          <w:szCs w:val="22"/>
        </w:rPr>
        <w:t>Principles, methods and practices applicable to the design and implementation of public relations, community outreach and marketing programs.</w:t>
      </w:r>
    </w:p>
    <w:p w14:paraId="27C0ED8C" w14:textId="77777777" w:rsidR="00015441" w:rsidRPr="00015441" w:rsidRDefault="00015441" w:rsidP="0080676D">
      <w:pPr>
        <w:pStyle w:val="ListParagraph"/>
        <w:numPr>
          <w:ilvl w:val="0"/>
          <w:numId w:val="22"/>
        </w:numPr>
        <w:ind w:left="360"/>
        <w:rPr>
          <w:noProof/>
          <w:sz w:val="22"/>
          <w:szCs w:val="22"/>
        </w:rPr>
      </w:pPr>
      <w:r w:rsidRPr="00015441">
        <w:rPr>
          <w:noProof/>
          <w:sz w:val="22"/>
          <w:szCs w:val="22"/>
        </w:rPr>
        <w:t>Modern office practices, procedures and equipment including computers and applicable database and software programs.</w:t>
      </w:r>
    </w:p>
    <w:p w14:paraId="2F65DA5E" w14:textId="77777777" w:rsidR="00015441" w:rsidRPr="00537E9D" w:rsidRDefault="00015441" w:rsidP="0080676D">
      <w:pPr>
        <w:pStyle w:val="Subhead"/>
        <w:keepNext w:val="0"/>
        <w:numPr>
          <w:ilvl w:val="0"/>
          <w:numId w:val="22"/>
        </w:numPr>
        <w:tabs>
          <w:tab w:val="clear" w:pos="360"/>
          <w:tab w:val="clear" w:pos="720"/>
        </w:tabs>
        <w:spacing w:before="0" w:after="0" w:line="240" w:lineRule="auto"/>
        <w:ind w:left="360"/>
        <w:rPr>
          <w:rFonts w:cs="Arial"/>
          <w:b w:val="0"/>
          <w:sz w:val="22"/>
          <w:szCs w:val="22"/>
        </w:rPr>
      </w:pPr>
      <w:r w:rsidRPr="00537E9D">
        <w:rPr>
          <w:rFonts w:cs="Arial"/>
          <w:b w:val="0"/>
          <w:sz w:val="22"/>
          <w:szCs w:val="22"/>
        </w:rPr>
        <w:t>Principles and practices of sound business communications, including correct English usage, grammar, spelling and punctuation.</w:t>
      </w:r>
    </w:p>
    <w:p w14:paraId="71771F10" w14:textId="77777777" w:rsidR="00015441" w:rsidRPr="00537E9D" w:rsidRDefault="00015441" w:rsidP="0080676D">
      <w:pPr>
        <w:pStyle w:val="Subhead"/>
        <w:keepNext w:val="0"/>
        <w:numPr>
          <w:ilvl w:val="0"/>
          <w:numId w:val="22"/>
        </w:numPr>
        <w:tabs>
          <w:tab w:val="clear" w:pos="360"/>
          <w:tab w:val="clear" w:pos="720"/>
        </w:tabs>
        <w:spacing w:before="0" w:after="0" w:line="240" w:lineRule="auto"/>
        <w:ind w:left="360"/>
        <w:rPr>
          <w:rFonts w:cs="Arial"/>
          <w:b w:val="0"/>
          <w:sz w:val="22"/>
          <w:szCs w:val="22"/>
        </w:rPr>
      </w:pPr>
      <w:r w:rsidRPr="00537E9D">
        <w:rPr>
          <w:rFonts w:cs="Arial"/>
          <w:b w:val="0"/>
          <w:sz w:val="22"/>
          <w:szCs w:val="22"/>
        </w:rPr>
        <w:t>Basic principles and practices of employee supervision.</w:t>
      </w:r>
    </w:p>
    <w:p w14:paraId="01EF9DA1" w14:textId="77777777" w:rsidR="00015441" w:rsidRPr="00537E9D" w:rsidRDefault="00015441" w:rsidP="0080676D">
      <w:pPr>
        <w:pStyle w:val="Subhead"/>
        <w:keepNext w:val="0"/>
        <w:numPr>
          <w:ilvl w:val="0"/>
          <w:numId w:val="22"/>
        </w:numPr>
        <w:tabs>
          <w:tab w:val="clear" w:pos="360"/>
          <w:tab w:val="clear" w:pos="720"/>
        </w:tabs>
        <w:spacing w:before="0" w:after="0" w:line="240" w:lineRule="auto"/>
        <w:ind w:left="360"/>
        <w:rPr>
          <w:rFonts w:cs="Arial"/>
          <w:b w:val="0"/>
          <w:sz w:val="22"/>
          <w:szCs w:val="22"/>
        </w:rPr>
      </w:pPr>
      <w:r w:rsidRPr="00537E9D">
        <w:rPr>
          <w:rFonts w:cs="Arial"/>
          <w:b w:val="0"/>
          <w:sz w:val="22"/>
          <w:szCs w:val="22"/>
        </w:rPr>
        <w:t>District human resources policies and labor contract provisions.</w:t>
      </w:r>
    </w:p>
    <w:p w14:paraId="607EE3DB" w14:textId="77777777" w:rsidR="00015441" w:rsidRPr="00015441" w:rsidRDefault="00015441" w:rsidP="00015441">
      <w:pPr>
        <w:tabs>
          <w:tab w:val="left" w:pos="-1440"/>
          <w:tab w:val="left" w:pos="-720"/>
          <w:tab w:val="left" w:pos="7440"/>
        </w:tabs>
        <w:suppressAutoHyphens/>
        <w:jc w:val="both"/>
        <w:rPr>
          <w:rFonts w:cs="Arial"/>
          <w:spacing w:val="-3"/>
          <w:sz w:val="22"/>
          <w:szCs w:val="22"/>
        </w:rPr>
      </w:pPr>
      <w:r>
        <w:rPr>
          <w:rFonts w:cs="Arial"/>
          <w:spacing w:val="-3"/>
          <w:sz w:val="22"/>
          <w:szCs w:val="22"/>
        </w:rPr>
        <w:tab/>
      </w:r>
    </w:p>
    <w:p w14:paraId="7EF83581" w14:textId="77777777" w:rsidR="00015441" w:rsidRPr="00015441" w:rsidRDefault="00015441" w:rsidP="00015441">
      <w:pPr>
        <w:tabs>
          <w:tab w:val="left" w:pos="-1440"/>
          <w:tab w:val="left" w:pos="-720"/>
          <w:tab w:val="left" w:pos="720"/>
          <w:tab w:val="left" w:pos="1152"/>
        </w:tabs>
        <w:suppressAutoHyphens/>
        <w:jc w:val="both"/>
        <w:rPr>
          <w:rFonts w:cs="Arial"/>
          <w:b/>
          <w:spacing w:val="-3"/>
          <w:sz w:val="22"/>
          <w:szCs w:val="22"/>
        </w:rPr>
      </w:pPr>
      <w:r w:rsidRPr="00015441">
        <w:rPr>
          <w:rFonts w:cs="Arial"/>
          <w:b/>
          <w:spacing w:val="-3"/>
          <w:sz w:val="22"/>
          <w:szCs w:val="22"/>
        </w:rPr>
        <w:t>ABILITY TO:</w:t>
      </w:r>
    </w:p>
    <w:p w14:paraId="13298AC1" w14:textId="77777777" w:rsidR="00015441" w:rsidRPr="00015441" w:rsidRDefault="00015441" w:rsidP="0080676D">
      <w:pPr>
        <w:pStyle w:val="ListParagraph"/>
        <w:numPr>
          <w:ilvl w:val="0"/>
          <w:numId w:val="23"/>
        </w:numPr>
        <w:ind w:left="360"/>
        <w:rPr>
          <w:noProof/>
          <w:sz w:val="22"/>
          <w:szCs w:val="22"/>
        </w:rPr>
      </w:pPr>
      <w:r w:rsidRPr="00015441">
        <w:rPr>
          <w:rFonts w:cs="Arial"/>
          <w:sz w:val="22"/>
          <w:szCs w:val="22"/>
        </w:rPr>
        <w:t xml:space="preserve">Assign and review </w:t>
      </w:r>
      <w:r w:rsidRPr="00015441">
        <w:rPr>
          <w:noProof/>
          <w:sz w:val="22"/>
          <w:szCs w:val="22"/>
        </w:rPr>
        <w:t>the work of student workers and temporary staff.</w:t>
      </w:r>
    </w:p>
    <w:p w14:paraId="3BBCCF60" w14:textId="77777777" w:rsidR="00015441" w:rsidRPr="00015441" w:rsidRDefault="0080676D" w:rsidP="0080676D">
      <w:pPr>
        <w:pStyle w:val="ListParagraph"/>
        <w:numPr>
          <w:ilvl w:val="0"/>
          <w:numId w:val="23"/>
        </w:numPr>
        <w:ind w:left="360"/>
        <w:rPr>
          <w:noProof/>
          <w:sz w:val="22"/>
          <w:szCs w:val="22"/>
        </w:rPr>
      </w:pPr>
      <w:r>
        <w:rPr>
          <w:rFonts w:cs="Arial"/>
          <w:sz w:val="22"/>
          <w:szCs w:val="22"/>
        </w:rPr>
        <w:t>P</w:t>
      </w:r>
      <w:r w:rsidR="00015441" w:rsidRPr="00015441">
        <w:rPr>
          <w:rFonts w:cs="Arial"/>
          <w:sz w:val="22"/>
          <w:szCs w:val="22"/>
        </w:rPr>
        <w:t>lan and implement</w:t>
      </w:r>
      <w:r>
        <w:rPr>
          <w:rFonts w:cs="Arial"/>
          <w:sz w:val="22"/>
          <w:szCs w:val="22"/>
        </w:rPr>
        <w:t xml:space="preserve"> </w:t>
      </w:r>
      <w:r w:rsidR="00015441" w:rsidRPr="00015441">
        <w:rPr>
          <w:rFonts w:cs="Arial"/>
          <w:sz w:val="22"/>
          <w:szCs w:val="22"/>
        </w:rPr>
        <w:t>department programs and activities.</w:t>
      </w:r>
    </w:p>
    <w:p w14:paraId="556C77BB" w14:textId="77777777" w:rsidR="00015441" w:rsidRPr="00015441" w:rsidRDefault="00015441" w:rsidP="0080676D">
      <w:pPr>
        <w:pStyle w:val="ListParagraph"/>
        <w:numPr>
          <w:ilvl w:val="0"/>
          <w:numId w:val="23"/>
        </w:numPr>
        <w:ind w:left="360"/>
        <w:rPr>
          <w:noProof/>
          <w:sz w:val="22"/>
          <w:szCs w:val="22"/>
        </w:rPr>
      </w:pPr>
      <w:r w:rsidRPr="00015441">
        <w:rPr>
          <w:noProof/>
          <w:sz w:val="22"/>
          <w:szCs w:val="22"/>
        </w:rPr>
        <w:t>Analyze problems, evaluate alternatives and recommend or adopt effective courses of action.</w:t>
      </w:r>
    </w:p>
    <w:p w14:paraId="3D3A2351" w14:textId="77777777" w:rsidR="00015441" w:rsidRPr="00015441" w:rsidRDefault="00015441" w:rsidP="0080676D">
      <w:pPr>
        <w:pStyle w:val="ListParagraph"/>
        <w:numPr>
          <w:ilvl w:val="0"/>
          <w:numId w:val="23"/>
        </w:numPr>
        <w:ind w:left="360"/>
        <w:rPr>
          <w:rFonts w:cs="Arial"/>
          <w:sz w:val="22"/>
          <w:szCs w:val="22"/>
        </w:rPr>
      </w:pPr>
      <w:r w:rsidRPr="00015441">
        <w:rPr>
          <w:noProof/>
          <w:sz w:val="22"/>
          <w:szCs w:val="22"/>
        </w:rPr>
        <w:t>Set priorities and exercise independent judgment within areas of responsibility.</w:t>
      </w:r>
    </w:p>
    <w:p w14:paraId="7A69A0DB" w14:textId="77777777" w:rsidR="00015441" w:rsidRPr="00015441" w:rsidRDefault="00015441" w:rsidP="0080676D">
      <w:pPr>
        <w:pStyle w:val="ListParagraph"/>
        <w:numPr>
          <w:ilvl w:val="0"/>
          <w:numId w:val="23"/>
        </w:numPr>
        <w:ind w:left="360"/>
        <w:rPr>
          <w:rFonts w:cs="Arial"/>
          <w:sz w:val="22"/>
          <w:szCs w:val="22"/>
        </w:rPr>
      </w:pPr>
      <w:r w:rsidRPr="00015441">
        <w:rPr>
          <w:rFonts w:cs="Arial"/>
          <w:sz w:val="22"/>
          <w:szCs w:val="22"/>
        </w:rPr>
        <w:lastRenderedPageBreak/>
        <w:t>Compose clear, concise and comprehensive analyses, correspondence, reports, studies, agreements, presentations and other written materials.</w:t>
      </w:r>
    </w:p>
    <w:p w14:paraId="414CE7DF" w14:textId="77777777" w:rsidR="00015441" w:rsidRPr="00015441" w:rsidRDefault="00015441" w:rsidP="0080676D">
      <w:pPr>
        <w:pStyle w:val="ListParagraph"/>
        <w:numPr>
          <w:ilvl w:val="0"/>
          <w:numId w:val="23"/>
        </w:numPr>
        <w:ind w:left="360"/>
        <w:rPr>
          <w:rFonts w:cs="Arial"/>
          <w:sz w:val="22"/>
          <w:szCs w:val="22"/>
        </w:rPr>
      </w:pPr>
      <w:r w:rsidRPr="00015441">
        <w:rPr>
          <w:rFonts w:cs="Arial"/>
          <w:sz w:val="22"/>
          <w:szCs w:val="22"/>
        </w:rPr>
        <w:t>Track statistical information utilizing complex spreadsheets and databases.</w:t>
      </w:r>
    </w:p>
    <w:p w14:paraId="3E6828A8" w14:textId="77777777" w:rsidR="00015441" w:rsidRPr="00015441" w:rsidRDefault="00015441" w:rsidP="0080676D">
      <w:pPr>
        <w:pStyle w:val="ListParagraph"/>
        <w:numPr>
          <w:ilvl w:val="0"/>
          <w:numId w:val="23"/>
        </w:numPr>
        <w:ind w:left="360"/>
        <w:rPr>
          <w:noProof/>
          <w:sz w:val="22"/>
          <w:szCs w:val="22"/>
        </w:rPr>
      </w:pPr>
      <w:r w:rsidRPr="00015441">
        <w:rPr>
          <w:noProof/>
          <w:sz w:val="22"/>
          <w:szCs w:val="22"/>
        </w:rPr>
        <w:t>Understand, interpret, explain and apply applicable laws, codes and regulations.</w:t>
      </w:r>
    </w:p>
    <w:p w14:paraId="3CEC9C48" w14:textId="77777777" w:rsidR="00015441" w:rsidRPr="00537E9D" w:rsidRDefault="00015441" w:rsidP="0080676D">
      <w:pPr>
        <w:pStyle w:val="Subhead"/>
        <w:keepNext w:val="0"/>
        <w:numPr>
          <w:ilvl w:val="0"/>
          <w:numId w:val="23"/>
        </w:numPr>
        <w:tabs>
          <w:tab w:val="clear" w:pos="360"/>
        </w:tabs>
        <w:spacing w:before="0" w:after="0" w:line="240" w:lineRule="auto"/>
        <w:ind w:left="360"/>
        <w:rPr>
          <w:rFonts w:cs="Arial"/>
          <w:b w:val="0"/>
          <w:sz w:val="22"/>
          <w:szCs w:val="22"/>
        </w:rPr>
      </w:pPr>
      <w:r w:rsidRPr="00537E9D">
        <w:rPr>
          <w:rFonts w:cs="Arial"/>
          <w:b w:val="0"/>
          <w:sz w:val="22"/>
          <w:szCs w:val="22"/>
        </w:rPr>
        <w:t>Maintain confidentiality of district and student files and records.</w:t>
      </w:r>
    </w:p>
    <w:p w14:paraId="5C345B88" w14:textId="77777777" w:rsidR="00015441" w:rsidRPr="00015441" w:rsidRDefault="00015441" w:rsidP="0080676D">
      <w:pPr>
        <w:pStyle w:val="ListParagraph"/>
        <w:numPr>
          <w:ilvl w:val="0"/>
          <w:numId w:val="23"/>
        </w:numPr>
        <w:ind w:left="360"/>
        <w:rPr>
          <w:noProof/>
          <w:sz w:val="22"/>
          <w:szCs w:val="22"/>
        </w:rPr>
      </w:pPr>
      <w:r w:rsidRPr="00015441">
        <w:rPr>
          <w:noProof/>
          <w:sz w:val="22"/>
          <w:szCs w:val="22"/>
        </w:rPr>
        <w:t>Use tact and diplomacy in dealing with sensitive and complex issues, situations and concerned people.</w:t>
      </w:r>
    </w:p>
    <w:p w14:paraId="5FA86764" w14:textId="77777777" w:rsidR="00015441" w:rsidRPr="00015441" w:rsidRDefault="00015441" w:rsidP="0080676D">
      <w:pPr>
        <w:pStyle w:val="ListParagraph"/>
        <w:numPr>
          <w:ilvl w:val="0"/>
          <w:numId w:val="23"/>
        </w:numPr>
        <w:ind w:left="360"/>
        <w:rPr>
          <w:noProof/>
          <w:sz w:val="22"/>
          <w:szCs w:val="22"/>
        </w:rPr>
      </w:pPr>
      <w:r w:rsidRPr="00015441">
        <w:rPr>
          <w:noProof/>
          <w:sz w:val="22"/>
          <w:szCs w:val="22"/>
        </w:rPr>
        <w:t>Represent the district effectively in public settings.</w:t>
      </w:r>
    </w:p>
    <w:p w14:paraId="5A935240" w14:textId="77777777" w:rsidR="00015441" w:rsidRPr="00015441" w:rsidRDefault="00015441" w:rsidP="0080676D">
      <w:pPr>
        <w:pStyle w:val="ListParagraph"/>
        <w:numPr>
          <w:ilvl w:val="0"/>
          <w:numId w:val="23"/>
        </w:numPr>
        <w:ind w:left="360"/>
        <w:rPr>
          <w:noProof/>
          <w:sz w:val="22"/>
          <w:szCs w:val="22"/>
        </w:rPr>
      </w:pPr>
      <w:r w:rsidRPr="00015441">
        <w:rPr>
          <w:noProof/>
          <w:sz w:val="22"/>
          <w:szCs w:val="22"/>
        </w:rPr>
        <w:t xml:space="preserve">Demonstrate sensitivity to and understanding of diverse academic, socioeconomic, cultural, ethnic and disability issues. </w:t>
      </w:r>
    </w:p>
    <w:p w14:paraId="60C742CE" w14:textId="77777777" w:rsidR="00015441" w:rsidRPr="00015441" w:rsidRDefault="00015441" w:rsidP="0080676D">
      <w:pPr>
        <w:pStyle w:val="ListParagraph"/>
        <w:numPr>
          <w:ilvl w:val="0"/>
          <w:numId w:val="23"/>
        </w:numPr>
        <w:ind w:left="360"/>
        <w:rPr>
          <w:sz w:val="22"/>
          <w:szCs w:val="22"/>
        </w:rPr>
      </w:pPr>
      <w:r w:rsidRPr="00015441">
        <w:rPr>
          <w:noProof/>
          <w:sz w:val="22"/>
          <w:szCs w:val="22"/>
        </w:rPr>
        <w:t>Establish and maintain effective working relationships with all those encountered in the course of work.</w:t>
      </w:r>
    </w:p>
    <w:p w14:paraId="575AC5B5" w14:textId="77777777" w:rsidR="00015441" w:rsidRPr="00015441" w:rsidRDefault="00015441" w:rsidP="00015441">
      <w:pPr>
        <w:pStyle w:val="ListParagraph"/>
        <w:tabs>
          <w:tab w:val="left" w:pos="-1440"/>
          <w:tab w:val="left" w:pos="-720"/>
          <w:tab w:val="left" w:pos="720"/>
          <w:tab w:val="left" w:pos="1152"/>
        </w:tabs>
        <w:suppressAutoHyphens/>
        <w:ind w:left="360"/>
        <w:jc w:val="both"/>
        <w:rPr>
          <w:rFonts w:cs="Arial"/>
          <w:b/>
          <w:bCs/>
          <w:spacing w:val="-3"/>
          <w:sz w:val="22"/>
          <w:szCs w:val="22"/>
        </w:rPr>
      </w:pPr>
    </w:p>
    <w:p w14:paraId="505F87AC" w14:textId="77777777" w:rsidR="00015441" w:rsidRPr="00015441" w:rsidRDefault="00015441" w:rsidP="00015441">
      <w:pPr>
        <w:tabs>
          <w:tab w:val="left" w:pos="-1440"/>
          <w:tab w:val="left" w:pos="-720"/>
          <w:tab w:val="left" w:pos="720"/>
          <w:tab w:val="left" w:pos="1152"/>
        </w:tabs>
        <w:suppressAutoHyphens/>
        <w:jc w:val="both"/>
        <w:rPr>
          <w:rFonts w:cs="Arial"/>
          <w:spacing w:val="-3"/>
          <w:sz w:val="22"/>
          <w:szCs w:val="22"/>
        </w:rPr>
      </w:pPr>
      <w:r w:rsidRPr="00015441">
        <w:rPr>
          <w:rFonts w:cs="Arial"/>
          <w:b/>
          <w:bCs/>
          <w:spacing w:val="-3"/>
          <w:sz w:val="22"/>
          <w:szCs w:val="22"/>
        </w:rPr>
        <w:t>EDUCATION AND EXPERIENCE:</w:t>
      </w:r>
    </w:p>
    <w:p w14:paraId="7BE49FEE" w14:textId="77777777" w:rsidR="00015441" w:rsidRPr="00466C72" w:rsidRDefault="00015441" w:rsidP="00015441">
      <w:pPr>
        <w:tabs>
          <w:tab w:val="left" w:pos="-1440"/>
          <w:tab w:val="left" w:pos="-720"/>
          <w:tab w:val="left" w:pos="720"/>
          <w:tab w:val="left" w:pos="1152"/>
        </w:tabs>
        <w:suppressAutoHyphens/>
        <w:rPr>
          <w:rFonts w:cs="Arial"/>
          <w:spacing w:val="-3"/>
          <w:sz w:val="22"/>
          <w:szCs w:val="22"/>
        </w:rPr>
      </w:pPr>
      <w:r w:rsidRPr="00466C72">
        <w:rPr>
          <w:rFonts w:cs="Arial"/>
          <w:sz w:val="22"/>
          <w:szCs w:val="22"/>
        </w:rPr>
        <w:t>Graduation from an associate degree program and one year of related work experience in career services; or an equivalent combination of training and experience.</w:t>
      </w:r>
    </w:p>
    <w:p w14:paraId="0CD8747C" w14:textId="77777777" w:rsidR="00BD6810" w:rsidRPr="00014413" w:rsidRDefault="001B63A4" w:rsidP="00466C72">
      <w:pPr>
        <w:pStyle w:val="Heading3"/>
        <w:keepNext w:val="0"/>
        <w:spacing w:before="120" w:line="240" w:lineRule="auto"/>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6F978CF" w14:textId="77777777" w:rsidR="00BD6810" w:rsidRPr="00014413" w:rsidRDefault="00BD6810" w:rsidP="004C7BA3">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F853DA">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F853DA">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0B9C8D25" w14:textId="77777777" w:rsidR="00015441" w:rsidRDefault="00015441" w:rsidP="00015441">
      <w:pPr>
        <w:tabs>
          <w:tab w:val="left" w:pos="-1440"/>
          <w:tab w:val="left" w:pos="-720"/>
          <w:tab w:val="left" w:pos="720"/>
          <w:tab w:val="left" w:pos="1152"/>
        </w:tabs>
        <w:suppressAutoHyphens/>
        <w:jc w:val="both"/>
        <w:rPr>
          <w:rFonts w:cs="Arial"/>
          <w:spacing w:val="-3"/>
          <w:sz w:val="22"/>
          <w:szCs w:val="22"/>
        </w:rPr>
      </w:pPr>
      <w:r>
        <w:rPr>
          <w:rFonts w:cs="Arial"/>
          <w:b/>
          <w:bCs/>
          <w:spacing w:val="-3"/>
          <w:sz w:val="22"/>
          <w:szCs w:val="22"/>
        </w:rPr>
        <w:t>WORK DIRECTION, LEAD AND SUPERVISORY RESPONSIBILITIES:</w:t>
      </w:r>
    </w:p>
    <w:p w14:paraId="0FDF8628" w14:textId="77777777" w:rsidR="00015441" w:rsidRPr="00537E9D" w:rsidRDefault="00015441" w:rsidP="000154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537E9D">
        <w:rPr>
          <w:rFonts w:cs="Arial"/>
          <w:sz w:val="22"/>
          <w:szCs w:val="22"/>
        </w:rPr>
        <w:t>Work direction to student workers and temporary support staff.</w:t>
      </w:r>
    </w:p>
    <w:p w14:paraId="0D2A6B79" w14:textId="77777777" w:rsidR="00466C72" w:rsidRPr="00466C72" w:rsidRDefault="00466C72" w:rsidP="00015441">
      <w:pPr>
        <w:tabs>
          <w:tab w:val="left" w:pos="-1440"/>
          <w:tab w:val="left" w:pos="-720"/>
          <w:tab w:val="left" w:pos="720"/>
          <w:tab w:val="left" w:pos="1152"/>
        </w:tabs>
        <w:suppressAutoHyphens/>
        <w:jc w:val="both"/>
        <w:rPr>
          <w:rFonts w:cs="Arial"/>
          <w:b/>
          <w:bCs/>
          <w:spacing w:val="-3"/>
          <w:sz w:val="16"/>
          <w:szCs w:val="16"/>
        </w:rPr>
      </w:pPr>
    </w:p>
    <w:p w14:paraId="2F69CA9D" w14:textId="77777777" w:rsidR="00015441" w:rsidRDefault="00015441" w:rsidP="00015441">
      <w:pPr>
        <w:tabs>
          <w:tab w:val="left" w:pos="-1440"/>
          <w:tab w:val="left" w:pos="-720"/>
          <w:tab w:val="left" w:pos="720"/>
          <w:tab w:val="left" w:pos="1152"/>
        </w:tabs>
        <w:suppressAutoHyphens/>
        <w:jc w:val="both"/>
        <w:rPr>
          <w:rFonts w:cs="Arial"/>
          <w:spacing w:val="-3"/>
          <w:sz w:val="22"/>
          <w:szCs w:val="22"/>
        </w:rPr>
      </w:pPr>
      <w:r>
        <w:rPr>
          <w:rFonts w:cs="Arial"/>
          <w:b/>
          <w:bCs/>
          <w:spacing w:val="-3"/>
          <w:sz w:val="22"/>
          <w:szCs w:val="22"/>
        </w:rPr>
        <w:t>CONTACTS:</w:t>
      </w:r>
    </w:p>
    <w:p w14:paraId="088EB1B8" w14:textId="77777777" w:rsidR="00015441" w:rsidRPr="00537E9D" w:rsidRDefault="00015441" w:rsidP="00015441">
      <w:pPr>
        <w:tabs>
          <w:tab w:val="left" w:pos="-1440"/>
          <w:tab w:val="left" w:pos="-720"/>
          <w:tab w:val="left" w:pos="720"/>
          <w:tab w:val="left" w:pos="1152"/>
        </w:tabs>
        <w:spacing w:after="80"/>
        <w:rPr>
          <w:rFonts w:cs="Arial"/>
          <w:bCs/>
          <w:sz w:val="22"/>
          <w:szCs w:val="22"/>
        </w:rPr>
      </w:pPr>
      <w:r w:rsidRPr="00537E9D">
        <w:rPr>
          <w:rFonts w:cs="Arial"/>
          <w:sz w:val="22"/>
          <w:szCs w:val="22"/>
        </w:rPr>
        <w:t>District administrators, faculty, staff, students, employers, community organizations and the general public.</w:t>
      </w:r>
    </w:p>
    <w:p w14:paraId="65449AA9" w14:textId="77777777" w:rsidR="001B63A4" w:rsidRPr="00F85512" w:rsidRDefault="001B63A4" w:rsidP="004C7BA3">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13EE35CA" w14:textId="77777777" w:rsidR="001B63A4" w:rsidRPr="00A232F7" w:rsidRDefault="001B63A4" w:rsidP="004C7BA3">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4924B8B" w14:textId="77777777" w:rsidR="001B63A4" w:rsidRPr="001B63A4" w:rsidRDefault="00BF4AAE" w:rsidP="004C7BA3">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EC52D4">
        <w:rPr>
          <w:rFonts w:cs="Arial"/>
          <w:sz w:val="22"/>
          <w:szCs w:val="22"/>
        </w:rPr>
        <w:t xml:space="preserve">up to </w:t>
      </w:r>
      <w:r>
        <w:rPr>
          <w:rFonts w:cs="Arial"/>
          <w:sz w:val="22"/>
          <w:szCs w:val="22"/>
        </w:rPr>
        <w:t>2</w:t>
      </w:r>
      <w:r w:rsidR="001B63A4" w:rsidRPr="001B63A4">
        <w:rPr>
          <w:rFonts w:cs="Arial"/>
          <w:sz w:val="22"/>
          <w:szCs w:val="22"/>
        </w:rPr>
        <w:t>5 pounds</w:t>
      </w:r>
      <w:r w:rsidR="00EC52D4">
        <w:rPr>
          <w:rFonts w:cs="Arial"/>
          <w:sz w:val="22"/>
          <w:szCs w:val="22"/>
        </w:rPr>
        <w:t xml:space="preserve">; ability to travel to </w:t>
      </w:r>
      <w:r w:rsidR="001B63A4" w:rsidRPr="001B63A4">
        <w:rPr>
          <w:rFonts w:cs="Arial"/>
          <w:sz w:val="22"/>
          <w:szCs w:val="22"/>
        </w:rPr>
        <w:t>vari</w:t>
      </w:r>
      <w:r w:rsidR="00EC52D4">
        <w:rPr>
          <w:rFonts w:cs="Arial"/>
          <w:sz w:val="22"/>
          <w:szCs w:val="22"/>
        </w:rPr>
        <w:t>ous</w:t>
      </w:r>
      <w:r w:rsidR="001B63A4" w:rsidRPr="001B63A4">
        <w:rPr>
          <w:rFonts w:cs="Arial"/>
          <w:sz w:val="22"/>
          <w:szCs w:val="22"/>
        </w:rPr>
        <w:t xml:space="preserve"> locations on and off campus as needed to conduct district business.</w:t>
      </w:r>
    </w:p>
    <w:p w14:paraId="6B68E012" w14:textId="77777777" w:rsidR="001B63A4" w:rsidRPr="001B63A4" w:rsidRDefault="001B63A4" w:rsidP="004C7BA3">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316904CE" w14:textId="77777777" w:rsidR="001B63A4" w:rsidRPr="001B63A4" w:rsidRDefault="001B63A4" w:rsidP="004C7BA3">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4EA2CD4" w14:textId="77777777" w:rsidR="001B63A4" w:rsidRPr="001B63A4" w:rsidRDefault="001B63A4" w:rsidP="004C7BA3">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46C67A43" w14:textId="77777777" w:rsidR="001B63A4" w:rsidRPr="001B63A4" w:rsidRDefault="001B63A4" w:rsidP="004C7BA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lastRenderedPageBreak/>
        <w:t xml:space="preserve">Primarily </w:t>
      </w:r>
      <w:r w:rsidR="00E223C9">
        <w:rPr>
          <w:rFonts w:cs="Arial"/>
          <w:sz w:val="22"/>
          <w:szCs w:val="22"/>
        </w:rPr>
        <w:t>business off</w:t>
      </w:r>
      <w:r w:rsidR="00DB555C">
        <w:rPr>
          <w:rFonts w:cs="Arial"/>
          <w:sz w:val="22"/>
          <w:szCs w:val="22"/>
        </w:rPr>
        <w:t xml:space="preserve">ice environment; </w:t>
      </w:r>
      <w:r w:rsidR="00E223C9">
        <w:rPr>
          <w:rFonts w:cs="Arial"/>
          <w:sz w:val="22"/>
          <w:szCs w:val="22"/>
        </w:rPr>
        <w:t xml:space="preserve">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EC52D4">
        <w:rPr>
          <w:rFonts w:cs="Arial"/>
          <w:sz w:val="22"/>
          <w:szCs w:val="22"/>
        </w:rPr>
        <w:softHyphen/>
      </w:r>
      <w:r w:rsidRPr="001B63A4">
        <w:rPr>
          <w:rFonts w:cs="Arial"/>
          <w:sz w:val="22"/>
          <w:szCs w:val="22"/>
        </w:rPr>
        <w:t>sional local travel may be requested.</w:t>
      </w:r>
    </w:p>
    <w:p w14:paraId="474D2D7D" w14:textId="77777777" w:rsidR="005E6391" w:rsidRPr="00014413" w:rsidRDefault="005E6391" w:rsidP="004C7BA3">
      <w:pPr>
        <w:pStyle w:val="Default"/>
        <w:widowControl/>
        <w:rPr>
          <w:rFonts w:ascii="Arial" w:hAnsi="Arial"/>
          <w:szCs w:val="22"/>
        </w:rPr>
      </w:pPr>
    </w:p>
    <w:p w14:paraId="76D6E362" w14:textId="77777777" w:rsidR="00993DEE" w:rsidRPr="00014413" w:rsidRDefault="00993DEE" w:rsidP="004C7BA3">
      <w:pPr>
        <w:pStyle w:val="Default"/>
        <w:widowControl/>
        <w:rPr>
          <w:rFonts w:ascii="Arial" w:hAnsi="Arial"/>
          <w:szCs w:val="22"/>
        </w:rPr>
      </w:pPr>
    </w:p>
    <w:sectPr w:rsidR="00993DEE" w:rsidRPr="00014413" w:rsidSect="00416AAE">
      <w:headerReference w:type="default" r:id="rId9"/>
      <w:footerReference w:type="default" r:id="rId10"/>
      <w:footerReference w:type="first" r:id="rId11"/>
      <w:type w:val="continuous"/>
      <w:pgSz w:w="12240" w:h="15840"/>
      <w:pgMar w:top="720" w:right="1440" w:bottom="630"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B51E" w14:textId="77777777" w:rsidR="0085091F" w:rsidRDefault="0085091F">
      <w:r>
        <w:separator/>
      </w:r>
    </w:p>
  </w:endnote>
  <w:endnote w:type="continuationSeparator" w:id="0">
    <w:p w14:paraId="273892BE" w14:textId="77777777" w:rsidR="0085091F" w:rsidRDefault="0085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95D8"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737CC56" wp14:editId="02A6A456">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B38E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424E3604"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812D00">
      <w:rPr>
        <w:rFonts w:cs="Arial"/>
        <w:b/>
        <w:bCs/>
        <w:szCs w:val="20"/>
      </w:rPr>
      <w:t>October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2C67"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4DFB2758" wp14:editId="37214C57">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F183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163022A5"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812D00">
      <w:rPr>
        <w:rFonts w:cs="Arial"/>
        <w:b/>
        <w:bCs/>
        <w:szCs w:val="20"/>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5F1CA" w14:textId="77777777" w:rsidR="0085091F" w:rsidRDefault="0085091F">
      <w:r>
        <w:separator/>
      </w:r>
    </w:p>
  </w:footnote>
  <w:footnote w:type="continuationSeparator" w:id="0">
    <w:p w14:paraId="741D35A9" w14:textId="77777777" w:rsidR="0085091F" w:rsidRDefault="0085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FE89" w14:textId="6ECE3EE2" w:rsidR="00335180" w:rsidRDefault="00152165" w:rsidP="00695473">
    <w:pPr>
      <w:pStyle w:val="Header"/>
      <w:tabs>
        <w:tab w:val="clear" w:pos="8640"/>
        <w:tab w:val="right" w:pos="9360"/>
      </w:tabs>
      <w:spacing w:before="120"/>
      <w:rPr>
        <w:b/>
        <w:sz w:val="22"/>
      </w:rPr>
    </w:pPr>
    <w:r>
      <w:rPr>
        <w:b/>
        <w:sz w:val="22"/>
      </w:rPr>
      <w:t>Internship and Employment Technical Specialist</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D1944">
      <w:rPr>
        <w:b/>
        <w:noProof/>
        <w:sz w:val="22"/>
      </w:rPr>
      <w:t>4</w:t>
    </w:r>
    <w:r w:rsidR="00335180" w:rsidRPr="00335180">
      <w:rPr>
        <w:b/>
        <w:noProof/>
        <w:sz w:val="22"/>
      </w:rPr>
      <w:fldChar w:fldCharType="end"/>
    </w:r>
    <w:r w:rsidR="00335180" w:rsidRPr="00F81458">
      <w:rPr>
        <w:noProof/>
      </w:rPr>
      <mc:AlternateContent>
        <mc:Choice Requires="wps">
          <w:drawing>
            <wp:inline distT="0" distB="0" distL="0" distR="0" wp14:anchorId="34E76836" wp14:editId="2C95BB1B">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DA222C"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23B3813F"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B00C44E6"/>
    <w:lvl w:ilvl="0" w:tplc="FC6EC018">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A7AC3"/>
    <w:multiLevelType w:val="hybridMultilevel"/>
    <w:tmpl w:val="BB5C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20FCEEE8"/>
    <w:lvl w:ilvl="0" w:tplc="5DCCBAD2">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E0113"/>
    <w:multiLevelType w:val="hybridMultilevel"/>
    <w:tmpl w:val="DE10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6"/>
  </w:num>
  <w:num w:numId="11">
    <w:abstractNumId w:val="11"/>
  </w:num>
  <w:num w:numId="12">
    <w:abstractNumId w:val="13"/>
  </w:num>
  <w:num w:numId="13">
    <w:abstractNumId w:val="23"/>
  </w:num>
  <w:num w:numId="14">
    <w:abstractNumId w:val="21"/>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2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15441"/>
    <w:rsid w:val="00022BF5"/>
    <w:rsid w:val="0002397E"/>
    <w:rsid w:val="000360E5"/>
    <w:rsid w:val="00051196"/>
    <w:rsid w:val="00077C23"/>
    <w:rsid w:val="00083551"/>
    <w:rsid w:val="00085F2C"/>
    <w:rsid w:val="00092503"/>
    <w:rsid w:val="000A4B74"/>
    <w:rsid w:val="000B54E2"/>
    <w:rsid w:val="000C0C49"/>
    <w:rsid w:val="000D6612"/>
    <w:rsid w:val="000E4442"/>
    <w:rsid w:val="000F22BB"/>
    <w:rsid w:val="00106187"/>
    <w:rsid w:val="0010714C"/>
    <w:rsid w:val="001131B5"/>
    <w:rsid w:val="00134B55"/>
    <w:rsid w:val="00152165"/>
    <w:rsid w:val="00153553"/>
    <w:rsid w:val="00167FA8"/>
    <w:rsid w:val="001701E1"/>
    <w:rsid w:val="00172DF2"/>
    <w:rsid w:val="00175B3A"/>
    <w:rsid w:val="001775D9"/>
    <w:rsid w:val="00180824"/>
    <w:rsid w:val="00187A67"/>
    <w:rsid w:val="001B63A4"/>
    <w:rsid w:val="001D5AD6"/>
    <w:rsid w:val="001E1FAC"/>
    <w:rsid w:val="001F6AA7"/>
    <w:rsid w:val="00200856"/>
    <w:rsid w:val="00202AA5"/>
    <w:rsid w:val="00206E5A"/>
    <w:rsid w:val="00210182"/>
    <w:rsid w:val="002106CB"/>
    <w:rsid w:val="00227EBB"/>
    <w:rsid w:val="0024118E"/>
    <w:rsid w:val="00254ACF"/>
    <w:rsid w:val="0025680B"/>
    <w:rsid w:val="002706C3"/>
    <w:rsid w:val="0027542D"/>
    <w:rsid w:val="00291D34"/>
    <w:rsid w:val="002A32A3"/>
    <w:rsid w:val="002E31D1"/>
    <w:rsid w:val="002E3E5A"/>
    <w:rsid w:val="002F05D0"/>
    <w:rsid w:val="0031719C"/>
    <w:rsid w:val="003250A7"/>
    <w:rsid w:val="00335180"/>
    <w:rsid w:val="00360463"/>
    <w:rsid w:val="00366C9D"/>
    <w:rsid w:val="003671AF"/>
    <w:rsid w:val="00367E96"/>
    <w:rsid w:val="0037531B"/>
    <w:rsid w:val="003855FB"/>
    <w:rsid w:val="00386AE3"/>
    <w:rsid w:val="0039086B"/>
    <w:rsid w:val="003913BF"/>
    <w:rsid w:val="003962D0"/>
    <w:rsid w:val="003A51FA"/>
    <w:rsid w:val="003E724C"/>
    <w:rsid w:val="003F7B4B"/>
    <w:rsid w:val="004032E7"/>
    <w:rsid w:val="00403CB4"/>
    <w:rsid w:val="00415B54"/>
    <w:rsid w:val="00416AAE"/>
    <w:rsid w:val="00434008"/>
    <w:rsid w:val="00444DEA"/>
    <w:rsid w:val="00450945"/>
    <w:rsid w:val="004614DA"/>
    <w:rsid w:val="00466C72"/>
    <w:rsid w:val="00472510"/>
    <w:rsid w:val="00472D14"/>
    <w:rsid w:val="00492EA8"/>
    <w:rsid w:val="004B39CD"/>
    <w:rsid w:val="004B7EF6"/>
    <w:rsid w:val="004C7BA3"/>
    <w:rsid w:val="004D0623"/>
    <w:rsid w:val="004D521C"/>
    <w:rsid w:val="005038B1"/>
    <w:rsid w:val="00516CDD"/>
    <w:rsid w:val="005171CD"/>
    <w:rsid w:val="00520C0F"/>
    <w:rsid w:val="005223E7"/>
    <w:rsid w:val="005236B7"/>
    <w:rsid w:val="00536DDB"/>
    <w:rsid w:val="00537906"/>
    <w:rsid w:val="00556372"/>
    <w:rsid w:val="00560907"/>
    <w:rsid w:val="00564289"/>
    <w:rsid w:val="0057031D"/>
    <w:rsid w:val="00571D36"/>
    <w:rsid w:val="00580C72"/>
    <w:rsid w:val="005856D7"/>
    <w:rsid w:val="00593548"/>
    <w:rsid w:val="00594C18"/>
    <w:rsid w:val="005A0363"/>
    <w:rsid w:val="005C183F"/>
    <w:rsid w:val="005D1D00"/>
    <w:rsid w:val="005E077C"/>
    <w:rsid w:val="005E0AE8"/>
    <w:rsid w:val="005E399B"/>
    <w:rsid w:val="005E6391"/>
    <w:rsid w:val="00604A63"/>
    <w:rsid w:val="006166BF"/>
    <w:rsid w:val="00645F16"/>
    <w:rsid w:val="00646523"/>
    <w:rsid w:val="0066077F"/>
    <w:rsid w:val="00670993"/>
    <w:rsid w:val="00677C0E"/>
    <w:rsid w:val="00682868"/>
    <w:rsid w:val="00695473"/>
    <w:rsid w:val="006B0E67"/>
    <w:rsid w:val="006C151B"/>
    <w:rsid w:val="006C2F28"/>
    <w:rsid w:val="006E3263"/>
    <w:rsid w:val="0070316D"/>
    <w:rsid w:val="00721992"/>
    <w:rsid w:val="007541EE"/>
    <w:rsid w:val="00763241"/>
    <w:rsid w:val="0076467F"/>
    <w:rsid w:val="007876D9"/>
    <w:rsid w:val="00796AF3"/>
    <w:rsid w:val="007B6DC6"/>
    <w:rsid w:val="007D58E3"/>
    <w:rsid w:val="007E1394"/>
    <w:rsid w:val="0080676D"/>
    <w:rsid w:val="00812D00"/>
    <w:rsid w:val="008207A2"/>
    <w:rsid w:val="0085091F"/>
    <w:rsid w:val="00851001"/>
    <w:rsid w:val="00860E40"/>
    <w:rsid w:val="00872286"/>
    <w:rsid w:val="00881AFB"/>
    <w:rsid w:val="008858D3"/>
    <w:rsid w:val="0088660E"/>
    <w:rsid w:val="00886FE2"/>
    <w:rsid w:val="00891BD5"/>
    <w:rsid w:val="008A118A"/>
    <w:rsid w:val="008D1078"/>
    <w:rsid w:val="008E6D33"/>
    <w:rsid w:val="008F3007"/>
    <w:rsid w:val="008F4674"/>
    <w:rsid w:val="009023DE"/>
    <w:rsid w:val="009035E8"/>
    <w:rsid w:val="00905CF2"/>
    <w:rsid w:val="009137B4"/>
    <w:rsid w:val="009445FB"/>
    <w:rsid w:val="009575DA"/>
    <w:rsid w:val="00972DAF"/>
    <w:rsid w:val="00986866"/>
    <w:rsid w:val="00993DAB"/>
    <w:rsid w:val="00993DEE"/>
    <w:rsid w:val="00997070"/>
    <w:rsid w:val="009A32B6"/>
    <w:rsid w:val="009A4F75"/>
    <w:rsid w:val="009C4E04"/>
    <w:rsid w:val="009C7C46"/>
    <w:rsid w:val="009D57B8"/>
    <w:rsid w:val="009F0FCC"/>
    <w:rsid w:val="00A100C1"/>
    <w:rsid w:val="00A14EB1"/>
    <w:rsid w:val="00A232F7"/>
    <w:rsid w:val="00A273B2"/>
    <w:rsid w:val="00A32B95"/>
    <w:rsid w:val="00A3667D"/>
    <w:rsid w:val="00A41C1E"/>
    <w:rsid w:val="00A41D52"/>
    <w:rsid w:val="00A4481A"/>
    <w:rsid w:val="00A52FDE"/>
    <w:rsid w:val="00A56E71"/>
    <w:rsid w:val="00A570A4"/>
    <w:rsid w:val="00A74596"/>
    <w:rsid w:val="00A77E4C"/>
    <w:rsid w:val="00A84FF2"/>
    <w:rsid w:val="00A94194"/>
    <w:rsid w:val="00AD18D0"/>
    <w:rsid w:val="00AD6F99"/>
    <w:rsid w:val="00AF69E2"/>
    <w:rsid w:val="00B029EE"/>
    <w:rsid w:val="00B10FD4"/>
    <w:rsid w:val="00B20243"/>
    <w:rsid w:val="00B3599A"/>
    <w:rsid w:val="00B365F0"/>
    <w:rsid w:val="00B72E0E"/>
    <w:rsid w:val="00B80C14"/>
    <w:rsid w:val="00B9464C"/>
    <w:rsid w:val="00BA1F22"/>
    <w:rsid w:val="00BA3F10"/>
    <w:rsid w:val="00BA59E8"/>
    <w:rsid w:val="00BB1D1C"/>
    <w:rsid w:val="00BB6AFF"/>
    <w:rsid w:val="00BC01C9"/>
    <w:rsid w:val="00BC2E5C"/>
    <w:rsid w:val="00BC5D03"/>
    <w:rsid w:val="00BC7697"/>
    <w:rsid w:val="00BD6810"/>
    <w:rsid w:val="00BF2DE2"/>
    <w:rsid w:val="00BF37D4"/>
    <w:rsid w:val="00BF4AAE"/>
    <w:rsid w:val="00BF5BDB"/>
    <w:rsid w:val="00C2503C"/>
    <w:rsid w:val="00C475CF"/>
    <w:rsid w:val="00C50B62"/>
    <w:rsid w:val="00C51678"/>
    <w:rsid w:val="00C725B5"/>
    <w:rsid w:val="00C83E60"/>
    <w:rsid w:val="00C921D8"/>
    <w:rsid w:val="00C93BB3"/>
    <w:rsid w:val="00C97A65"/>
    <w:rsid w:val="00CA7953"/>
    <w:rsid w:val="00CB0AA1"/>
    <w:rsid w:val="00CB0B5D"/>
    <w:rsid w:val="00CB432F"/>
    <w:rsid w:val="00CC24E8"/>
    <w:rsid w:val="00CE2AC4"/>
    <w:rsid w:val="00CE6EB2"/>
    <w:rsid w:val="00CF12E3"/>
    <w:rsid w:val="00CF2689"/>
    <w:rsid w:val="00D00374"/>
    <w:rsid w:val="00D1776C"/>
    <w:rsid w:val="00D43825"/>
    <w:rsid w:val="00D53297"/>
    <w:rsid w:val="00D84F48"/>
    <w:rsid w:val="00D85D05"/>
    <w:rsid w:val="00D875A1"/>
    <w:rsid w:val="00D901B4"/>
    <w:rsid w:val="00DA6476"/>
    <w:rsid w:val="00DB062F"/>
    <w:rsid w:val="00DB322B"/>
    <w:rsid w:val="00DB3D63"/>
    <w:rsid w:val="00DB555C"/>
    <w:rsid w:val="00DD12D6"/>
    <w:rsid w:val="00DD4008"/>
    <w:rsid w:val="00DD71BC"/>
    <w:rsid w:val="00DE16E2"/>
    <w:rsid w:val="00DE4406"/>
    <w:rsid w:val="00E21494"/>
    <w:rsid w:val="00E223C9"/>
    <w:rsid w:val="00E457F5"/>
    <w:rsid w:val="00E51506"/>
    <w:rsid w:val="00E749F3"/>
    <w:rsid w:val="00E83B2C"/>
    <w:rsid w:val="00E912F0"/>
    <w:rsid w:val="00E944AD"/>
    <w:rsid w:val="00E96966"/>
    <w:rsid w:val="00EA1A38"/>
    <w:rsid w:val="00EA7296"/>
    <w:rsid w:val="00EC52D4"/>
    <w:rsid w:val="00EC5DFE"/>
    <w:rsid w:val="00EC6525"/>
    <w:rsid w:val="00ED1944"/>
    <w:rsid w:val="00EE1731"/>
    <w:rsid w:val="00EE7532"/>
    <w:rsid w:val="00F1210A"/>
    <w:rsid w:val="00F12FB8"/>
    <w:rsid w:val="00F1456F"/>
    <w:rsid w:val="00F458D4"/>
    <w:rsid w:val="00F60659"/>
    <w:rsid w:val="00F641DA"/>
    <w:rsid w:val="00F702DC"/>
    <w:rsid w:val="00F82CA8"/>
    <w:rsid w:val="00F853DA"/>
    <w:rsid w:val="00F85512"/>
    <w:rsid w:val="00F9643F"/>
    <w:rsid w:val="00FA01EF"/>
    <w:rsid w:val="00FB1F5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25305D"/>
  <w15:docId w15:val="{BE6E853B-DEEC-4D95-A997-92EA067D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0151-9EA4-444F-9AA3-1BF3476B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4</Pages>
  <Words>1004</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lead supervisor class spec</vt:lpstr>
    </vt:vector>
  </TitlesOfParts>
  <Company>RSG</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supervisor class spec</dc:title>
  <dc:creator>Roz</dc:creator>
  <cp:keywords>MiraCosta class spec template</cp:keywords>
  <cp:lastModifiedBy>Angela Johnson</cp:lastModifiedBy>
  <cp:revision>7</cp:revision>
  <cp:lastPrinted>2018-12-17T17:18:00Z</cp:lastPrinted>
  <dcterms:created xsi:type="dcterms:W3CDTF">2020-02-21T20:32:00Z</dcterms:created>
  <dcterms:modified xsi:type="dcterms:W3CDTF">2020-08-19T18:30:00Z</dcterms:modified>
</cp:coreProperties>
</file>