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34DF8" w14:textId="77777777" w:rsidR="00F85512" w:rsidRPr="0031624E" w:rsidRDefault="00F85512" w:rsidP="0026681F">
      <w:pPr>
        <w:pStyle w:val="Heading3"/>
        <w:keepNext w:val="0"/>
        <w:spacing w:before="0"/>
        <w:rPr>
          <w:rFonts w:ascii="Arial" w:hAnsi="Arial"/>
          <w:sz w:val="22"/>
          <w:szCs w:val="22"/>
        </w:rPr>
      </w:pPr>
    </w:p>
    <w:p w14:paraId="74F2FB22" w14:textId="06303037" w:rsidR="003250A7" w:rsidRPr="0031624E" w:rsidRDefault="00B10FD4" w:rsidP="0026681F">
      <w:pPr>
        <w:pStyle w:val="Heading3"/>
        <w:keepNext w:val="0"/>
        <w:spacing w:before="0"/>
        <w:rPr>
          <w:rFonts w:ascii="Arial" w:hAnsi="Arial"/>
          <w:sz w:val="22"/>
          <w:szCs w:val="22"/>
        </w:rPr>
      </w:pPr>
      <w:r w:rsidRPr="0031624E">
        <w:rPr>
          <w:rFonts w:ascii="Arial" w:hAnsi="Arial"/>
          <w:noProof/>
          <w:sz w:val="22"/>
          <w:szCs w:val="22"/>
        </w:rPr>
        <w:drawing>
          <wp:anchor distT="0" distB="0" distL="114300" distR="114300" simplePos="0" relativeHeight="251659264" behindDoc="0" locked="0" layoutInCell="1" allowOverlap="1" wp14:anchorId="0CC10F86" wp14:editId="657D42F2">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9319A" w14:textId="77777777" w:rsidR="00AF69E2" w:rsidRPr="0031624E" w:rsidRDefault="00AF69E2" w:rsidP="0026681F">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190"/>
        <w:gridCol w:w="267"/>
        <w:gridCol w:w="1075"/>
        <w:gridCol w:w="2390"/>
      </w:tblGrid>
      <w:tr w:rsidR="00B10FD4" w:rsidRPr="0031624E" w14:paraId="52621F24" w14:textId="77777777" w:rsidTr="0001457A">
        <w:tc>
          <w:tcPr>
            <w:tcW w:w="9325" w:type="dxa"/>
            <w:gridSpan w:val="5"/>
            <w:tcMar>
              <w:top w:w="86" w:type="dxa"/>
              <w:left w:w="115" w:type="dxa"/>
              <w:bottom w:w="216" w:type="dxa"/>
              <w:right w:w="115" w:type="dxa"/>
            </w:tcMar>
          </w:tcPr>
          <w:p w14:paraId="1810AA4E" w14:textId="77777777" w:rsidR="00B10FD4" w:rsidRPr="0031624E" w:rsidRDefault="00887FD3" w:rsidP="0026681F">
            <w:pPr>
              <w:tabs>
                <w:tab w:val="left" w:pos="-1440"/>
                <w:tab w:val="left" w:pos="-720"/>
                <w:tab w:val="left" w:pos="360"/>
                <w:tab w:val="left" w:pos="720"/>
                <w:tab w:val="left" w:pos="1152"/>
              </w:tabs>
              <w:jc w:val="center"/>
              <w:rPr>
                <w:rFonts w:cs="Arial"/>
                <w:b/>
                <w:bCs/>
                <w:sz w:val="22"/>
                <w:szCs w:val="22"/>
              </w:rPr>
            </w:pPr>
            <w:r w:rsidRPr="0031624E">
              <w:rPr>
                <w:rFonts w:cs="Arial"/>
                <w:b/>
                <w:spacing w:val="-3"/>
                <w:szCs w:val="28"/>
              </w:rPr>
              <w:t>MANAGER, LIBRARY OPERATIONS</w:t>
            </w:r>
            <w:r w:rsidR="008D35EF" w:rsidRPr="0031624E">
              <w:rPr>
                <w:rFonts w:cs="Arial"/>
                <w:b/>
                <w:spacing w:val="-3"/>
                <w:szCs w:val="28"/>
              </w:rPr>
              <w:t xml:space="preserve"> </w:t>
            </w:r>
            <w:r w:rsidRPr="0031624E">
              <w:rPr>
                <w:rFonts w:cs="Arial"/>
                <w:b/>
                <w:spacing w:val="-3"/>
                <w:szCs w:val="28"/>
              </w:rPr>
              <w:t xml:space="preserve"> </w:t>
            </w:r>
          </w:p>
        </w:tc>
      </w:tr>
      <w:tr w:rsidR="00887FD3" w:rsidRPr="0031624E" w14:paraId="10FAEBD1" w14:textId="77777777" w:rsidTr="0001457A">
        <w:tc>
          <w:tcPr>
            <w:tcW w:w="1423" w:type="dxa"/>
            <w:tcMar>
              <w:top w:w="86" w:type="dxa"/>
              <w:left w:w="115" w:type="dxa"/>
              <w:bottom w:w="86" w:type="dxa"/>
              <w:right w:w="115" w:type="dxa"/>
            </w:tcMar>
          </w:tcPr>
          <w:p w14:paraId="195199BF" w14:textId="77777777" w:rsidR="00887FD3" w:rsidRPr="0031624E" w:rsidRDefault="00887FD3" w:rsidP="0026681F">
            <w:pPr>
              <w:tabs>
                <w:tab w:val="left" w:pos="-1440"/>
                <w:tab w:val="left" w:pos="-720"/>
                <w:tab w:val="left" w:pos="360"/>
                <w:tab w:val="left" w:pos="720"/>
                <w:tab w:val="left" w:pos="1152"/>
              </w:tabs>
              <w:rPr>
                <w:rFonts w:cs="Arial"/>
                <w:b/>
                <w:spacing w:val="-3"/>
                <w:szCs w:val="22"/>
              </w:rPr>
            </w:pPr>
            <w:r w:rsidRPr="0031624E">
              <w:rPr>
                <w:rFonts w:cs="Arial"/>
                <w:b/>
                <w:spacing w:val="-3"/>
                <w:szCs w:val="22"/>
              </w:rPr>
              <w:t xml:space="preserve">Reports to: </w:t>
            </w:r>
          </w:p>
        </w:tc>
        <w:tc>
          <w:tcPr>
            <w:tcW w:w="4255" w:type="dxa"/>
            <w:tcMar>
              <w:top w:w="86" w:type="dxa"/>
              <w:left w:w="115" w:type="dxa"/>
              <w:bottom w:w="86" w:type="dxa"/>
              <w:right w:w="115" w:type="dxa"/>
            </w:tcMar>
          </w:tcPr>
          <w:p w14:paraId="6A83FCEA" w14:textId="77777777" w:rsidR="00887FD3" w:rsidRPr="0031624E" w:rsidRDefault="0001457A" w:rsidP="0026681F">
            <w:pPr>
              <w:tabs>
                <w:tab w:val="left" w:pos="-1440"/>
                <w:tab w:val="left" w:pos="-720"/>
                <w:tab w:val="left" w:pos="360"/>
                <w:tab w:val="left" w:pos="720"/>
                <w:tab w:val="left" w:pos="1152"/>
              </w:tabs>
              <w:rPr>
                <w:rFonts w:cs="Arial"/>
                <w:spacing w:val="-3"/>
                <w:szCs w:val="28"/>
              </w:rPr>
            </w:pPr>
            <w:r w:rsidRPr="0031624E">
              <w:rPr>
                <w:rFonts w:cs="Arial"/>
                <w:spacing w:val="-3"/>
                <w:szCs w:val="28"/>
              </w:rPr>
              <w:t>Dean</w:t>
            </w:r>
            <w:r w:rsidR="00887FD3" w:rsidRPr="0031624E">
              <w:rPr>
                <w:rFonts w:cs="Arial"/>
                <w:spacing w:val="-3"/>
                <w:szCs w:val="28"/>
              </w:rPr>
              <w:t>, Academic Information Services</w:t>
            </w:r>
          </w:p>
        </w:tc>
        <w:tc>
          <w:tcPr>
            <w:tcW w:w="268" w:type="dxa"/>
          </w:tcPr>
          <w:p w14:paraId="648A969D" w14:textId="77777777" w:rsidR="00887FD3" w:rsidRPr="0031624E" w:rsidRDefault="00887FD3" w:rsidP="0026681F">
            <w:pPr>
              <w:tabs>
                <w:tab w:val="left" w:pos="-1440"/>
                <w:tab w:val="left" w:pos="-720"/>
                <w:tab w:val="left" w:pos="360"/>
                <w:tab w:val="left" w:pos="720"/>
                <w:tab w:val="left" w:pos="1152"/>
              </w:tabs>
              <w:rPr>
                <w:rFonts w:cs="Arial"/>
                <w:b/>
                <w:color w:val="C0504D" w:themeColor="accent2"/>
                <w:spacing w:val="-3"/>
                <w:szCs w:val="22"/>
              </w:rPr>
            </w:pPr>
          </w:p>
        </w:tc>
        <w:tc>
          <w:tcPr>
            <w:tcW w:w="1079" w:type="dxa"/>
          </w:tcPr>
          <w:p w14:paraId="33C0FDAC" w14:textId="26DD5D62" w:rsidR="00887FD3" w:rsidRPr="0031624E" w:rsidRDefault="00887FD3" w:rsidP="0026681F">
            <w:pPr>
              <w:tabs>
                <w:tab w:val="left" w:pos="-1440"/>
                <w:tab w:val="left" w:pos="-720"/>
                <w:tab w:val="left" w:pos="360"/>
                <w:tab w:val="left" w:pos="720"/>
                <w:tab w:val="left" w:pos="1152"/>
              </w:tabs>
              <w:rPr>
                <w:rFonts w:cs="Arial"/>
                <w:b/>
                <w:spacing w:val="-3"/>
                <w:szCs w:val="22"/>
              </w:rPr>
            </w:pPr>
          </w:p>
        </w:tc>
        <w:tc>
          <w:tcPr>
            <w:tcW w:w="2300" w:type="dxa"/>
          </w:tcPr>
          <w:p w14:paraId="0DD073E6" w14:textId="77777777" w:rsidR="00887FD3" w:rsidRPr="0031624E" w:rsidRDefault="00887FD3" w:rsidP="0026681F">
            <w:pPr>
              <w:tabs>
                <w:tab w:val="left" w:pos="-1440"/>
                <w:tab w:val="left" w:pos="-720"/>
                <w:tab w:val="left" w:pos="360"/>
                <w:tab w:val="left" w:pos="720"/>
                <w:tab w:val="left" w:pos="1152"/>
              </w:tabs>
              <w:rPr>
                <w:rFonts w:cs="Arial"/>
                <w:spacing w:val="-3"/>
                <w:szCs w:val="22"/>
              </w:rPr>
            </w:pPr>
          </w:p>
        </w:tc>
      </w:tr>
      <w:tr w:rsidR="00887FD3" w:rsidRPr="0031624E" w14:paraId="6F68F535" w14:textId="77777777" w:rsidTr="0001457A">
        <w:trPr>
          <w:trHeight w:val="29"/>
        </w:trPr>
        <w:tc>
          <w:tcPr>
            <w:tcW w:w="1423" w:type="dxa"/>
            <w:tcMar>
              <w:top w:w="86" w:type="dxa"/>
              <w:left w:w="115" w:type="dxa"/>
              <w:bottom w:w="86" w:type="dxa"/>
              <w:right w:w="115" w:type="dxa"/>
            </w:tcMar>
          </w:tcPr>
          <w:p w14:paraId="05355951" w14:textId="77777777" w:rsidR="00887FD3" w:rsidRPr="0031624E" w:rsidRDefault="00887FD3" w:rsidP="0026681F">
            <w:pPr>
              <w:tabs>
                <w:tab w:val="left" w:pos="-1440"/>
                <w:tab w:val="left" w:pos="-720"/>
                <w:tab w:val="left" w:pos="360"/>
                <w:tab w:val="left" w:pos="720"/>
                <w:tab w:val="left" w:pos="1152"/>
              </w:tabs>
              <w:rPr>
                <w:rFonts w:cs="Arial"/>
                <w:b/>
                <w:spacing w:val="-3"/>
                <w:szCs w:val="22"/>
              </w:rPr>
            </w:pPr>
            <w:proofErr w:type="spellStart"/>
            <w:r w:rsidRPr="0031624E">
              <w:rPr>
                <w:rFonts w:cs="Arial"/>
                <w:b/>
                <w:spacing w:val="-3"/>
                <w:szCs w:val="22"/>
              </w:rPr>
              <w:t>Dept</w:t>
            </w:r>
            <w:proofErr w:type="spellEnd"/>
            <w:r w:rsidRPr="0031624E">
              <w:rPr>
                <w:rFonts w:cs="Arial"/>
                <w:b/>
                <w:spacing w:val="-3"/>
                <w:szCs w:val="22"/>
              </w:rPr>
              <w:t>:</w:t>
            </w:r>
          </w:p>
        </w:tc>
        <w:tc>
          <w:tcPr>
            <w:tcW w:w="4255" w:type="dxa"/>
            <w:tcMar>
              <w:top w:w="86" w:type="dxa"/>
              <w:left w:w="115" w:type="dxa"/>
              <w:bottom w:w="86" w:type="dxa"/>
              <w:right w:w="115" w:type="dxa"/>
            </w:tcMar>
          </w:tcPr>
          <w:p w14:paraId="6AB0283A" w14:textId="77777777" w:rsidR="00887FD3" w:rsidRPr="0031624E" w:rsidRDefault="00887FD3" w:rsidP="0026681F">
            <w:pPr>
              <w:tabs>
                <w:tab w:val="left" w:pos="-1440"/>
                <w:tab w:val="left" w:pos="-720"/>
                <w:tab w:val="left" w:pos="360"/>
                <w:tab w:val="left" w:pos="720"/>
                <w:tab w:val="left" w:pos="1152"/>
              </w:tabs>
              <w:rPr>
                <w:rFonts w:cs="Arial"/>
                <w:spacing w:val="-3"/>
                <w:szCs w:val="28"/>
              </w:rPr>
            </w:pPr>
            <w:r w:rsidRPr="0031624E">
              <w:rPr>
                <w:rFonts w:cs="Arial"/>
                <w:spacing w:val="-3"/>
                <w:szCs w:val="28"/>
              </w:rPr>
              <w:t>Library Operations</w:t>
            </w:r>
          </w:p>
        </w:tc>
        <w:tc>
          <w:tcPr>
            <w:tcW w:w="268" w:type="dxa"/>
          </w:tcPr>
          <w:p w14:paraId="030434EE" w14:textId="77777777" w:rsidR="00887FD3" w:rsidRPr="0031624E" w:rsidRDefault="00887FD3" w:rsidP="0026681F">
            <w:pPr>
              <w:tabs>
                <w:tab w:val="left" w:pos="-1440"/>
                <w:tab w:val="left" w:pos="-720"/>
                <w:tab w:val="left" w:pos="360"/>
                <w:tab w:val="left" w:pos="720"/>
                <w:tab w:val="left" w:pos="1152"/>
              </w:tabs>
              <w:rPr>
                <w:rFonts w:cs="Arial"/>
                <w:b/>
                <w:spacing w:val="-3"/>
                <w:szCs w:val="22"/>
              </w:rPr>
            </w:pPr>
          </w:p>
        </w:tc>
        <w:tc>
          <w:tcPr>
            <w:tcW w:w="1079" w:type="dxa"/>
            <w:tcMar>
              <w:top w:w="86" w:type="dxa"/>
              <w:left w:w="115" w:type="dxa"/>
              <w:bottom w:w="86" w:type="dxa"/>
              <w:right w:w="115" w:type="dxa"/>
            </w:tcMar>
          </w:tcPr>
          <w:p w14:paraId="536F4B9A" w14:textId="77777777" w:rsidR="00887FD3" w:rsidRPr="0031624E" w:rsidRDefault="00887FD3" w:rsidP="0026681F">
            <w:pPr>
              <w:tabs>
                <w:tab w:val="left" w:pos="-1440"/>
                <w:tab w:val="left" w:pos="-720"/>
                <w:tab w:val="left" w:pos="360"/>
                <w:tab w:val="left" w:pos="720"/>
                <w:tab w:val="left" w:pos="1152"/>
              </w:tabs>
              <w:rPr>
                <w:rFonts w:cs="Arial"/>
                <w:b/>
                <w:spacing w:val="-3"/>
                <w:szCs w:val="22"/>
              </w:rPr>
            </w:pPr>
            <w:r w:rsidRPr="0031624E">
              <w:rPr>
                <w:rFonts w:cs="Arial"/>
                <w:b/>
                <w:spacing w:val="-3"/>
                <w:szCs w:val="22"/>
              </w:rPr>
              <w:t>Range:</w:t>
            </w:r>
          </w:p>
        </w:tc>
        <w:tc>
          <w:tcPr>
            <w:tcW w:w="2300" w:type="dxa"/>
            <w:tcMar>
              <w:top w:w="86" w:type="dxa"/>
              <w:left w:w="115" w:type="dxa"/>
              <w:bottom w:w="86" w:type="dxa"/>
              <w:right w:w="115" w:type="dxa"/>
            </w:tcMar>
          </w:tcPr>
          <w:p w14:paraId="6FB4352D" w14:textId="217CC768" w:rsidR="00887FD3" w:rsidRPr="0031624E" w:rsidRDefault="00726079" w:rsidP="0026681F">
            <w:pPr>
              <w:tabs>
                <w:tab w:val="left" w:pos="-1440"/>
                <w:tab w:val="left" w:pos="-720"/>
                <w:tab w:val="left" w:pos="360"/>
                <w:tab w:val="left" w:pos="720"/>
                <w:tab w:val="left" w:pos="1152"/>
              </w:tabs>
              <w:rPr>
                <w:rFonts w:cs="Arial"/>
                <w:spacing w:val="-3"/>
                <w:szCs w:val="22"/>
              </w:rPr>
            </w:pPr>
            <w:r>
              <w:rPr>
                <w:rFonts w:cs="Arial"/>
                <w:spacing w:val="-3"/>
                <w:szCs w:val="22"/>
              </w:rPr>
              <w:t>36</w:t>
            </w:r>
            <w:bookmarkStart w:id="0" w:name="_GoBack"/>
            <w:bookmarkEnd w:id="0"/>
          </w:p>
        </w:tc>
      </w:tr>
      <w:tr w:rsidR="00887FD3" w:rsidRPr="0031624E" w14:paraId="7B37DC88" w14:textId="77777777" w:rsidTr="0001457A">
        <w:tc>
          <w:tcPr>
            <w:tcW w:w="1423" w:type="dxa"/>
            <w:tcMar>
              <w:top w:w="86" w:type="dxa"/>
              <w:left w:w="115" w:type="dxa"/>
              <w:bottom w:w="86" w:type="dxa"/>
              <w:right w:w="115" w:type="dxa"/>
            </w:tcMar>
          </w:tcPr>
          <w:p w14:paraId="2893E7D1" w14:textId="77777777" w:rsidR="00887FD3" w:rsidRPr="0031624E" w:rsidRDefault="00887FD3" w:rsidP="0026681F">
            <w:pPr>
              <w:tabs>
                <w:tab w:val="left" w:pos="-1440"/>
                <w:tab w:val="left" w:pos="-720"/>
                <w:tab w:val="left" w:pos="360"/>
                <w:tab w:val="left" w:pos="720"/>
                <w:tab w:val="left" w:pos="1152"/>
              </w:tabs>
              <w:rPr>
                <w:rFonts w:cs="Arial"/>
                <w:b/>
                <w:spacing w:val="-3"/>
                <w:szCs w:val="22"/>
              </w:rPr>
            </w:pPr>
            <w:r w:rsidRPr="0031624E">
              <w:rPr>
                <w:rFonts w:cs="Arial"/>
                <w:b/>
                <w:spacing w:val="-3"/>
                <w:szCs w:val="22"/>
              </w:rPr>
              <w:t>FLSA:</w:t>
            </w:r>
          </w:p>
        </w:tc>
        <w:tc>
          <w:tcPr>
            <w:tcW w:w="4255" w:type="dxa"/>
            <w:tcMar>
              <w:top w:w="86" w:type="dxa"/>
              <w:left w:w="115" w:type="dxa"/>
              <w:bottom w:w="86" w:type="dxa"/>
              <w:right w:w="115" w:type="dxa"/>
            </w:tcMar>
          </w:tcPr>
          <w:p w14:paraId="4D31169D" w14:textId="77777777" w:rsidR="00887FD3" w:rsidRPr="0031624E" w:rsidRDefault="00887FD3" w:rsidP="0026681F">
            <w:pPr>
              <w:tabs>
                <w:tab w:val="left" w:pos="-1440"/>
                <w:tab w:val="left" w:pos="-720"/>
                <w:tab w:val="left" w:pos="360"/>
                <w:tab w:val="left" w:pos="720"/>
                <w:tab w:val="left" w:pos="1152"/>
              </w:tabs>
              <w:rPr>
                <w:rFonts w:cs="Arial"/>
                <w:spacing w:val="-3"/>
                <w:szCs w:val="28"/>
              </w:rPr>
            </w:pPr>
            <w:r w:rsidRPr="0031624E">
              <w:rPr>
                <w:rFonts w:cs="Arial"/>
                <w:spacing w:val="-3"/>
                <w:szCs w:val="28"/>
              </w:rPr>
              <w:t>Exempt</w:t>
            </w:r>
          </w:p>
        </w:tc>
        <w:tc>
          <w:tcPr>
            <w:tcW w:w="268" w:type="dxa"/>
          </w:tcPr>
          <w:p w14:paraId="6F3D6F22" w14:textId="77777777" w:rsidR="00887FD3" w:rsidRPr="0031624E" w:rsidRDefault="00887FD3" w:rsidP="0026681F">
            <w:pPr>
              <w:tabs>
                <w:tab w:val="left" w:pos="-1440"/>
                <w:tab w:val="left" w:pos="-720"/>
                <w:tab w:val="left" w:pos="360"/>
                <w:tab w:val="left" w:pos="720"/>
                <w:tab w:val="left" w:pos="1152"/>
              </w:tabs>
              <w:rPr>
                <w:rFonts w:cs="Arial"/>
                <w:b/>
                <w:spacing w:val="-3"/>
                <w:szCs w:val="22"/>
              </w:rPr>
            </w:pPr>
          </w:p>
        </w:tc>
        <w:tc>
          <w:tcPr>
            <w:tcW w:w="1079" w:type="dxa"/>
            <w:tcMar>
              <w:top w:w="86" w:type="dxa"/>
              <w:left w:w="115" w:type="dxa"/>
              <w:bottom w:w="86" w:type="dxa"/>
              <w:right w:w="115" w:type="dxa"/>
            </w:tcMar>
          </w:tcPr>
          <w:p w14:paraId="22DD4CFC" w14:textId="77777777" w:rsidR="00887FD3" w:rsidRPr="0031624E" w:rsidRDefault="00887FD3" w:rsidP="0026681F">
            <w:pPr>
              <w:tabs>
                <w:tab w:val="left" w:pos="-1440"/>
                <w:tab w:val="left" w:pos="-720"/>
                <w:tab w:val="left" w:pos="360"/>
                <w:tab w:val="left" w:pos="720"/>
                <w:tab w:val="left" w:pos="1152"/>
              </w:tabs>
              <w:rPr>
                <w:rFonts w:cs="Arial"/>
                <w:b/>
                <w:spacing w:val="-3"/>
                <w:szCs w:val="22"/>
              </w:rPr>
            </w:pPr>
            <w:r w:rsidRPr="0031624E">
              <w:rPr>
                <w:rFonts w:cs="Arial"/>
                <w:b/>
                <w:spacing w:val="-3"/>
                <w:szCs w:val="22"/>
              </w:rPr>
              <w:t>EEO:</w:t>
            </w:r>
          </w:p>
        </w:tc>
        <w:tc>
          <w:tcPr>
            <w:tcW w:w="2300" w:type="dxa"/>
            <w:tcMar>
              <w:top w:w="86" w:type="dxa"/>
              <w:left w:w="115" w:type="dxa"/>
              <w:bottom w:w="86" w:type="dxa"/>
              <w:right w:w="115" w:type="dxa"/>
            </w:tcMar>
          </w:tcPr>
          <w:p w14:paraId="1EDF2D1A" w14:textId="77777777" w:rsidR="00887FD3" w:rsidRPr="0031624E" w:rsidRDefault="00887FD3" w:rsidP="0026681F">
            <w:pPr>
              <w:tabs>
                <w:tab w:val="left" w:pos="-1440"/>
                <w:tab w:val="left" w:pos="-720"/>
                <w:tab w:val="left" w:pos="360"/>
                <w:tab w:val="left" w:pos="720"/>
                <w:tab w:val="left" w:pos="1152"/>
              </w:tabs>
              <w:rPr>
                <w:rFonts w:cs="Arial"/>
                <w:spacing w:val="-3"/>
                <w:szCs w:val="22"/>
              </w:rPr>
            </w:pPr>
            <w:r w:rsidRPr="0031624E">
              <w:rPr>
                <w:rFonts w:cs="Arial"/>
                <w:spacing w:val="-3"/>
                <w:szCs w:val="22"/>
              </w:rPr>
              <w:t>Executive/Administrative/</w:t>
            </w:r>
          </w:p>
          <w:p w14:paraId="72D1F1D8" w14:textId="77777777" w:rsidR="00887FD3" w:rsidRPr="0031624E" w:rsidRDefault="00887FD3" w:rsidP="0026681F">
            <w:pPr>
              <w:tabs>
                <w:tab w:val="left" w:pos="-1440"/>
                <w:tab w:val="left" w:pos="-720"/>
                <w:tab w:val="left" w:pos="360"/>
                <w:tab w:val="left" w:pos="720"/>
                <w:tab w:val="left" w:pos="1152"/>
              </w:tabs>
              <w:rPr>
                <w:rFonts w:cs="Arial"/>
                <w:spacing w:val="-3"/>
                <w:szCs w:val="22"/>
              </w:rPr>
            </w:pPr>
            <w:r w:rsidRPr="0031624E">
              <w:rPr>
                <w:rFonts w:cs="Arial"/>
                <w:spacing w:val="-3"/>
                <w:szCs w:val="22"/>
              </w:rPr>
              <w:t>Managerial</w:t>
            </w:r>
          </w:p>
        </w:tc>
      </w:tr>
    </w:tbl>
    <w:p w14:paraId="2914515B" w14:textId="77777777" w:rsidR="00335180" w:rsidRPr="0031624E" w:rsidRDefault="00335180" w:rsidP="0026681F">
      <w:pPr>
        <w:tabs>
          <w:tab w:val="left" w:pos="-1440"/>
          <w:tab w:val="left" w:pos="-720"/>
          <w:tab w:val="left" w:pos="360"/>
          <w:tab w:val="left" w:pos="720"/>
          <w:tab w:val="left" w:pos="1152"/>
        </w:tabs>
        <w:spacing w:before="160"/>
        <w:rPr>
          <w:rFonts w:cs="Arial"/>
          <w:i/>
          <w:spacing w:val="-3"/>
          <w:szCs w:val="28"/>
        </w:rPr>
      </w:pPr>
      <w:r w:rsidRPr="0031624E">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B81E4F5" w14:textId="77777777" w:rsidR="007E27A5" w:rsidRPr="0031624E" w:rsidRDefault="007E27A5" w:rsidP="0026681F">
      <w:pPr>
        <w:rPr>
          <w:rFonts w:cs="Arial"/>
          <w:sz w:val="22"/>
          <w:szCs w:val="22"/>
        </w:rPr>
      </w:pPr>
    </w:p>
    <w:p w14:paraId="113936C4" w14:textId="77777777" w:rsidR="00BD6810" w:rsidRPr="0031624E" w:rsidRDefault="00B10FD4" w:rsidP="0026681F">
      <w:pPr>
        <w:pStyle w:val="Heading3"/>
        <w:keepNext w:val="0"/>
        <w:spacing w:before="0" w:after="80"/>
        <w:rPr>
          <w:rFonts w:ascii="Arial" w:hAnsi="Arial"/>
          <w:sz w:val="22"/>
          <w:szCs w:val="22"/>
        </w:rPr>
      </w:pPr>
      <w:r w:rsidRPr="0031624E">
        <w:rPr>
          <w:rFonts w:ascii="Arial" w:hAnsi="Arial"/>
          <w:sz w:val="22"/>
          <w:szCs w:val="22"/>
        </w:rPr>
        <w:t>BASIC FUNCTION</w:t>
      </w:r>
      <w:r w:rsidR="00335180" w:rsidRPr="0031624E">
        <w:rPr>
          <w:rFonts w:ascii="Arial" w:hAnsi="Arial"/>
          <w:sz w:val="22"/>
          <w:szCs w:val="22"/>
        </w:rPr>
        <w:t>:</w:t>
      </w:r>
      <w:r w:rsidR="00BD6810" w:rsidRPr="0031624E">
        <w:rPr>
          <w:rFonts w:ascii="Arial" w:hAnsi="Arial"/>
          <w:sz w:val="22"/>
          <w:szCs w:val="22"/>
        </w:rPr>
        <w:t xml:space="preserve"> </w:t>
      </w:r>
    </w:p>
    <w:p w14:paraId="5AF6B3AD" w14:textId="77777777" w:rsidR="007E27A5" w:rsidRPr="0031624E" w:rsidRDefault="007E27A5" w:rsidP="0026681F">
      <w:pPr>
        <w:tabs>
          <w:tab w:val="left" w:pos="720"/>
        </w:tabs>
        <w:autoSpaceDE w:val="0"/>
        <w:autoSpaceDN w:val="0"/>
        <w:rPr>
          <w:rFonts w:cs="Arial"/>
          <w:sz w:val="22"/>
          <w:szCs w:val="22"/>
        </w:rPr>
      </w:pPr>
      <w:r w:rsidRPr="0031624E">
        <w:rPr>
          <w:rFonts w:cs="Arial"/>
          <w:sz w:val="22"/>
          <w:szCs w:val="22"/>
        </w:rPr>
        <w:t>Under direction, supervise and coordinate daily operations of the library; participate in the devel</w:t>
      </w:r>
      <w:r w:rsidR="00AA7B75" w:rsidRPr="0031624E">
        <w:rPr>
          <w:rFonts w:cs="Arial"/>
          <w:sz w:val="22"/>
          <w:szCs w:val="22"/>
        </w:rPr>
        <w:softHyphen/>
      </w:r>
      <w:r w:rsidRPr="0031624E">
        <w:rPr>
          <w:rFonts w:cs="Arial"/>
          <w:sz w:val="22"/>
          <w:szCs w:val="22"/>
        </w:rPr>
        <w:t xml:space="preserve">opment, interpretation and administration of library policies, procedures, issues and </w:t>
      </w:r>
      <w:r w:rsidR="0001457A" w:rsidRPr="0031624E">
        <w:rPr>
          <w:rFonts w:cs="Arial"/>
          <w:sz w:val="22"/>
          <w:szCs w:val="22"/>
        </w:rPr>
        <w:t>activ</w:t>
      </w:r>
      <w:r w:rsidR="0001457A" w:rsidRPr="0031624E">
        <w:rPr>
          <w:rFonts w:cs="Arial"/>
          <w:sz w:val="22"/>
          <w:szCs w:val="22"/>
        </w:rPr>
        <w:softHyphen/>
      </w:r>
      <w:r w:rsidRPr="0031624E">
        <w:rPr>
          <w:rFonts w:cs="Arial"/>
          <w:sz w:val="22"/>
          <w:szCs w:val="22"/>
        </w:rPr>
        <w:t xml:space="preserve">ities; collaborate with Academic Information Services staff and library faculty to provide a variety of library services for the </w:t>
      </w:r>
      <w:proofErr w:type="spellStart"/>
      <w:r w:rsidRPr="0031624E">
        <w:rPr>
          <w:rFonts w:cs="Arial"/>
          <w:sz w:val="22"/>
          <w:szCs w:val="22"/>
        </w:rPr>
        <w:t>MiraCosta</w:t>
      </w:r>
      <w:proofErr w:type="spellEnd"/>
      <w:r w:rsidRPr="0031624E">
        <w:rPr>
          <w:rFonts w:cs="Arial"/>
          <w:sz w:val="22"/>
          <w:szCs w:val="22"/>
        </w:rPr>
        <w:t xml:space="preserve"> College </w:t>
      </w:r>
      <w:r w:rsidR="00AA7B75" w:rsidRPr="0031624E">
        <w:rPr>
          <w:rFonts w:cs="Arial"/>
          <w:sz w:val="22"/>
          <w:szCs w:val="22"/>
        </w:rPr>
        <w:t>community at all district sites; and perform related duties as assigned.</w:t>
      </w:r>
    </w:p>
    <w:p w14:paraId="4557CFB6" w14:textId="77777777" w:rsidR="007E27A5" w:rsidRPr="0031624E" w:rsidRDefault="007E27A5" w:rsidP="0026681F">
      <w:pPr>
        <w:tabs>
          <w:tab w:val="left" w:pos="720"/>
        </w:tabs>
        <w:autoSpaceDE w:val="0"/>
        <w:autoSpaceDN w:val="0"/>
        <w:rPr>
          <w:rFonts w:cs="Arial"/>
          <w:sz w:val="22"/>
          <w:szCs w:val="22"/>
        </w:rPr>
      </w:pPr>
    </w:p>
    <w:p w14:paraId="54C8471E" w14:textId="77777777" w:rsidR="00BD6810" w:rsidRPr="0031624E" w:rsidRDefault="00BD6810" w:rsidP="0026681F">
      <w:pPr>
        <w:pStyle w:val="Heading3"/>
        <w:keepNext w:val="0"/>
        <w:spacing w:before="0" w:after="80"/>
        <w:rPr>
          <w:rFonts w:ascii="Arial" w:hAnsi="Arial"/>
          <w:sz w:val="22"/>
          <w:szCs w:val="22"/>
        </w:rPr>
      </w:pPr>
      <w:r w:rsidRPr="0031624E">
        <w:rPr>
          <w:rFonts w:ascii="Arial" w:hAnsi="Arial"/>
          <w:sz w:val="22"/>
          <w:szCs w:val="22"/>
        </w:rPr>
        <w:t xml:space="preserve">ESSENTIAL DUTIES </w:t>
      </w:r>
      <w:r w:rsidR="00335180" w:rsidRPr="0031624E">
        <w:rPr>
          <w:rFonts w:ascii="Arial" w:hAnsi="Arial"/>
          <w:sz w:val="22"/>
          <w:szCs w:val="22"/>
        </w:rPr>
        <w:t>&amp;</w:t>
      </w:r>
      <w:r w:rsidRPr="0031624E">
        <w:rPr>
          <w:rFonts w:ascii="Arial" w:hAnsi="Arial"/>
          <w:sz w:val="22"/>
          <w:szCs w:val="22"/>
        </w:rPr>
        <w:t xml:space="preserve"> RESPONSIBILITIES</w:t>
      </w:r>
      <w:r w:rsidR="00335180" w:rsidRPr="0031624E">
        <w:rPr>
          <w:rFonts w:ascii="Arial" w:hAnsi="Arial"/>
          <w:sz w:val="22"/>
          <w:szCs w:val="22"/>
        </w:rPr>
        <w:t>:</w:t>
      </w:r>
      <w:r w:rsidRPr="0031624E">
        <w:rPr>
          <w:rFonts w:ascii="Arial" w:hAnsi="Arial"/>
          <w:sz w:val="22"/>
          <w:szCs w:val="22"/>
        </w:rPr>
        <w:t xml:space="preserve"> </w:t>
      </w:r>
    </w:p>
    <w:p w14:paraId="225D271D" w14:textId="77777777" w:rsidR="00AD18D0" w:rsidRPr="0031624E" w:rsidRDefault="00AD18D0" w:rsidP="0026681F">
      <w:pPr>
        <w:spacing w:after="160"/>
        <w:rPr>
          <w:rFonts w:cs="Arial"/>
          <w:i/>
          <w:szCs w:val="22"/>
        </w:rPr>
      </w:pPr>
      <w:r w:rsidRPr="0031624E">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AB23583" w14:textId="77777777" w:rsidR="00B148C0" w:rsidRPr="0031624E" w:rsidRDefault="00B148C0" w:rsidP="0026681F">
      <w:pPr>
        <w:pStyle w:val="Default"/>
        <w:widowControl/>
        <w:numPr>
          <w:ilvl w:val="0"/>
          <w:numId w:val="7"/>
        </w:numPr>
        <w:spacing w:after="160" w:line="300" w:lineRule="atLeast"/>
        <w:rPr>
          <w:rFonts w:ascii="Arial" w:hAnsi="Arial"/>
          <w:szCs w:val="22"/>
        </w:rPr>
      </w:pPr>
      <w:r w:rsidRPr="0031624E">
        <w:rPr>
          <w:rFonts w:ascii="Arial" w:hAnsi="Arial"/>
          <w:szCs w:val="22"/>
        </w:rPr>
        <w:t xml:space="preserve">Plan, organize, control, integrate and evaluate the work of assigned </w:t>
      </w:r>
      <w:r w:rsidR="00604DE4" w:rsidRPr="0031624E">
        <w:rPr>
          <w:rFonts w:ascii="Arial" w:hAnsi="Arial"/>
          <w:szCs w:val="22"/>
        </w:rPr>
        <w:t>staff</w:t>
      </w:r>
      <w:r w:rsidRPr="0031624E">
        <w:rPr>
          <w:rFonts w:ascii="Arial" w:hAnsi="Arial"/>
          <w:szCs w:val="22"/>
        </w:rPr>
        <w:t>; with super</w:t>
      </w:r>
      <w:r w:rsidRPr="0031624E">
        <w:rPr>
          <w:rFonts w:ascii="Arial" w:hAnsi="Arial"/>
          <w:szCs w:val="22"/>
        </w:rPr>
        <w:softHyphen/>
        <w:t>visors and staff, develop, implement and monitor work plans to achieve goals and objec</w:t>
      </w:r>
      <w:r w:rsidRPr="0031624E">
        <w:rPr>
          <w:rFonts w:ascii="Arial" w:hAnsi="Arial"/>
          <w:szCs w:val="22"/>
        </w:rPr>
        <w:softHyphen/>
        <w:t>tives; contribute to the development of and monitor performance against the annual depart</w:t>
      </w:r>
      <w:r w:rsidRPr="0031624E">
        <w:rPr>
          <w:rFonts w:ascii="Arial" w:hAnsi="Arial"/>
          <w:szCs w:val="22"/>
        </w:rPr>
        <w:softHyphen/>
        <w:t xml:space="preserve">ment </w:t>
      </w:r>
      <w:proofErr w:type="gramStart"/>
      <w:r w:rsidRPr="0031624E">
        <w:rPr>
          <w:rFonts w:ascii="Arial" w:hAnsi="Arial"/>
          <w:szCs w:val="22"/>
        </w:rPr>
        <w:t>budget</w:t>
      </w:r>
      <w:proofErr w:type="gramEnd"/>
      <w:r w:rsidRPr="0031624E">
        <w:rPr>
          <w:rFonts w:ascii="Arial" w:hAnsi="Arial"/>
          <w:szCs w:val="22"/>
        </w:rPr>
        <w:t>; supervise and participate in developing, implementing and evaluating plans, work processes, systems and procedures to achieve annual goals, objectives and work standards.</w:t>
      </w:r>
    </w:p>
    <w:p w14:paraId="51BBC259" w14:textId="45D53AC6" w:rsidR="00B148C0" w:rsidRPr="0031624E" w:rsidRDefault="00B148C0" w:rsidP="0026681F">
      <w:pPr>
        <w:pStyle w:val="Default"/>
        <w:widowControl/>
        <w:numPr>
          <w:ilvl w:val="0"/>
          <w:numId w:val="7"/>
        </w:numPr>
        <w:spacing w:after="160" w:line="300" w:lineRule="atLeast"/>
        <w:rPr>
          <w:rFonts w:ascii="Arial" w:hAnsi="Arial"/>
          <w:szCs w:val="22"/>
        </w:rPr>
      </w:pPr>
      <w:r w:rsidRPr="0031624E">
        <w:rPr>
          <w:rFonts w:ascii="Arial" w:hAnsi="Arial"/>
          <w:szCs w:val="22"/>
        </w:rPr>
        <w:t xml:space="preserve">Manage the performance of </w:t>
      </w:r>
      <w:r w:rsidR="00920843" w:rsidRPr="0031624E">
        <w:rPr>
          <w:rFonts w:ascii="Arial" w:hAnsi="Arial"/>
          <w:szCs w:val="22"/>
        </w:rPr>
        <w:t>Library Operations</w:t>
      </w:r>
      <w:r w:rsidR="00857178" w:rsidRPr="0031624E">
        <w:rPr>
          <w:rFonts w:ascii="Arial" w:hAnsi="Arial"/>
          <w:szCs w:val="22"/>
        </w:rPr>
        <w:t xml:space="preserve"> </w:t>
      </w:r>
      <w:r w:rsidRPr="0031624E">
        <w:rPr>
          <w:rFonts w:ascii="Arial" w:hAnsi="Arial"/>
          <w:szCs w:val="22"/>
        </w:rPr>
        <w:t>staff; interview and select new staff; establish perform</w:t>
      </w:r>
      <w:r w:rsidRPr="0031624E">
        <w:rPr>
          <w:rFonts w:ascii="Arial" w:hAnsi="Arial"/>
          <w:szCs w:val="22"/>
        </w:rPr>
        <w:softHyphen/>
        <w:t>ance requirements and personal development targets; regularly monitor performance and provide coaching for performance improvement and development</w:t>
      </w:r>
      <w:r w:rsidR="007B1C3A">
        <w:rPr>
          <w:rFonts w:ascii="Arial" w:hAnsi="Arial"/>
          <w:szCs w:val="22"/>
        </w:rPr>
        <w:t>, in accord</w:t>
      </w:r>
      <w:r w:rsidRPr="0031624E">
        <w:rPr>
          <w:rFonts w:ascii="Arial" w:hAnsi="Arial"/>
          <w:szCs w:val="22"/>
        </w:rPr>
        <w:t>ance with district human resources policies and labor contract agreements.</w:t>
      </w:r>
    </w:p>
    <w:p w14:paraId="2B1BAF6B" w14:textId="77777777" w:rsidR="007E27A5" w:rsidRPr="0031624E" w:rsidRDefault="00B148C0" w:rsidP="0026681F">
      <w:pPr>
        <w:pStyle w:val="Default"/>
        <w:widowControl/>
        <w:numPr>
          <w:ilvl w:val="0"/>
          <w:numId w:val="7"/>
        </w:numPr>
        <w:spacing w:after="160" w:line="300" w:lineRule="atLeast"/>
        <w:rPr>
          <w:rFonts w:ascii="Arial" w:hAnsi="Arial"/>
          <w:szCs w:val="22"/>
        </w:rPr>
      </w:pPr>
      <w:r w:rsidRPr="0031624E">
        <w:rPr>
          <w:rFonts w:ascii="Arial" w:hAnsi="Arial"/>
          <w:szCs w:val="22"/>
        </w:rPr>
        <w:t>Provide day-to-day leadership and work with staff to ensure a high-performance, service-oriented work environment that supports achieving the department</w:t>
      </w:r>
      <w:r w:rsidR="00857178" w:rsidRPr="0031624E">
        <w:rPr>
          <w:rFonts w:ascii="Arial" w:hAnsi="Arial"/>
          <w:szCs w:val="22"/>
        </w:rPr>
        <w:t>’</w:t>
      </w:r>
      <w:r w:rsidRPr="0031624E">
        <w:rPr>
          <w:rFonts w:ascii="Arial" w:hAnsi="Arial"/>
          <w:szCs w:val="22"/>
        </w:rPr>
        <w:t>s and district</w:t>
      </w:r>
      <w:r w:rsidR="00857178" w:rsidRPr="0031624E">
        <w:rPr>
          <w:rFonts w:ascii="Arial" w:hAnsi="Arial"/>
          <w:szCs w:val="22"/>
        </w:rPr>
        <w:t>’</w:t>
      </w:r>
      <w:r w:rsidRPr="0031624E">
        <w:rPr>
          <w:rFonts w:ascii="Arial" w:hAnsi="Arial"/>
          <w:szCs w:val="22"/>
        </w:rPr>
        <w:t>s mission, objectives and values</w:t>
      </w:r>
      <w:r w:rsidR="0001457A" w:rsidRPr="0031624E">
        <w:rPr>
          <w:rFonts w:ascii="Arial" w:hAnsi="Arial"/>
          <w:szCs w:val="22"/>
        </w:rPr>
        <w:t>.</w:t>
      </w:r>
    </w:p>
    <w:p w14:paraId="6025629A" w14:textId="77777777" w:rsidR="007E27A5" w:rsidRPr="0031624E" w:rsidRDefault="007E27A5" w:rsidP="0026681F">
      <w:pPr>
        <w:pStyle w:val="Default"/>
        <w:widowControl/>
        <w:numPr>
          <w:ilvl w:val="0"/>
          <w:numId w:val="7"/>
        </w:numPr>
        <w:spacing w:after="160"/>
        <w:rPr>
          <w:rFonts w:ascii="Arial" w:hAnsi="Arial"/>
          <w:szCs w:val="22"/>
        </w:rPr>
      </w:pPr>
      <w:r w:rsidRPr="0031624E">
        <w:rPr>
          <w:rFonts w:ascii="Arial" w:hAnsi="Arial"/>
          <w:szCs w:val="22"/>
        </w:rPr>
        <w:t>Develop, interpret, evaluate and implement library policies in consultation with the Dean and library faculty; monitor and evaluate operations in both the Public Services and Technical Services areas of the library; ensure the uniform application of library policies and procedures at all district library sites.</w:t>
      </w:r>
    </w:p>
    <w:p w14:paraId="154499C5" w14:textId="77777777" w:rsidR="007E27A5" w:rsidRPr="0031624E" w:rsidRDefault="007E27A5" w:rsidP="0026681F">
      <w:pPr>
        <w:pStyle w:val="Default"/>
        <w:widowControl/>
        <w:numPr>
          <w:ilvl w:val="0"/>
          <w:numId w:val="7"/>
        </w:numPr>
        <w:spacing w:after="160"/>
        <w:rPr>
          <w:rFonts w:ascii="Arial" w:hAnsi="Arial"/>
          <w:szCs w:val="22"/>
        </w:rPr>
      </w:pPr>
      <w:r w:rsidRPr="0031624E">
        <w:rPr>
          <w:rFonts w:ascii="Arial" w:hAnsi="Arial"/>
          <w:szCs w:val="22"/>
        </w:rPr>
        <w:lastRenderedPageBreak/>
        <w:t>Oversee the daily operations and work assignments of library</w:t>
      </w:r>
      <w:r w:rsidR="00AA7B75" w:rsidRPr="0031624E">
        <w:rPr>
          <w:rFonts w:ascii="Arial" w:hAnsi="Arial"/>
          <w:szCs w:val="22"/>
        </w:rPr>
        <w:t xml:space="preserve"> classified staff, campus aides</w:t>
      </w:r>
      <w:r w:rsidRPr="0031624E">
        <w:rPr>
          <w:rFonts w:ascii="Arial" w:hAnsi="Arial"/>
          <w:szCs w:val="22"/>
        </w:rPr>
        <w:t xml:space="preserve"> and student workers at all district sites; coordinate and schedule activities of all classi</w:t>
      </w:r>
      <w:r w:rsidR="0001457A" w:rsidRPr="0031624E">
        <w:rPr>
          <w:rFonts w:ascii="Arial" w:hAnsi="Arial"/>
          <w:szCs w:val="22"/>
        </w:rPr>
        <w:softHyphen/>
      </w:r>
      <w:r w:rsidRPr="0031624E">
        <w:rPr>
          <w:rFonts w:ascii="Arial" w:hAnsi="Arial"/>
          <w:szCs w:val="22"/>
        </w:rPr>
        <w:t>fied staff within the library and with outside departments to accomplish departmental goals.</w:t>
      </w:r>
    </w:p>
    <w:p w14:paraId="03CBDCA8" w14:textId="77777777" w:rsidR="007E27A5" w:rsidRPr="0031624E" w:rsidRDefault="007E27A5" w:rsidP="0026681F">
      <w:pPr>
        <w:pStyle w:val="Default"/>
        <w:widowControl/>
        <w:numPr>
          <w:ilvl w:val="0"/>
          <w:numId w:val="7"/>
        </w:numPr>
        <w:spacing w:after="160"/>
        <w:rPr>
          <w:rFonts w:ascii="Arial" w:hAnsi="Arial"/>
          <w:szCs w:val="22"/>
        </w:rPr>
      </w:pPr>
      <w:r w:rsidRPr="0031624E">
        <w:rPr>
          <w:rFonts w:ascii="Arial" w:hAnsi="Arial"/>
          <w:szCs w:val="22"/>
        </w:rPr>
        <w:t>Facilitate communications between Library Services classified personnel; serve as liaison to librarians to develop and maintain efficient, effective and consistent operation of the library at all district sites.</w:t>
      </w:r>
    </w:p>
    <w:p w14:paraId="3EDCD473" w14:textId="77777777" w:rsidR="007E27A5" w:rsidRPr="0031624E" w:rsidRDefault="007E27A5" w:rsidP="0026681F">
      <w:pPr>
        <w:pStyle w:val="Default"/>
        <w:widowControl/>
        <w:numPr>
          <w:ilvl w:val="0"/>
          <w:numId w:val="7"/>
        </w:numPr>
        <w:spacing w:after="160"/>
        <w:rPr>
          <w:rFonts w:ascii="Arial" w:hAnsi="Arial"/>
          <w:szCs w:val="22"/>
        </w:rPr>
      </w:pPr>
      <w:r w:rsidRPr="0031624E">
        <w:rPr>
          <w:rFonts w:ascii="Arial" w:hAnsi="Arial"/>
          <w:szCs w:val="22"/>
        </w:rPr>
        <w:t xml:space="preserve">Recruit, </w:t>
      </w:r>
      <w:r w:rsidR="00595AD9" w:rsidRPr="0031624E">
        <w:rPr>
          <w:rFonts w:ascii="Arial" w:hAnsi="Arial"/>
          <w:szCs w:val="22"/>
        </w:rPr>
        <w:t xml:space="preserve">interview and recommend </w:t>
      </w:r>
      <w:r w:rsidRPr="0031624E">
        <w:rPr>
          <w:rFonts w:ascii="Arial" w:hAnsi="Arial"/>
          <w:szCs w:val="22"/>
        </w:rPr>
        <w:t>hir</w:t>
      </w:r>
      <w:r w:rsidR="00595AD9" w:rsidRPr="0031624E">
        <w:rPr>
          <w:rFonts w:ascii="Arial" w:hAnsi="Arial"/>
          <w:szCs w:val="22"/>
        </w:rPr>
        <w:t>ing</w:t>
      </w:r>
      <w:r w:rsidRPr="0031624E">
        <w:rPr>
          <w:rFonts w:ascii="Arial" w:hAnsi="Arial"/>
          <w:szCs w:val="22"/>
        </w:rPr>
        <w:t>, provide training, develop work schedules, supervise and evaluate work perform</w:t>
      </w:r>
      <w:r w:rsidR="00AA7B75" w:rsidRPr="0031624E">
        <w:rPr>
          <w:rFonts w:ascii="Arial" w:hAnsi="Arial"/>
          <w:szCs w:val="22"/>
        </w:rPr>
        <w:t>a</w:t>
      </w:r>
      <w:r w:rsidRPr="0031624E">
        <w:rPr>
          <w:rFonts w:ascii="Arial" w:hAnsi="Arial"/>
          <w:szCs w:val="22"/>
        </w:rPr>
        <w:t xml:space="preserve">nce for assigned classified staff, campus aides and student workers; create and track online personnel requisitions; create and maintain </w:t>
      </w:r>
      <w:proofErr w:type="spellStart"/>
      <w:r w:rsidRPr="0031624E">
        <w:rPr>
          <w:rFonts w:ascii="Arial" w:hAnsi="Arial"/>
          <w:szCs w:val="22"/>
        </w:rPr>
        <w:t>HourTrack</w:t>
      </w:r>
      <w:proofErr w:type="spellEnd"/>
      <w:r w:rsidRPr="0031624E">
        <w:rPr>
          <w:rFonts w:ascii="Arial" w:hAnsi="Arial"/>
          <w:szCs w:val="22"/>
        </w:rPr>
        <w:t xml:space="preserve"> database for student and temporary hourly workers; evaluate and supervise volunteers.</w:t>
      </w:r>
    </w:p>
    <w:p w14:paraId="38CF1B31" w14:textId="77777777" w:rsidR="007E27A5" w:rsidRPr="0031624E" w:rsidRDefault="007E27A5" w:rsidP="0026681F">
      <w:pPr>
        <w:pStyle w:val="ListParagraph"/>
        <w:numPr>
          <w:ilvl w:val="0"/>
          <w:numId w:val="7"/>
        </w:numPr>
        <w:spacing w:after="160"/>
        <w:rPr>
          <w:rFonts w:cs="Arial"/>
          <w:color w:val="000000"/>
          <w:sz w:val="22"/>
          <w:szCs w:val="22"/>
        </w:rPr>
      </w:pPr>
      <w:r w:rsidRPr="0031624E">
        <w:rPr>
          <w:sz w:val="22"/>
          <w:szCs w:val="22"/>
        </w:rPr>
        <w:t>Establish and monitor the budget for library student workers and temporary workers; monitor library collection material, contract</w:t>
      </w:r>
      <w:r w:rsidR="00AA7B75" w:rsidRPr="0031624E">
        <w:rPr>
          <w:sz w:val="22"/>
          <w:szCs w:val="22"/>
        </w:rPr>
        <w:t xml:space="preserve"> services, equipment, furniture</w:t>
      </w:r>
      <w:r w:rsidRPr="0031624E">
        <w:rPr>
          <w:sz w:val="22"/>
          <w:szCs w:val="22"/>
        </w:rPr>
        <w:t xml:space="preserve"> and supply budget expen</w:t>
      </w:r>
      <w:r w:rsidR="00604DE4" w:rsidRPr="0031624E">
        <w:rPr>
          <w:sz w:val="22"/>
          <w:szCs w:val="22"/>
        </w:rPr>
        <w:softHyphen/>
      </w:r>
      <w:r w:rsidRPr="0031624E">
        <w:rPr>
          <w:sz w:val="22"/>
          <w:szCs w:val="22"/>
        </w:rPr>
        <w:t>ditures in collaboration with the Chair of the Library Science Department; ensure correct account coding for all</w:t>
      </w:r>
      <w:r w:rsidRPr="0031624E">
        <w:rPr>
          <w:szCs w:val="22"/>
        </w:rPr>
        <w:t xml:space="preserve"> </w:t>
      </w:r>
      <w:r w:rsidRPr="0031624E">
        <w:rPr>
          <w:sz w:val="22"/>
          <w:szCs w:val="22"/>
        </w:rPr>
        <w:t xml:space="preserve">budget expenditures; </w:t>
      </w:r>
      <w:r w:rsidRPr="0031624E">
        <w:rPr>
          <w:rFonts w:cs="Arial"/>
          <w:color w:val="000000"/>
          <w:sz w:val="22"/>
          <w:szCs w:val="22"/>
        </w:rPr>
        <w:t xml:space="preserve">establish and monitor fiscal year contract purchase orders for </w:t>
      </w:r>
      <w:proofErr w:type="spellStart"/>
      <w:r w:rsidRPr="0031624E">
        <w:rPr>
          <w:rFonts w:cs="Arial"/>
          <w:color w:val="000000"/>
          <w:sz w:val="22"/>
          <w:szCs w:val="22"/>
        </w:rPr>
        <w:t>eResources</w:t>
      </w:r>
      <w:proofErr w:type="spellEnd"/>
      <w:r w:rsidRPr="0031624E">
        <w:rPr>
          <w:rFonts w:cs="Arial"/>
          <w:color w:val="000000"/>
          <w:sz w:val="22"/>
          <w:szCs w:val="22"/>
        </w:rPr>
        <w:t>, library systems and equip</w:t>
      </w:r>
      <w:r w:rsidR="00604DE4" w:rsidRPr="0031624E">
        <w:rPr>
          <w:rFonts w:cs="Arial"/>
          <w:color w:val="000000"/>
          <w:sz w:val="22"/>
          <w:szCs w:val="22"/>
        </w:rPr>
        <w:softHyphen/>
      </w:r>
      <w:r w:rsidRPr="0031624E">
        <w:rPr>
          <w:rFonts w:cs="Arial"/>
          <w:color w:val="000000"/>
          <w:sz w:val="22"/>
          <w:szCs w:val="22"/>
        </w:rPr>
        <w:t>ment maintenance.</w:t>
      </w:r>
    </w:p>
    <w:p w14:paraId="7C52F15A" w14:textId="77777777" w:rsidR="007E27A5" w:rsidRPr="0031624E" w:rsidRDefault="007E27A5" w:rsidP="0026681F">
      <w:pPr>
        <w:pStyle w:val="Default"/>
        <w:widowControl/>
        <w:numPr>
          <w:ilvl w:val="0"/>
          <w:numId w:val="7"/>
        </w:numPr>
        <w:spacing w:after="160"/>
        <w:rPr>
          <w:rFonts w:ascii="Arial" w:hAnsi="Arial"/>
          <w:szCs w:val="22"/>
        </w:rPr>
      </w:pPr>
      <w:r w:rsidRPr="0031624E">
        <w:rPr>
          <w:rFonts w:ascii="Arial" w:hAnsi="Arial"/>
          <w:szCs w:val="22"/>
        </w:rPr>
        <w:t>Coordinate with librarians to monitor and ev</w:t>
      </w:r>
      <w:r w:rsidR="00604DE4" w:rsidRPr="0031624E">
        <w:rPr>
          <w:rFonts w:ascii="Arial" w:hAnsi="Arial"/>
          <w:szCs w:val="22"/>
        </w:rPr>
        <w:t>aluate acquisition, circulation</w:t>
      </w:r>
      <w:r w:rsidRPr="0031624E">
        <w:rPr>
          <w:rFonts w:ascii="Arial" w:hAnsi="Arial"/>
          <w:szCs w:val="22"/>
        </w:rPr>
        <w:t xml:space="preserve"> and cataloging procedures and technologies to achieve and maintain efficient operations within established academic library policies; maintain and revise library procedures manual in collaboration with other library staff; ensure compliance with U.S. copyright law guidelines for libraries and the Americans with Disabilities Act.</w:t>
      </w:r>
    </w:p>
    <w:p w14:paraId="1501FFA3" w14:textId="77777777" w:rsidR="007E27A5" w:rsidRPr="0031624E" w:rsidRDefault="007E27A5" w:rsidP="0026681F">
      <w:pPr>
        <w:pStyle w:val="Default"/>
        <w:widowControl/>
        <w:numPr>
          <w:ilvl w:val="0"/>
          <w:numId w:val="7"/>
        </w:numPr>
        <w:spacing w:after="160"/>
        <w:rPr>
          <w:rFonts w:ascii="Arial" w:hAnsi="Arial"/>
          <w:szCs w:val="22"/>
        </w:rPr>
      </w:pPr>
      <w:r w:rsidRPr="0031624E">
        <w:rPr>
          <w:rFonts w:ascii="Arial" w:hAnsi="Arial"/>
          <w:szCs w:val="22"/>
        </w:rPr>
        <w:t>Collaborate with the Bursar’s office to develop and maintain library business practices compliant with current Student Administration and Student Financials software parameters; collaborate with both Purchasing/Material M</w:t>
      </w:r>
      <w:r w:rsidR="00604DE4" w:rsidRPr="0031624E">
        <w:rPr>
          <w:rFonts w:ascii="Arial" w:hAnsi="Arial"/>
          <w:szCs w:val="22"/>
        </w:rPr>
        <w:t xml:space="preserve">anagement and Accounts Payable </w:t>
      </w:r>
      <w:r w:rsidRPr="0031624E">
        <w:rPr>
          <w:rFonts w:ascii="Arial" w:hAnsi="Arial"/>
          <w:szCs w:val="22"/>
        </w:rPr>
        <w:t>staff to estab</w:t>
      </w:r>
      <w:r w:rsidR="00604DE4" w:rsidRPr="0031624E">
        <w:rPr>
          <w:rFonts w:ascii="Arial" w:hAnsi="Arial"/>
          <w:szCs w:val="22"/>
        </w:rPr>
        <w:t>lish library acquisition</w:t>
      </w:r>
      <w:r w:rsidRPr="0031624E">
        <w:rPr>
          <w:rFonts w:ascii="Arial" w:hAnsi="Arial"/>
          <w:szCs w:val="22"/>
        </w:rPr>
        <w:t xml:space="preserve"> practices compliant with Financials software parameters and district guidelines; establish blanket purchase orders for library materials purchases.</w:t>
      </w:r>
    </w:p>
    <w:p w14:paraId="08B8C019" w14:textId="77777777" w:rsidR="007E27A5" w:rsidRPr="0031624E" w:rsidRDefault="00604DE4" w:rsidP="0026681F">
      <w:pPr>
        <w:pStyle w:val="Default"/>
        <w:widowControl/>
        <w:numPr>
          <w:ilvl w:val="0"/>
          <w:numId w:val="7"/>
        </w:numPr>
        <w:spacing w:after="160"/>
        <w:rPr>
          <w:rFonts w:ascii="Arial" w:hAnsi="Arial"/>
          <w:szCs w:val="22"/>
        </w:rPr>
      </w:pPr>
      <w:r w:rsidRPr="0031624E">
        <w:rPr>
          <w:rFonts w:ascii="Arial" w:hAnsi="Arial"/>
          <w:szCs w:val="22"/>
        </w:rPr>
        <w:t>Maintain, troubleshoot</w:t>
      </w:r>
      <w:r w:rsidR="007E27A5" w:rsidRPr="0031624E">
        <w:rPr>
          <w:rFonts w:ascii="Arial" w:hAnsi="Arial"/>
          <w:szCs w:val="22"/>
        </w:rPr>
        <w:t xml:space="preserve"> and upgrade information technology in the library; create, monitor and maintain a variety of daily library system administrative reports to back up library data; collaborate with appropriate Academic Information Services staff regarding issues with </w:t>
      </w:r>
      <w:proofErr w:type="spellStart"/>
      <w:r w:rsidR="007E27A5" w:rsidRPr="0031624E">
        <w:rPr>
          <w:rFonts w:ascii="Arial" w:hAnsi="Arial"/>
          <w:szCs w:val="22"/>
        </w:rPr>
        <w:t>SirsiDynix</w:t>
      </w:r>
      <w:proofErr w:type="spellEnd"/>
      <w:r w:rsidR="007E27A5" w:rsidRPr="0031624E">
        <w:rPr>
          <w:rFonts w:ascii="Arial" w:hAnsi="Arial"/>
          <w:szCs w:val="22"/>
        </w:rPr>
        <w:t xml:space="preserve"> software; coordinate software upgrades and training with vendor representatives, Technical Services and Electronic Resource Librarians, and Academic Information Services support staff.</w:t>
      </w:r>
    </w:p>
    <w:p w14:paraId="32AE352E" w14:textId="77777777" w:rsidR="00887FD3" w:rsidRPr="0031624E" w:rsidRDefault="00887FD3" w:rsidP="0026681F">
      <w:pPr>
        <w:pStyle w:val="Default"/>
        <w:widowControl/>
        <w:numPr>
          <w:ilvl w:val="0"/>
          <w:numId w:val="7"/>
        </w:numPr>
        <w:spacing w:after="160"/>
        <w:rPr>
          <w:rFonts w:ascii="Arial" w:hAnsi="Arial"/>
          <w:szCs w:val="22"/>
        </w:rPr>
      </w:pPr>
      <w:r w:rsidRPr="0031624E">
        <w:rPr>
          <w:rFonts w:ascii="Arial" w:hAnsi="Arial"/>
          <w:szCs w:val="22"/>
        </w:rPr>
        <w:t xml:space="preserve">Collaborate with appropriate Academic Information Services staff regarding issues </w:t>
      </w:r>
      <w:proofErr w:type="gramStart"/>
      <w:r w:rsidRPr="0031624E">
        <w:rPr>
          <w:rFonts w:ascii="Arial" w:hAnsi="Arial"/>
          <w:szCs w:val="22"/>
        </w:rPr>
        <w:t xml:space="preserve">with  </w:t>
      </w:r>
      <w:r w:rsidR="00AA7B75" w:rsidRPr="0031624E">
        <w:rPr>
          <w:rFonts w:ascii="Arial" w:hAnsi="Arial"/>
          <w:szCs w:val="22"/>
        </w:rPr>
        <w:t>RFID</w:t>
      </w:r>
      <w:proofErr w:type="gramEnd"/>
      <w:r w:rsidR="00AA7B75" w:rsidRPr="0031624E">
        <w:rPr>
          <w:rFonts w:ascii="Arial" w:hAnsi="Arial"/>
          <w:szCs w:val="22"/>
        </w:rPr>
        <w:t xml:space="preserve"> Intelligent Library System</w:t>
      </w:r>
      <w:r w:rsidRPr="0031624E">
        <w:rPr>
          <w:rFonts w:ascii="Arial" w:hAnsi="Arial"/>
          <w:szCs w:val="22"/>
        </w:rPr>
        <w:t xml:space="preserve"> security</w:t>
      </w:r>
      <w:r w:rsidR="00595AD9" w:rsidRPr="0031624E">
        <w:rPr>
          <w:rFonts w:ascii="Arial" w:hAnsi="Arial"/>
          <w:szCs w:val="22"/>
        </w:rPr>
        <w:t xml:space="preserve"> and</w:t>
      </w:r>
      <w:r w:rsidRPr="0031624E">
        <w:rPr>
          <w:rFonts w:ascii="Arial" w:hAnsi="Arial"/>
          <w:szCs w:val="22"/>
        </w:rPr>
        <w:t xml:space="preserve"> the RFID security network; coordinate server and equipment software and hardware updates with vendor representatives and Academic Information Services support staff; troubleshoot issues and contact vendor regarding system maintenance and repairs; serve as liaison to staff from other libraries regarding RFID library systems installation and performance.</w:t>
      </w:r>
    </w:p>
    <w:p w14:paraId="603B0518" w14:textId="77777777" w:rsidR="00887FD3" w:rsidRPr="0031624E" w:rsidRDefault="00887FD3" w:rsidP="0026681F">
      <w:pPr>
        <w:pStyle w:val="Default"/>
        <w:widowControl/>
        <w:numPr>
          <w:ilvl w:val="0"/>
          <w:numId w:val="7"/>
        </w:numPr>
        <w:spacing w:after="160"/>
        <w:rPr>
          <w:rFonts w:ascii="Arial" w:hAnsi="Arial"/>
          <w:szCs w:val="22"/>
        </w:rPr>
      </w:pPr>
      <w:r w:rsidRPr="0031624E">
        <w:rPr>
          <w:rFonts w:ascii="Arial" w:hAnsi="Arial"/>
          <w:szCs w:val="22"/>
        </w:rPr>
        <w:lastRenderedPageBreak/>
        <w:t xml:space="preserve">Monitor the physical space limitations </w:t>
      </w:r>
      <w:r w:rsidR="00AA7B75" w:rsidRPr="0031624E">
        <w:rPr>
          <w:rFonts w:ascii="Arial" w:hAnsi="Arial"/>
          <w:szCs w:val="22"/>
        </w:rPr>
        <w:t xml:space="preserve">of </w:t>
      </w:r>
      <w:r w:rsidRPr="0031624E">
        <w:rPr>
          <w:rFonts w:ascii="Arial" w:hAnsi="Arial"/>
          <w:szCs w:val="22"/>
        </w:rPr>
        <w:t>the print and audio-visual library collections at all district sites; consult with the Collection Development Librarian regarding developing, organ</w:t>
      </w:r>
      <w:r w:rsidR="00964005" w:rsidRPr="0031624E">
        <w:rPr>
          <w:rFonts w:ascii="Arial" w:hAnsi="Arial"/>
          <w:szCs w:val="22"/>
        </w:rPr>
        <w:softHyphen/>
      </w:r>
      <w:r w:rsidRPr="0031624E">
        <w:rPr>
          <w:rFonts w:ascii="Arial" w:hAnsi="Arial"/>
          <w:szCs w:val="22"/>
        </w:rPr>
        <w:t>i</w:t>
      </w:r>
      <w:r w:rsidR="00604DE4" w:rsidRPr="0031624E">
        <w:rPr>
          <w:rFonts w:ascii="Arial" w:hAnsi="Arial"/>
          <w:szCs w:val="22"/>
        </w:rPr>
        <w:t>zing, shifting, weeding, moving</w:t>
      </w:r>
      <w:r w:rsidRPr="0031624E">
        <w:rPr>
          <w:rFonts w:ascii="Arial" w:hAnsi="Arial"/>
          <w:szCs w:val="22"/>
        </w:rPr>
        <w:t xml:space="preserve"> or otherwise amending areas within library collec</w:t>
      </w:r>
      <w:r w:rsidR="00604DE4" w:rsidRPr="0031624E">
        <w:rPr>
          <w:rFonts w:ascii="Arial" w:hAnsi="Arial"/>
          <w:szCs w:val="22"/>
        </w:rPr>
        <w:softHyphen/>
      </w:r>
      <w:r w:rsidRPr="0031624E">
        <w:rPr>
          <w:rFonts w:ascii="Arial" w:hAnsi="Arial"/>
          <w:szCs w:val="22"/>
        </w:rPr>
        <w:t>tions; ensure correct utilization of both the Library of Congress (LC) Classification System and the Alpha-Numeric System for the Classification of Recordings (ANSCR).</w:t>
      </w:r>
    </w:p>
    <w:p w14:paraId="533F4C53" w14:textId="77777777" w:rsidR="00887FD3" w:rsidRPr="0031624E" w:rsidRDefault="00887FD3" w:rsidP="0026681F">
      <w:pPr>
        <w:pStyle w:val="Default"/>
        <w:widowControl/>
        <w:numPr>
          <w:ilvl w:val="0"/>
          <w:numId w:val="7"/>
        </w:numPr>
        <w:spacing w:after="160"/>
        <w:rPr>
          <w:rFonts w:ascii="Arial" w:hAnsi="Arial"/>
          <w:szCs w:val="22"/>
        </w:rPr>
      </w:pPr>
      <w:r w:rsidRPr="0031624E">
        <w:rPr>
          <w:rFonts w:ascii="Arial" w:hAnsi="Arial"/>
          <w:szCs w:val="22"/>
        </w:rPr>
        <w:t>Create, monitor and maintain a variety of statistical reports on a monthly and annual basis; provide annual library statistics for a variety of surveys, including the California Academic Library Report, Association of College and Research Libraries Survey, and the Integrated Postsecondary Education Data System.</w:t>
      </w:r>
    </w:p>
    <w:p w14:paraId="3E5FE77E" w14:textId="77777777" w:rsidR="00887FD3" w:rsidRPr="0031624E" w:rsidRDefault="00887FD3" w:rsidP="0026681F">
      <w:pPr>
        <w:pStyle w:val="Default"/>
        <w:widowControl/>
        <w:numPr>
          <w:ilvl w:val="0"/>
          <w:numId w:val="7"/>
        </w:numPr>
        <w:spacing w:after="160"/>
        <w:rPr>
          <w:rFonts w:ascii="Arial" w:hAnsi="Arial"/>
          <w:szCs w:val="22"/>
        </w:rPr>
      </w:pPr>
      <w:r w:rsidRPr="0031624E">
        <w:rPr>
          <w:rFonts w:ascii="Arial" w:hAnsi="Arial"/>
          <w:szCs w:val="22"/>
        </w:rPr>
        <w:t>Coordinate with Business Analysts and Application Developers to schedule and maintain user databas</w:t>
      </w:r>
      <w:r w:rsidR="00AA7B75" w:rsidRPr="0031624E">
        <w:rPr>
          <w:rFonts w:ascii="Arial" w:hAnsi="Arial"/>
          <w:szCs w:val="22"/>
        </w:rPr>
        <w:t>e downloads for students, staff</w:t>
      </w:r>
      <w:r w:rsidRPr="0031624E">
        <w:rPr>
          <w:rFonts w:ascii="Arial" w:hAnsi="Arial"/>
          <w:szCs w:val="22"/>
        </w:rPr>
        <w:t xml:space="preserve"> and faculty; monitor downloads daily, trouble</w:t>
      </w:r>
      <w:r w:rsidR="00604DE4" w:rsidRPr="0031624E">
        <w:rPr>
          <w:rFonts w:ascii="Arial" w:hAnsi="Arial"/>
          <w:szCs w:val="22"/>
        </w:rPr>
        <w:softHyphen/>
        <w:t>shoot</w:t>
      </w:r>
      <w:r w:rsidRPr="0031624E">
        <w:rPr>
          <w:rFonts w:ascii="Arial" w:hAnsi="Arial"/>
          <w:szCs w:val="22"/>
        </w:rPr>
        <w:t xml:space="preserve"> and confer with Admission and Records and Human Resources staff to resolve user record issues; monitor library user load into current lab-use tracking database.</w:t>
      </w:r>
    </w:p>
    <w:p w14:paraId="0040905D" w14:textId="77777777" w:rsidR="00887FD3" w:rsidRPr="0031624E" w:rsidRDefault="00887FD3" w:rsidP="0026681F">
      <w:pPr>
        <w:pStyle w:val="Default"/>
        <w:widowControl/>
        <w:numPr>
          <w:ilvl w:val="0"/>
          <w:numId w:val="7"/>
        </w:numPr>
        <w:spacing w:after="160"/>
        <w:rPr>
          <w:rFonts w:ascii="Arial" w:hAnsi="Arial"/>
          <w:szCs w:val="22"/>
        </w:rPr>
      </w:pPr>
      <w:r w:rsidRPr="0031624E">
        <w:rPr>
          <w:rFonts w:ascii="Arial" w:hAnsi="Arial"/>
          <w:szCs w:val="22"/>
        </w:rPr>
        <w:t>Confer with other Academic Inf</w:t>
      </w:r>
      <w:r w:rsidR="00AA7B75" w:rsidRPr="0031624E">
        <w:rPr>
          <w:rFonts w:ascii="Arial" w:hAnsi="Arial"/>
          <w:szCs w:val="22"/>
        </w:rPr>
        <w:t>ormation Services managers to en</w:t>
      </w:r>
      <w:r w:rsidRPr="0031624E">
        <w:rPr>
          <w:rFonts w:ascii="Arial" w:hAnsi="Arial"/>
          <w:szCs w:val="22"/>
        </w:rPr>
        <w:t xml:space="preserve">sure reliable technical support for library staff client/server software, library </w:t>
      </w:r>
      <w:proofErr w:type="spellStart"/>
      <w:r w:rsidRPr="0031624E">
        <w:rPr>
          <w:rFonts w:ascii="Arial" w:hAnsi="Arial"/>
          <w:szCs w:val="22"/>
        </w:rPr>
        <w:t>Webcat</w:t>
      </w:r>
      <w:proofErr w:type="spellEnd"/>
      <w:r w:rsidRPr="0031624E">
        <w:rPr>
          <w:rFonts w:ascii="Arial" w:hAnsi="Arial"/>
          <w:szCs w:val="22"/>
        </w:rPr>
        <w:t>, RFID Inte</w:t>
      </w:r>
      <w:r w:rsidR="00AA7B75" w:rsidRPr="0031624E">
        <w:rPr>
          <w:rFonts w:ascii="Arial" w:hAnsi="Arial"/>
          <w:szCs w:val="22"/>
        </w:rPr>
        <w:t>lligent Library System security-</w:t>
      </w:r>
      <w:r w:rsidRPr="0031624E">
        <w:rPr>
          <w:rFonts w:ascii="Arial" w:hAnsi="Arial"/>
          <w:szCs w:val="22"/>
        </w:rPr>
        <w:t>related systems, audio-visual equipment in library public spaces, public area internet library catalog kiosks and research labs.</w:t>
      </w:r>
    </w:p>
    <w:p w14:paraId="47EEED1E" w14:textId="77777777" w:rsidR="00B10FD4" w:rsidRPr="0031624E" w:rsidRDefault="00B10FD4" w:rsidP="0026681F">
      <w:pPr>
        <w:pStyle w:val="Heading3"/>
        <w:keepNext w:val="0"/>
        <w:spacing w:before="400"/>
        <w:rPr>
          <w:rFonts w:ascii="Arial" w:hAnsi="Arial"/>
          <w:sz w:val="22"/>
          <w:szCs w:val="22"/>
        </w:rPr>
      </w:pPr>
      <w:r w:rsidRPr="0031624E">
        <w:rPr>
          <w:rFonts w:ascii="Arial" w:hAnsi="Arial"/>
          <w:sz w:val="22"/>
          <w:szCs w:val="22"/>
        </w:rPr>
        <w:t>OTHER DUTIES</w:t>
      </w:r>
      <w:r w:rsidR="00335180" w:rsidRPr="0031624E">
        <w:rPr>
          <w:rFonts w:ascii="Arial" w:hAnsi="Arial"/>
          <w:sz w:val="22"/>
          <w:szCs w:val="22"/>
        </w:rPr>
        <w:t>:</w:t>
      </w:r>
      <w:r w:rsidRPr="0031624E">
        <w:rPr>
          <w:rFonts w:ascii="Arial" w:hAnsi="Arial"/>
          <w:sz w:val="22"/>
          <w:szCs w:val="22"/>
        </w:rPr>
        <w:t xml:space="preserve"> </w:t>
      </w:r>
    </w:p>
    <w:p w14:paraId="340B6D9E" w14:textId="77777777" w:rsidR="002A7861" w:rsidRPr="0031624E" w:rsidRDefault="002A7861" w:rsidP="0026681F">
      <w:pPr>
        <w:pStyle w:val="ListParagraph"/>
        <w:numPr>
          <w:ilvl w:val="0"/>
          <w:numId w:val="20"/>
        </w:numPr>
        <w:spacing w:after="160"/>
        <w:rPr>
          <w:rFonts w:cs="Arial"/>
          <w:sz w:val="22"/>
          <w:szCs w:val="22"/>
        </w:rPr>
      </w:pPr>
      <w:r w:rsidRPr="0031624E">
        <w:rPr>
          <w:rFonts w:cs="Arial"/>
          <w:sz w:val="22"/>
          <w:szCs w:val="22"/>
        </w:rPr>
        <w:t>Resolve building, equipment</w:t>
      </w:r>
      <w:r w:rsidR="00AA7B75" w:rsidRPr="0031624E">
        <w:rPr>
          <w:rFonts w:cs="Arial"/>
          <w:sz w:val="22"/>
          <w:szCs w:val="22"/>
        </w:rPr>
        <w:t xml:space="preserve">, personnel emergencies, </w:t>
      </w:r>
      <w:proofErr w:type="gramStart"/>
      <w:r w:rsidR="00AA7B75" w:rsidRPr="0031624E">
        <w:rPr>
          <w:rFonts w:cs="Arial"/>
          <w:sz w:val="22"/>
          <w:szCs w:val="22"/>
        </w:rPr>
        <w:t>safety</w:t>
      </w:r>
      <w:proofErr w:type="gramEnd"/>
      <w:r w:rsidRPr="0031624E">
        <w:rPr>
          <w:rFonts w:cs="Arial"/>
          <w:sz w:val="22"/>
          <w:szCs w:val="22"/>
        </w:rPr>
        <w:t xml:space="preserve"> or patron issues in the library; create and track requests in the online Employee </w:t>
      </w:r>
      <w:proofErr w:type="spellStart"/>
      <w:r w:rsidRPr="0031624E">
        <w:rPr>
          <w:rFonts w:cs="Arial"/>
          <w:sz w:val="22"/>
          <w:szCs w:val="22"/>
        </w:rPr>
        <w:t>HelpDesk</w:t>
      </w:r>
      <w:proofErr w:type="spellEnd"/>
      <w:r w:rsidRPr="0031624E">
        <w:rPr>
          <w:rFonts w:cs="Arial"/>
          <w:sz w:val="22"/>
          <w:szCs w:val="22"/>
        </w:rPr>
        <w:t xml:space="preserve"> software; develop strategic planning proposals for library department and Library and Information Hub buildings.</w:t>
      </w:r>
    </w:p>
    <w:p w14:paraId="357926D5" w14:textId="77777777" w:rsidR="002A7861" w:rsidRPr="0031624E" w:rsidRDefault="002A7861" w:rsidP="0026681F">
      <w:pPr>
        <w:pStyle w:val="ListParagraph"/>
        <w:numPr>
          <w:ilvl w:val="0"/>
          <w:numId w:val="20"/>
        </w:numPr>
        <w:spacing w:after="160"/>
        <w:rPr>
          <w:rFonts w:cs="Arial"/>
          <w:sz w:val="22"/>
          <w:szCs w:val="22"/>
        </w:rPr>
      </w:pPr>
      <w:r w:rsidRPr="0031624E">
        <w:rPr>
          <w:rFonts w:cs="Arial"/>
          <w:sz w:val="22"/>
          <w:szCs w:val="22"/>
        </w:rPr>
        <w:t>Develop procedures and design forms to offer a variety of library services to NCHEA reciprocal borrowers, Friends of the Librar</w:t>
      </w:r>
      <w:r w:rsidR="00AA7B75" w:rsidRPr="0031624E">
        <w:rPr>
          <w:rFonts w:cs="Arial"/>
          <w:sz w:val="22"/>
          <w:szCs w:val="22"/>
        </w:rPr>
        <w:t>y, FLS students, ELCSI students</w:t>
      </w:r>
      <w:r w:rsidRPr="0031624E">
        <w:rPr>
          <w:rFonts w:cs="Arial"/>
          <w:sz w:val="22"/>
          <w:szCs w:val="22"/>
        </w:rPr>
        <w:t xml:space="preserve"> and community patrons; serve as a resource for the Library Advisory Committee and the Friends of the Library Committee.</w:t>
      </w:r>
      <w:r w:rsidR="008D35EF" w:rsidRPr="0031624E">
        <w:rPr>
          <w:rFonts w:cs="Arial"/>
          <w:sz w:val="22"/>
          <w:szCs w:val="22"/>
        </w:rPr>
        <w:t xml:space="preserve"> </w:t>
      </w:r>
    </w:p>
    <w:p w14:paraId="03D38A75" w14:textId="77777777" w:rsidR="002A7861" w:rsidRPr="0031624E" w:rsidRDefault="002A7861" w:rsidP="0026681F">
      <w:pPr>
        <w:pStyle w:val="ListParagraph"/>
        <w:numPr>
          <w:ilvl w:val="0"/>
          <w:numId w:val="20"/>
        </w:numPr>
        <w:spacing w:after="160"/>
        <w:rPr>
          <w:rFonts w:cs="Arial"/>
          <w:sz w:val="22"/>
          <w:szCs w:val="22"/>
        </w:rPr>
      </w:pPr>
      <w:r w:rsidRPr="0031624E">
        <w:rPr>
          <w:rFonts w:cs="Arial"/>
          <w:sz w:val="22"/>
          <w:szCs w:val="22"/>
        </w:rPr>
        <w:t xml:space="preserve">Perform </w:t>
      </w:r>
      <w:r w:rsidR="003B4A4A" w:rsidRPr="0031624E">
        <w:rPr>
          <w:rFonts w:cs="Arial"/>
          <w:sz w:val="22"/>
          <w:szCs w:val="22"/>
        </w:rPr>
        <w:t>related</w:t>
      </w:r>
      <w:r w:rsidRPr="0031624E">
        <w:rPr>
          <w:rFonts w:cs="Arial"/>
          <w:sz w:val="22"/>
          <w:szCs w:val="22"/>
        </w:rPr>
        <w:t xml:space="preserve"> duties as assigned.</w:t>
      </w:r>
    </w:p>
    <w:p w14:paraId="65734C25" w14:textId="77777777" w:rsidR="00BD6810" w:rsidRPr="0031624E" w:rsidRDefault="00335180" w:rsidP="0026681F">
      <w:pPr>
        <w:pStyle w:val="Heading3"/>
        <w:keepNext w:val="0"/>
        <w:spacing w:before="400" w:after="80"/>
        <w:rPr>
          <w:rFonts w:ascii="Arial" w:hAnsi="Arial"/>
          <w:sz w:val="22"/>
          <w:szCs w:val="22"/>
        </w:rPr>
      </w:pPr>
      <w:r w:rsidRPr="0031624E">
        <w:rPr>
          <w:rFonts w:ascii="Arial" w:hAnsi="Arial"/>
          <w:sz w:val="22"/>
          <w:szCs w:val="22"/>
        </w:rPr>
        <w:t>KNOWLEDGE</w:t>
      </w:r>
      <w:r w:rsidR="00B10FD4" w:rsidRPr="0031624E">
        <w:rPr>
          <w:rFonts w:ascii="Arial" w:hAnsi="Arial"/>
          <w:sz w:val="22"/>
          <w:szCs w:val="22"/>
        </w:rPr>
        <w:t xml:space="preserve"> AND ABILITIES</w:t>
      </w:r>
      <w:r w:rsidRPr="0031624E">
        <w:rPr>
          <w:rFonts w:ascii="Arial" w:hAnsi="Arial"/>
          <w:sz w:val="22"/>
          <w:szCs w:val="22"/>
        </w:rPr>
        <w:t>:</w:t>
      </w:r>
    </w:p>
    <w:p w14:paraId="133D16A3" w14:textId="77777777" w:rsidR="00BD6810" w:rsidRPr="0031624E" w:rsidRDefault="00335180" w:rsidP="0026681F">
      <w:pPr>
        <w:pStyle w:val="Heading3"/>
        <w:keepNext w:val="0"/>
        <w:rPr>
          <w:rFonts w:ascii="Arial" w:hAnsi="Arial"/>
          <w:b w:val="0"/>
          <w:sz w:val="22"/>
          <w:szCs w:val="22"/>
        </w:rPr>
      </w:pPr>
      <w:r w:rsidRPr="0031624E">
        <w:rPr>
          <w:rFonts w:ascii="Arial" w:hAnsi="Arial"/>
          <w:b w:val="0"/>
          <w:sz w:val="22"/>
          <w:szCs w:val="22"/>
        </w:rPr>
        <w:t xml:space="preserve">KNOWLEDGE OF: </w:t>
      </w:r>
    </w:p>
    <w:p w14:paraId="299A33F9"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Library of Congress Classification System.</w:t>
      </w:r>
    </w:p>
    <w:p w14:paraId="1BC8993F"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ANSCR Classification System.</w:t>
      </w:r>
    </w:p>
    <w:p w14:paraId="79ABCBCB"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MARC 21 bibliographic record structure.</w:t>
      </w:r>
    </w:p>
    <w:p w14:paraId="4EB616A4"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OCLC web-based interfaces.</w:t>
      </w:r>
    </w:p>
    <w:p w14:paraId="3A8F80FF"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RFID technology.</w:t>
      </w:r>
    </w:p>
    <w:p w14:paraId="2E54944C"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lastRenderedPageBreak/>
        <w:t>Online Student Administration and Financials software products.</w:t>
      </w:r>
    </w:p>
    <w:p w14:paraId="7DCA0365"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Online strategic planning software.</w:t>
      </w:r>
    </w:p>
    <w:p w14:paraId="49F12716"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State of California categorical funding guidelines.</w:t>
      </w:r>
    </w:p>
    <w:p w14:paraId="43755853"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Academic library policies and procedures</w:t>
      </w:r>
      <w:r w:rsidR="00E85CF7" w:rsidRPr="0031624E">
        <w:rPr>
          <w:rFonts w:cs="Arial"/>
          <w:b w:val="0"/>
          <w:sz w:val="22"/>
          <w:szCs w:val="22"/>
        </w:rPr>
        <w:t xml:space="preserve"> and a</w:t>
      </w:r>
      <w:r w:rsidRPr="0031624E">
        <w:rPr>
          <w:rFonts w:cs="Arial"/>
          <w:b w:val="0"/>
          <w:sz w:val="22"/>
          <w:szCs w:val="22"/>
        </w:rPr>
        <w:t>cademic copyright compliance guidelines.</w:t>
      </w:r>
    </w:p>
    <w:p w14:paraId="07CA401F" w14:textId="77777777" w:rsidR="002A7861" w:rsidRPr="0031624E" w:rsidRDefault="00E85CF7" w:rsidP="0026681F">
      <w:pPr>
        <w:pStyle w:val="Subhead"/>
        <w:keepNext w:val="0"/>
        <w:numPr>
          <w:ilvl w:val="0"/>
          <w:numId w:val="10"/>
        </w:numPr>
        <w:spacing w:before="0" w:after="120"/>
        <w:rPr>
          <w:rFonts w:cs="Arial"/>
          <w:b w:val="0"/>
          <w:sz w:val="22"/>
          <w:szCs w:val="22"/>
        </w:rPr>
      </w:pPr>
      <w:r w:rsidRPr="0031624E">
        <w:rPr>
          <w:rFonts w:cs="Arial"/>
          <w:b w:val="0"/>
          <w:sz w:val="22"/>
          <w:szCs w:val="22"/>
        </w:rPr>
        <w:t>District l</w:t>
      </w:r>
      <w:r w:rsidR="002A7861" w:rsidRPr="0031624E">
        <w:rPr>
          <w:rFonts w:cs="Arial"/>
          <w:b w:val="0"/>
          <w:sz w:val="22"/>
          <w:szCs w:val="22"/>
        </w:rPr>
        <w:t>ibrary policies and procedures.</w:t>
      </w:r>
    </w:p>
    <w:p w14:paraId="750AA22D" w14:textId="77777777" w:rsidR="002A7861" w:rsidRPr="0031624E" w:rsidRDefault="00E85CF7" w:rsidP="0026681F">
      <w:pPr>
        <w:pStyle w:val="Subhead"/>
        <w:keepNext w:val="0"/>
        <w:numPr>
          <w:ilvl w:val="0"/>
          <w:numId w:val="10"/>
        </w:numPr>
        <w:spacing w:before="0" w:after="120"/>
        <w:rPr>
          <w:rFonts w:cs="Arial"/>
          <w:b w:val="0"/>
          <w:sz w:val="22"/>
          <w:szCs w:val="22"/>
        </w:rPr>
      </w:pPr>
      <w:r w:rsidRPr="0031624E">
        <w:rPr>
          <w:rFonts w:cs="Arial"/>
          <w:b w:val="0"/>
          <w:sz w:val="22"/>
          <w:szCs w:val="22"/>
        </w:rPr>
        <w:t>District purchasing and m</w:t>
      </w:r>
      <w:r w:rsidR="002A7861" w:rsidRPr="0031624E">
        <w:rPr>
          <w:rFonts w:cs="Arial"/>
          <w:b w:val="0"/>
          <w:sz w:val="22"/>
          <w:szCs w:val="22"/>
        </w:rPr>
        <w:t>aterials management</w:t>
      </w:r>
      <w:r w:rsidRPr="0031624E">
        <w:rPr>
          <w:rFonts w:cs="Arial"/>
          <w:b w:val="0"/>
          <w:sz w:val="22"/>
          <w:szCs w:val="22"/>
        </w:rPr>
        <w:t xml:space="preserve"> policies and procedures</w:t>
      </w:r>
      <w:r w:rsidR="002A7861" w:rsidRPr="0031624E">
        <w:rPr>
          <w:rFonts w:cs="Arial"/>
          <w:b w:val="0"/>
          <w:sz w:val="22"/>
          <w:szCs w:val="22"/>
        </w:rPr>
        <w:t>.</w:t>
      </w:r>
    </w:p>
    <w:p w14:paraId="33FC8C0A"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Audio-visual equipment.</w:t>
      </w:r>
    </w:p>
    <w:p w14:paraId="7A95207D"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 xml:space="preserve">Current </w:t>
      </w:r>
      <w:proofErr w:type="spellStart"/>
      <w:r w:rsidRPr="0031624E">
        <w:rPr>
          <w:rFonts w:cs="Arial"/>
          <w:b w:val="0"/>
          <w:sz w:val="22"/>
          <w:szCs w:val="22"/>
        </w:rPr>
        <w:t>SirsiDynix</w:t>
      </w:r>
      <w:proofErr w:type="spellEnd"/>
      <w:r w:rsidRPr="0031624E">
        <w:rPr>
          <w:rFonts w:cs="Arial"/>
          <w:b w:val="0"/>
          <w:sz w:val="22"/>
          <w:szCs w:val="22"/>
        </w:rPr>
        <w:t xml:space="preserve"> software.</w:t>
      </w:r>
    </w:p>
    <w:p w14:paraId="460C58D7" w14:textId="77777777" w:rsidR="002A7861" w:rsidRPr="0031624E" w:rsidRDefault="008D35EF" w:rsidP="0026681F">
      <w:pPr>
        <w:pStyle w:val="Subhead"/>
        <w:keepNext w:val="0"/>
        <w:numPr>
          <w:ilvl w:val="0"/>
          <w:numId w:val="10"/>
        </w:numPr>
        <w:spacing w:before="0" w:after="120"/>
        <w:rPr>
          <w:rFonts w:cs="Arial"/>
          <w:b w:val="0"/>
          <w:sz w:val="22"/>
          <w:szCs w:val="22"/>
        </w:rPr>
      </w:pPr>
      <w:r w:rsidRPr="0031624E">
        <w:rPr>
          <w:rFonts w:cs="Arial"/>
          <w:b w:val="0"/>
          <w:sz w:val="22"/>
          <w:szCs w:val="22"/>
        </w:rPr>
        <w:t>Microsoft Office Suite, including Word, Excel, Publisher and</w:t>
      </w:r>
      <w:r w:rsidR="002A7861" w:rsidRPr="0031624E">
        <w:rPr>
          <w:rFonts w:cs="Arial"/>
          <w:b w:val="0"/>
          <w:sz w:val="22"/>
          <w:szCs w:val="22"/>
        </w:rPr>
        <w:t xml:space="preserve"> Outlook</w:t>
      </w:r>
      <w:r w:rsidRPr="0031624E">
        <w:rPr>
          <w:rFonts w:cs="Arial"/>
          <w:b w:val="0"/>
          <w:sz w:val="22"/>
          <w:szCs w:val="22"/>
        </w:rPr>
        <w:t>.</w:t>
      </w:r>
    </w:p>
    <w:p w14:paraId="62B90CA4"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ADA compliance guidelines.</w:t>
      </w:r>
    </w:p>
    <w:p w14:paraId="7026D5ED" w14:textId="77777777" w:rsidR="002A7861" w:rsidRPr="0031624E" w:rsidRDefault="002A7861" w:rsidP="0026681F">
      <w:pPr>
        <w:pStyle w:val="Subhead"/>
        <w:keepNext w:val="0"/>
        <w:numPr>
          <w:ilvl w:val="0"/>
          <w:numId w:val="10"/>
        </w:numPr>
        <w:spacing w:before="0" w:after="120"/>
        <w:rPr>
          <w:rFonts w:cs="Arial"/>
          <w:b w:val="0"/>
          <w:sz w:val="22"/>
          <w:szCs w:val="22"/>
        </w:rPr>
      </w:pPr>
      <w:r w:rsidRPr="0031624E">
        <w:rPr>
          <w:rFonts w:cs="Arial"/>
          <w:b w:val="0"/>
          <w:sz w:val="22"/>
          <w:szCs w:val="22"/>
        </w:rPr>
        <w:t>Database structure and management.</w:t>
      </w:r>
    </w:p>
    <w:p w14:paraId="1CE9E9F3" w14:textId="77777777" w:rsidR="00682868" w:rsidRPr="0031624E" w:rsidRDefault="002A7861" w:rsidP="0026681F">
      <w:pPr>
        <w:pStyle w:val="Subhead"/>
        <w:keepNext w:val="0"/>
        <w:numPr>
          <w:ilvl w:val="0"/>
          <w:numId w:val="10"/>
        </w:numPr>
        <w:tabs>
          <w:tab w:val="clear" w:pos="720"/>
        </w:tabs>
        <w:spacing w:before="0" w:after="120"/>
        <w:rPr>
          <w:rFonts w:cs="Arial"/>
          <w:b w:val="0"/>
          <w:sz w:val="22"/>
          <w:szCs w:val="22"/>
        </w:rPr>
      </w:pPr>
      <w:r w:rsidRPr="0031624E">
        <w:rPr>
          <w:rFonts w:cs="Arial"/>
          <w:b w:val="0"/>
          <w:sz w:val="22"/>
          <w:szCs w:val="22"/>
        </w:rPr>
        <w:t>Interpersonal skills using tact, p</w:t>
      </w:r>
      <w:r w:rsidR="008D35EF" w:rsidRPr="0031624E">
        <w:rPr>
          <w:rFonts w:cs="Arial"/>
          <w:b w:val="0"/>
          <w:sz w:val="22"/>
          <w:szCs w:val="22"/>
        </w:rPr>
        <w:t>atience and courtesy including t</w:t>
      </w:r>
      <w:r w:rsidRPr="0031624E">
        <w:rPr>
          <w:rFonts w:cs="Arial"/>
          <w:b w:val="0"/>
          <w:sz w:val="22"/>
          <w:szCs w:val="22"/>
        </w:rPr>
        <w:t>elephone techniques.</w:t>
      </w:r>
    </w:p>
    <w:p w14:paraId="54C0C4B3" w14:textId="77777777" w:rsidR="00206E5A" w:rsidRPr="0031624E" w:rsidRDefault="00206E5A" w:rsidP="0026681F">
      <w:pPr>
        <w:pStyle w:val="Subhead"/>
        <w:keepNext w:val="0"/>
        <w:numPr>
          <w:ilvl w:val="0"/>
          <w:numId w:val="10"/>
        </w:numPr>
        <w:tabs>
          <w:tab w:val="clear" w:pos="360"/>
        </w:tabs>
        <w:spacing w:before="0" w:after="120"/>
        <w:rPr>
          <w:rFonts w:cs="Arial"/>
          <w:b w:val="0"/>
          <w:i/>
          <w:sz w:val="22"/>
          <w:szCs w:val="22"/>
        </w:rPr>
      </w:pPr>
      <w:r w:rsidRPr="0031624E">
        <w:rPr>
          <w:rFonts w:cs="Arial"/>
          <w:b w:val="0"/>
          <w:sz w:val="22"/>
          <w:szCs w:val="22"/>
        </w:rPr>
        <w:t>Applicable federal, state and local laws, rules and regulations</w:t>
      </w:r>
      <w:r w:rsidR="002A7861" w:rsidRPr="0031624E">
        <w:rPr>
          <w:rFonts w:cs="Arial"/>
          <w:b w:val="0"/>
          <w:sz w:val="22"/>
          <w:szCs w:val="22"/>
        </w:rPr>
        <w:t>.</w:t>
      </w:r>
      <w:r w:rsidRPr="0031624E">
        <w:rPr>
          <w:rFonts w:cs="Arial"/>
          <w:b w:val="0"/>
          <w:sz w:val="22"/>
          <w:szCs w:val="22"/>
        </w:rPr>
        <w:t xml:space="preserve"> </w:t>
      </w:r>
    </w:p>
    <w:p w14:paraId="0246F46D" w14:textId="77777777" w:rsidR="00B148C0" w:rsidRPr="0031624E" w:rsidRDefault="00B148C0" w:rsidP="0026681F">
      <w:pPr>
        <w:pStyle w:val="Subhead"/>
        <w:keepNext w:val="0"/>
        <w:numPr>
          <w:ilvl w:val="0"/>
          <w:numId w:val="10"/>
        </w:numPr>
        <w:tabs>
          <w:tab w:val="clear" w:pos="360"/>
          <w:tab w:val="clear" w:pos="720"/>
          <w:tab w:val="num" w:pos="0"/>
        </w:tabs>
        <w:spacing w:before="0" w:after="120"/>
        <w:rPr>
          <w:rFonts w:cs="Arial"/>
          <w:b w:val="0"/>
          <w:sz w:val="22"/>
          <w:szCs w:val="22"/>
        </w:rPr>
      </w:pPr>
      <w:r w:rsidRPr="0031624E">
        <w:rPr>
          <w:rFonts w:cs="Arial"/>
          <w:b w:val="0"/>
          <w:sz w:val="22"/>
          <w:szCs w:val="22"/>
        </w:rPr>
        <w:t>Principles and practices of sound business communication.</w:t>
      </w:r>
    </w:p>
    <w:p w14:paraId="771BB490" w14:textId="77777777" w:rsidR="00B148C0" w:rsidRPr="0031624E" w:rsidRDefault="00B148C0" w:rsidP="0026681F">
      <w:pPr>
        <w:pStyle w:val="Subhead"/>
        <w:keepNext w:val="0"/>
        <w:numPr>
          <w:ilvl w:val="0"/>
          <w:numId w:val="10"/>
        </w:numPr>
        <w:tabs>
          <w:tab w:val="clear" w:pos="360"/>
          <w:tab w:val="clear" w:pos="720"/>
          <w:tab w:val="num" w:pos="0"/>
        </w:tabs>
        <w:spacing w:before="0" w:after="120"/>
        <w:rPr>
          <w:rFonts w:cs="Arial"/>
          <w:b w:val="0"/>
          <w:sz w:val="22"/>
          <w:szCs w:val="22"/>
        </w:rPr>
      </w:pPr>
      <w:r w:rsidRPr="0031624E">
        <w:rPr>
          <w:rFonts w:cs="Arial"/>
          <w:b w:val="0"/>
          <w:sz w:val="22"/>
          <w:szCs w:val="22"/>
        </w:rPr>
        <w:t>Principles and practices of public administration, including budgeting, purchasing and maintaining public records.</w:t>
      </w:r>
    </w:p>
    <w:p w14:paraId="7CEAF6A4" w14:textId="77777777" w:rsidR="00B148C0" w:rsidRPr="0031624E" w:rsidRDefault="00B148C0" w:rsidP="0026681F">
      <w:pPr>
        <w:pStyle w:val="Subhead"/>
        <w:keepNext w:val="0"/>
        <w:numPr>
          <w:ilvl w:val="0"/>
          <w:numId w:val="10"/>
        </w:numPr>
        <w:tabs>
          <w:tab w:val="clear" w:pos="360"/>
          <w:tab w:val="clear" w:pos="720"/>
          <w:tab w:val="num" w:pos="0"/>
        </w:tabs>
        <w:spacing w:before="0" w:after="120"/>
        <w:rPr>
          <w:rFonts w:cs="Arial"/>
          <w:b w:val="0"/>
          <w:sz w:val="22"/>
          <w:szCs w:val="22"/>
        </w:rPr>
      </w:pPr>
      <w:r w:rsidRPr="0031624E">
        <w:rPr>
          <w:rFonts w:cs="Arial"/>
          <w:b w:val="0"/>
          <w:sz w:val="22"/>
          <w:szCs w:val="22"/>
        </w:rPr>
        <w:t>Research methods and analysis techniques.</w:t>
      </w:r>
    </w:p>
    <w:p w14:paraId="5D04EBEF" w14:textId="77777777" w:rsidR="00B148C0" w:rsidRPr="0031624E" w:rsidRDefault="00B148C0" w:rsidP="0026681F">
      <w:pPr>
        <w:pStyle w:val="Subhead"/>
        <w:keepNext w:val="0"/>
        <w:numPr>
          <w:ilvl w:val="0"/>
          <w:numId w:val="10"/>
        </w:numPr>
        <w:tabs>
          <w:tab w:val="clear" w:pos="360"/>
          <w:tab w:val="clear" w:pos="720"/>
          <w:tab w:val="num" w:pos="0"/>
        </w:tabs>
        <w:spacing w:before="0" w:after="120"/>
        <w:rPr>
          <w:rFonts w:cs="Arial"/>
          <w:b w:val="0"/>
          <w:sz w:val="22"/>
          <w:szCs w:val="22"/>
        </w:rPr>
      </w:pPr>
      <w:r w:rsidRPr="0031624E">
        <w:rPr>
          <w:rFonts w:cs="Arial"/>
          <w:b w:val="0"/>
          <w:sz w:val="22"/>
          <w:szCs w:val="22"/>
        </w:rPr>
        <w:t>Principles and practices of effective management and supervision.</w:t>
      </w:r>
    </w:p>
    <w:p w14:paraId="20DC217E" w14:textId="77777777" w:rsidR="00B148C0" w:rsidRPr="0031624E" w:rsidRDefault="00B148C0" w:rsidP="0026681F">
      <w:pPr>
        <w:pStyle w:val="Subhead"/>
        <w:keepNext w:val="0"/>
        <w:numPr>
          <w:ilvl w:val="0"/>
          <w:numId w:val="10"/>
        </w:numPr>
        <w:tabs>
          <w:tab w:val="clear" w:pos="360"/>
          <w:tab w:val="clear" w:pos="720"/>
          <w:tab w:val="num" w:pos="0"/>
        </w:tabs>
        <w:spacing w:before="0" w:after="120"/>
        <w:rPr>
          <w:rFonts w:cs="Arial"/>
          <w:b w:val="0"/>
          <w:sz w:val="22"/>
          <w:szCs w:val="22"/>
        </w:rPr>
      </w:pPr>
      <w:r w:rsidRPr="0031624E">
        <w:rPr>
          <w:rFonts w:cs="Arial"/>
          <w:b w:val="0"/>
          <w:sz w:val="22"/>
          <w:szCs w:val="22"/>
        </w:rPr>
        <w:t>District human resources policies and labor contract provisions.</w:t>
      </w:r>
    </w:p>
    <w:p w14:paraId="37FDA74E" w14:textId="77777777" w:rsidR="00B148C0" w:rsidRPr="0031624E" w:rsidRDefault="00B148C0" w:rsidP="0026681F">
      <w:pPr>
        <w:pStyle w:val="Subhead"/>
        <w:keepNext w:val="0"/>
        <w:numPr>
          <w:ilvl w:val="0"/>
          <w:numId w:val="10"/>
        </w:numPr>
        <w:tabs>
          <w:tab w:val="clear" w:pos="360"/>
        </w:tabs>
        <w:spacing w:before="0" w:after="120"/>
        <w:rPr>
          <w:rFonts w:cs="Arial"/>
          <w:b w:val="0"/>
          <w:sz w:val="22"/>
          <w:szCs w:val="22"/>
        </w:rPr>
      </w:pPr>
      <w:r w:rsidRPr="0031624E">
        <w:rPr>
          <w:rFonts w:cs="Arial"/>
          <w:b w:val="0"/>
          <w:sz w:val="22"/>
          <w:szCs w:val="22"/>
        </w:rPr>
        <w:t>Safety policies and safe work practices applicable to the work</w:t>
      </w:r>
      <w:r w:rsidR="002A7861" w:rsidRPr="0031624E">
        <w:rPr>
          <w:rFonts w:cs="Arial"/>
          <w:b w:val="0"/>
          <w:sz w:val="22"/>
          <w:szCs w:val="22"/>
        </w:rPr>
        <w:t>.</w:t>
      </w:r>
    </w:p>
    <w:p w14:paraId="19082E95" w14:textId="77777777" w:rsidR="00BD6810" w:rsidRPr="0031624E" w:rsidRDefault="00335180" w:rsidP="0026681F">
      <w:pPr>
        <w:pStyle w:val="Heading3"/>
        <w:keepNext w:val="0"/>
        <w:tabs>
          <w:tab w:val="left" w:pos="360"/>
        </w:tabs>
        <w:spacing w:before="240"/>
        <w:rPr>
          <w:rFonts w:ascii="Arial" w:hAnsi="Arial"/>
          <w:b w:val="0"/>
          <w:sz w:val="22"/>
          <w:szCs w:val="22"/>
        </w:rPr>
      </w:pPr>
      <w:r w:rsidRPr="0031624E">
        <w:rPr>
          <w:rFonts w:ascii="Arial" w:hAnsi="Arial"/>
          <w:b w:val="0"/>
          <w:sz w:val="22"/>
          <w:szCs w:val="22"/>
        </w:rPr>
        <w:t xml:space="preserve">ABILITY TO: </w:t>
      </w:r>
    </w:p>
    <w:p w14:paraId="69EFDC66" w14:textId="77777777" w:rsidR="008739F2" w:rsidRPr="0031624E" w:rsidRDefault="00AA7B75" w:rsidP="0026681F">
      <w:pPr>
        <w:pStyle w:val="Subhead"/>
        <w:keepNext w:val="0"/>
        <w:numPr>
          <w:ilvl w:val="0"/>
          <w:numId w:val="12"/>
        </w:numPr>
        <w:tabs>
          <w:tab w:val="clear" w:pos="720"/>
          <w:tab w:val="left" w:pos="360"/>
          <w:tab w:val="num" w:pos="1080"/>
        </w:tabs>
        <w:spacing w:before="0" w:after="120"/>
        <w:rPr>
          <w:rFonts w:cs="Arial"/>
          <w:b w:val="0"/>
          <w:sz w:val="22"/>
          <w:szCs w:val="22"/>
        </w:rPr>
      </w:pPr>
      <w:r w:rsidRPr="0031624E">
        <w:rPr>
          <w:rFonts w:cs="Arial"/>
          <w:b w:val="0"/>
          <w:sz w:val="22"/>
          <w:szCs w:val="22"/>
        </w:rPr>
        <w:t>Design, prioritize, oversee and evaluate work flow</w:t>
      </w:r>
      <w:r w:rsidR="008739F2" w:rsidRPr="0031624E">
        <w:rPr>
          <w:rFonts w:cs="Arial"/>
          <w:b w:val="0"/>
          <w:sz w:val="22"/>
          <w:szCs w:val="22"/>
        </w:rPr>
        <w:t xml:space="preserve"> in a library setting.</w:t>
      </w:r>
    </w:p>
    <w:p w14:paraId="31E71FD4" w14:textId="77777777" w:rsidR="008739F2" w:rsidRPr="0031624E" w:rsidRDefault="008739F2" w:rsidP="0026681F">
      <w:pPr>
        <w:pStyle w:val="Subhead"/>
        <w:keepNext w:val="0"/>
        <w:numPr>
          <w:ilvl w:val="0"/>
          <w:numId w:val="12"/>
        </w:numPr>
        <w:tabs>
          <w:tab w:val="clear" w:pos="720"/>
          <w:tab w:val="left" w:pos="360"/>
          <w:tab w:val="num" w:pos="1080"/>
        </w:tabs>
        <w:spacing w:before="0" w:after="120"/>
        <w:rPr>
          <w:rFonts w:cs="Arial"/>
          <w:b w:val="0"/>
          <w:sz w:val="22"/>
          <w:szCs w:val="22"/>
        </w:rPr>
      </w:pPr>
      <w:r w:rsidRPr="0031624E">
        <w:rPr>
          <w:rFonts w:cs="Arial"/>
          <w:b w:val="0"/>
          <w:sz w:val="22"/>
          <w:szCs w:val="22"/>
        </w:rPr>
        <w:t xml:space="preserve">Plan, organize, </w:t>
      </w:r>
      <w:r w:rsidR="00AA7B75" w:rsidRPr="0031624E">
        <w:rPr>
          <w:rFonts w:cs="Arial"/>
          <w:b w:val="0"/>
          <w:sz w:val="22"/>
          <w:szCs w:val="22"/>
        </w:rPr>
        <w:t>manage, assign, delegate and</w:t>
      </w:r>
      <w:r w:rsidRPr="0031624E">
        <w:rPr>
          <w:rFonts w:cs="Arial"/>
          <w:b w:val="0"/>
          <w:sz w:val="22"/>
          <w:szCs w:val="22"/>
        </w:rPr>
        <w:t xml:space="preserve"> review the work of classified library staff.</w:t>
      </w:r>
    </w:p>
    <w:p w14:paraId="0ABCDBA4" w14:textId="77777777" w:rsidR="008739F2" w:rsidRPr="0031624E" w:rsidRDefault="00AA7B75" w:rsidP="0026681F">
      <w:pPr>
        <w:pStyle w:val="Subhead"/>
        <w:keepNext w:val="0"/>
        <w:numPr>
          <w:ilvl w:val="0"/>
          <w:numId w:val="12"/>
        </w:numPr>
        <w:tabs>
          <w:tab w:val="clear" w:pos="720"/>
          <w:tab w:val="left" w:pos="360"/>
          <w:tab w:val="num" w:pos="1080"/>
        </w:tabs>
        <w:spacing w:before="0" w:after="120"/>
        <w:rPr>
          <w:rFonts w:cs="Arial"/>
          <w:b w:val="0"/>
          <w:sz w:val="22"/>
          <w:szCs w:val="22"/>
        </w:rPr>
      </w:pPr>
      <w:r w:rsidRPr="0031624E">
        <w:rPr>
          <w:rFonts w:cs="Arial"/>
          <w:b w:val="0"/>
          <w:sz w:val="22"/>
          <w:szCs w:val="22"/>
        </w:rPr>
        <w:t>Train, schedule</w:t>
      </w:r>
      <w:r w:rsidR="008739F2" w:rsidRPr="0031624E">
        <w:rPr>
          <w:rFonts w:cs="Arial"/>
          <w:b w:val="0"/>
          <w:sz w:val="22"/>
          <w:szCs w:val="22"/>
        </w:rPr>
        <w:t xml:space="preserve"> and evaluate the work performance of assigned personnel.</w:t>
      </w:r>
    </w:p>
    <w:p w14:paraId="0A42CAF8" w14:textId="77777777" w:rsidR="008739F2" w:rsidRPr="0031624E" w:rsidRDefault="008739F2" w:rsidP="0026681F">
      <w:pPr>
        <w:pStyle w:val="Subhead"/>
        <w:keepNext w:val="0"/>
        <w:numPr>
          <w:ilvl w:val="0"/>
          <w:numId w:val="12"/>
        </w:numPr>
        <w:tabs>
          <w:tab w:val="clear" w:pos="720"/>
          <w:tab w:val="left" w:pos="360"/>
          <w:tab w:val="num" w:pos="1080"/>
        </w:tabs>
        <w:spacing w:before="0" w:after="120"/>
        <w:rPr>
          <w:rFonts w:cs="Arial"/>
          <w:b w:val="0"/>
          <w:sz w:val="22"/>
          <w:szCs w:val="22"/>
        </w:rPr>
      </w:pPr>
      <w:r w:rsidRPr="0031624E">
        <w:rPr>
          <w:rFonts w:cs="Arial"/>
          <w:b w:val="0"/>
          <w:sz w:val="22"/>
          <w:szCs w:val="22"/>
        </w:rPr>
        <w:t>Resolve conflicts and solve problems in a professional manner.</w:t>
      </w:r>
    </w:p>
    <w:p w14:paraId="3F713BE6" w14:textId="77777777" w:rsidR="008739F2" w:rsidRPr="0031624E" w:rsidRDefault="008739F2" w:rsidP="0026681F">
      <w:pPr>
        <w:pStyle w:val="Subhead"/>
        <w:keepNext w:val="0"/>
        <w:numPr>
          <w:ilvl w:val="0"/>
          <w:numId w:val="12"/>
        </w:numPr>
        <w:tabs>
          <w:tab w:val="clear" w:pos="720"/>
          <w:tab w:val="left" w:pos="360"/>
          <w:tab w:val="num" w:pos="1080"/>
        </w:tabs>
        <w:spacing w:before="0" w:after="120"/>
        <w:rPr>
          <w:rFonts w:cs="Arial"/>
          <w:b w:val="0"/>
          <w:sz w:val="22"/>
          <w:szCs w:val="22"/>
        </w:rPr>
      </w:pPr>
      <w:r w:rsidRPr="0031624E">
        <w:rPr>
          <w:rFonts w:cs="Arial"/>
          <w:b w:val="0"/>
          <w:sz w:val="22"/>
          <w:szCs w:val="22"/>
        </w:rPr>
        <w:t>Understand, interpret and explain established library policies and procedures.</w:t>
      </w:r>
    </w:p>
    <w:p w14:paraId="7613BC0B" w14:textId="77777777" w:rsidR="008739F2" w:rsidRPr="0031624E" w:rsidRDefault="008739F2" w:rsidP="0026681F">
      <w:pPr>
        <w:pStyle w:val="Subhead"/>
        <w:keepNext w:val="0"/>
        <w:numPr>
          <w:ilvl w:val="0"/>
          <w:numId w:val="12"/>
        </w:numPr>
        <w:tabs>
          <w:tab w:val="clear" w:pos="720"/>
          <w:tab w:val="num" w:pos="1080"/>
        </w:tabs>
        <w:spacing w:before="0" w:after="120"/>
        <w:jc w:val="both"/>
        <w:rPr>
          <w:rFonts w:cs="Arial"/>
          <w:b w:val="0"/>
          <w:sz w:val="22"/>
          <w:szCs w:val="22"/>
        </w:rPr>
      </w:pPr>
      <w:r w:rsidRPr="0031624E">
        <w:rPr>
          <w:rFonts w:cs="Arial"/>
          <w:b w:val="0"/>
          <w:sz w:val="22"/>
          <w:szCs w:val="22"/>
        </w:rPr>
        <w:t>Coordinate with library faculty and department dean to create and develop library operations policies and procedures.</w:t>
      </w:r>
    </w:p>
    <w:p w14:paraId="6E21FBDD" w14:textId="77777777" w:rsidR="008739F2" w:rsidRPr="0031624E" w:rsidRDefault="008739F2" w:rsidP="0026681F">
      <w:pPr>
        <w:pStyle w:val="Subhead"/>
        <w:keepNext w:val="0"/>
        <w:numPr>
          <w:ilvl w:val="0"/>
          <w:numId w:val="12"/>
        </w:numPr>
        <w:tabs>
          <w:tab w:val="clear" w:pos="720"/>
          <w:tab w:val="num" w:pos="1080"/>
        </w:tabs>
        <w:spacing w:before="0" w:after="120"/>
        <w:rPr>
          <w:rFonts w:cs="Arial"/>
          <w:sz w:val="22"/>
          <w:szCs w:val="22"/>
        </w:rPr>
      </w:pPr>
      <w:r w:rsidRPr="0031624E">
        <w:rPr>
          <w:rFonts w:cs="Arial"/>
          <w:b w:val="0"/>
          <w:sz w:val="22"/>
          <w:szCs w:val="22"/>
        </w:rPr>
        <w:t xml:space="preserve">Work collaboratively </w:t>
      </w:r>
      <w:r w:rsidR="00AA7B75" w:rsidRPr="0031624E">
        <w:rPr>
          <w:rFonts w:cs="Arial"/>
          <w:b w:val="0"/>
          <w:sz w:val="22"/>
          <w:szCs w:val="22"/>
        </w:rPr>
        <w:t>with members of the Library D</w:t>
      </w:r>
      <w:r w:rsidRPr="0031624E">
        <w:rPr>
          <w:rFonts w:cs="Arial"/>
          <w:b w:val="0"/>
          <w:sz w:val="22"/>
          <w:szCs w:val="22"/>
        </w:rPr>
        <w:t>epartment and other departments to provide a variety of library public services.</w:t>
      </w:r>
      <w:r w:rsidRPr="0031624E">
        <w:rPr>
          <w:rFonts w:cs="Arial"/>
          <w:sz w:val="22"/>
          <w:szCs w:val="22"/>
        </w:rPr>
        <w:t xml:space="preserve"> </w:t>
      </w:r>
    </w:p>
    <w:p w14:paraId="28C82F85" w14:textId="77777777" w:rsidR="008739F2" w:rsidRPr="0031624E" w:rsidRDefault="008739F2" w:rsidP="0026681F">
      <w:pPr>
        <w:pStyle w:val="Subhead"/>
        <w:keepNext w:val="0"/>
        <w:numPr>
          <w:ilvl w:val="0"/>
          <w:numId w:val="12"/>
        </w:numPr>
        <w:tabs>
          <w:tab w:val="clear" w:pos="720"/>
          <w:tab w:val="left" w:pos="360"/>
          <w:tab w:val="num" w:pos="1080"/>
        </w:tabs>
        <w:spacing w:before="0" w:after="120"/>
        <w:rPr>
          <w:rFonts w:cs="Arial"/>
          <w:b w:val="0"/>
          <w:sz w:val="22"/>
          <w:szCs w:val="22"/>
        </w:rPr>
      </w:pPr>
      <w:r w:rsidRPr="0031624E">
        <w:rPr>
          <w:rFonts w:cs="Arial"/>
          <w:b w:val="0"/>
          <w:sz w:val="22"/>
          <w:szCs w:val="22"/>
        </w:rPr>
        <w:t xml:space="preserve">Work independently with little direction. </w:t>
      </w:r>
    </w:p>
    <w:p w14:paraId="22D3B9E4" w14:textId="77777777" w:rsidR="008739F2" w:rsidRPr="0031624E" w:rsidRDefault="008739F2" w:rsidP="0026681F">
      <w:pPr>
        <w:pStyle w:val="Subhead"/>
        <w:keepNext w:val="0"/>
        <w:numPr>
          <w:ilvl w:val="0"/>
          <w:numId w:val="12"/>
        </w:numPr>
        <w:tabs>
          <w:tab w:val="clear" w:pos="720"/>
          <w:tab w:val="left" w:pos="360"/>
          <w:tab w:val="num" w:pos="1080"/>
        </w:tabs>
        <w:spacing w:before="0" w:after="120"/>
        <w:rPr>
          <w:rFonts w:cs="Arial"/>
          <w:b w:val="0"/>
          <w:sz w:val="22"/>
          <w:szCs w:val="22"/>
        </w:rPr>
      </w:pPr>
      <w:r w:rsidRPr="0031624E">
        <w:rPr>
          <w:rFonts w:cs="Arial"/>
          <w:b w:val="0"/>
          <w:sz w:val="22"/>
          <w:szCs w:val="22"/>
        </w:rPr>
        <w:lastRenderedPageBreak/>
        <w:t>Monitor department collection material, supplies, and hourly personnel budget expenditures.</w:t>
      </w:r>
    </w:p>
    <w:p w14:paraId="2F8F18A0" w14:textId="77777777" w:rsidR="008739F2" w:rsidRPr="0031624E" w:rsidRDefault="008739F2" w:rsidP="0026681F">
      <w:pPr>
        <w:pStyle w:val="Subhead"/>
        <w:keepNext w:val="0"/>
        <w:numPr>
          <w:ilvl w:val="0"/>
          <w:numId w:val="12"/>
        </w:numPr>
        <w:tabs>
          <w:tab w:val="left" w:pos="360"/>
        </w:tabs>
        <w:spacing w:before="0" w:after="120"/>
        <w:rPr>
          <w:rFonts w:cs="Arial"/>
          <w:b w:val="0"/>
          <w:sz w:val="22"/>
          <w:szCs w:val="22"/>
        </w:rPr>
      </w:pPr>
      <w:r w:rsidRPr="0031624E">
        <w:rPr>
          <w:rFonts w:cs="Arial"/>
          <w:b w:val="0"/>
          <w:sz w:val="22"/>
          <w:szCs w:val="22"/>
        </w:rPr>
        <w:t>Consult with vendors and provide recommendations for library equipment and software</w:t>
      </w:r>
      <w:r w:rsidR="004543B4" w:rsidRPr="0031624E">
        <w:rPr>
          <w:rFonts w:cs="Arial"/>
          <w:b w:val="0"/>
          <w:sz w:val="22"/>
          <w:szCs w:val="22"/>
        </w:rPr>
        <w:t xml:space="preserve"> </w:t>
      </w:r>
      <w:r w:rsidRPr="0031624E">
        <w:rPr>
          <w:rFonts w:cs="Arial"/>
          <w:b w:val="0"/>
          <w:sz w:val="22"/>
          <w:szCs w:val="22"/>
        </w:rPr>
        <w:t>purchases.</w:t>
      </w:r>
    </w:p>
    <w:p w14:paraId="1FB07FD4" w14:textId="77777777" w:rsidR="00B148C0" w:rsidRPr="0031624E" w:rsidRDefault="004543B4" w:rsidP="0026681F">
      <w:pPr>
        <w:pStyle w:val="Subhead"/>
        <w:keepNext w:val="0"/>
        <w:numPr>
          <w:ilvl w:val="0"/>
          <w:numId w:val="12"/>
        </w:numPr>
        <w:tabs>
          <w:tab w:val="clear" w:pos="720"/>
        </w:tabs>
        <w:spacing w:before="0" w:after="120"/>
        <w:jc w:val="both"/>
        <w:rPr>
          <w:rFonts w:cs="Arial"/>
          <w:b w:val="0"/>
          <w:sz w:val="22"/>
          <w:szCs w:val="22"/>
        </w:rPr>
      </w:pPr>
      <w:r w:rsidRPr="0031624E">
        <w:rPr>
          <w:rFonts w:cs="Arial"/>
          <w:b w:val="0"/>
          <w:sz w:val="22"/>
          <w:szCs w:val="22"/>
        </w:rPr>
        <w:t>Assist students and others in use of Library and Information Hub materials and equipment.</w:t>
      </w:r>
    </w:p>
    <w:p w14:paraId="5124A95A" w14:textId="77777777" w:rsidR="00B148C0"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Define issues, analyze problems, evaluate alternatives and develop sound, independent conclusions and recommendations in accordance with laws, regulations, rules and policies.</w:t>
      </w:r>
    </w:p>
    <w:p w14:paraId="0681CA86" w14:textId="77777777" w:rsidR="00B148C0"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Organize, set priorities and exercise expert independent judgment within areas of responsi</w:t>
      </w:r>
      <w:r w:rsidR="008D35EF" w:rsidRPr="0031624E">
        <w:rPr>
          <w:rFonts w:cs="Arial"/>
          <w:b w:val="0"/>
          <w:sz w:val="22"/>
          <w:szCs w:val="22"/>
        </w:rPr>
        <w:softHyphen/>
      </w:r>
      <w:r w:rsidRPr="0031624E">
        <w:rPr>
          <w:rFonts w:cs="Arial"/>
          <w:b w:val="0"/>
          <w:sz w:val="22"/>
          <w:szCs w:val="22"/>
        </w:rPr>
        <w:t>bility.</w:t>
      </w:r>
    </w:p>
    <w:p w14:paraId="3C432E94" w14:textId="77777777" w:rsidR="00B148C0"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Develop and implement appropriate procedures and controls.</w:t>
      </w:r>
    </w:p>
    <w:p w14:paraId="785EAA92" w14:textId="77777777" w:rsidR="00B148C0"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Prepare clear, concise and comprehensive correspondence, reports, studies and other written materials.</w:t>
      </w:r>
    </w:p>
    <w:p w14:paraId="62C295D4" w14:textId="77777777" w:rsidR="00B148C0"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Communicate effectively, both orally and in writing.</w:t>
      </w:r>
    </w:p>
    <w:p w14:paraId="5DFACA58" w14:textId="77777777" w:rsidR="00B148C0"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 xml:space="preserve">Represent the district effectively in dealings with </w:t>
      </w:r>
      <w:r w:rsidR="004543B4" w:rsidRPr="0031624E">
        <w:rPr>
          <w:rFonts w:cs="Arial"/>
          <w:b w:val="0"/>
          <w:sz w:val="22"/>
          <w:szCs w:val="22"/>
        </w:rPr>
        <w:t>other college library systems, vendors and community groups.</w:t>
      </w:r>
    </w:p>
    <w:p w14:paraId="7931741F" w14:textId="77777777" w:rsidR="008739F2"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Present proposals and recommendations clearly, logically and persuasively</w:t>
      </w:r>
    </w:p>
    <w:p w14:paraId="7940C783" w14:textId="77777777" w:rsidR="00B148C0"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 xml:space="preserve">Operate a computer and standard business software. </w:t>
      </w:r>
    </w:p>
    <w:p w14:paraId="4532EF57" w14:textId="77777777" w:rsidR="004B39CD" w:rsidRPr="0031624E" w:rsidRDefault="00B148C0" w:rsidP="0026681F">
      <w:pPr>
        <w:pStyle w:val="Subhead"/>
        <w:keepNext w:val="0"/>
        <w:numPr>
          <w:ilvl w:val="0"/>
          <w:numId w:val="12"/>
        </w:numPr>
        <w:spacing w:before="0" w:after="120"/>
        <w:rPr>
          <w:rFonts w:cs="Arial"/>
          <w:b w:val="0"/>
          <w:sz w:val="22"/>
          <w:szCs w:val="22"/>
        </w:rPr>
      </w:pPr>
      <w:r w:rsidRPr="0031624E">
        <w:rPr>
          <w:rFonts w:cs="Arial"/>
          <w:b w:val="0"/>
          <w:sz w:val="22"/>
          <w:szCs w:val="22"/>
        </w:rPr>
        <w:t>Use tact and diplomacy in dealing with sensitive and complex issues, situations and concerned people.</w:t>
      </w:r>
    </w:p>
    <w:p w14:paraId="4E14B518" w14:textId="77777777" w:rsidR="00682868" w:rsidRPr="0031624E" w:rsidRDefault="00D84F48" w:rsidP="0026681F">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31624E">
        <w:rPr>
          <w:rFonts w:cs="Arial"/>
          <w:sz w:val="22"/>
          <w:szCs w:val="22"/>
        </w:rPr>
        <w:t xml:space="preserve">Demonstrate sensitivity to and understanding of diverse academic, socioeconomic, cultural, </w:t>
      </w:r>
      <w:proofErr w:type="gramStart"/>
      <w:r w:rsidRPr="0031624E">
        <w:rPr>
          <w:rFonts w:cs="Arial"/>
          <w:sz w:val="22"/>
          <w:szCs w:val="22"/>
        </w:rPr>
        <w:t>ethnic</w:t>
      </w:r>
      <w:proofErr w:type="gramEnd"/>
      <w:r w:rsidRPr="0031624E">
        <w:rPr>
          <w:rFonts w:cs="Arial"/>
          <w:sz w:val="22"/>
          <w:szCs w:val="22"/>
        </w:rPr>
        <w:t xml:space="preserve"> and disability issues.</w:t>
      </w:r>
      <w:r w:rsidR="00BF2DE2" w:rsidRPr="0031624E">
        <w:rPr>
          <w:rFonts w:cs="Arial"/>
          <w:sz w:val="22"/>
          <w:szCs w:val="22"/>
        </w:rPr>
        <w:t xml:space="preserve"> </w:t>
      </w:r>
    </w:p>
    <w:p w14:paraId="0B74476B" w14:textId="77777777" w:rsidR="005A0363" w:rsidRPr="0031624E" w:rsidRDefault="00682868" w:rsidP="0026681F">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31624E">
        <w:rPr>
          <w:rFonts w:cs="Arial"/>
          <w:sz w:val="22"/>
          <w:szCs w:val="22"/>
        </w:rPr>
        <w:t>Establish and maintain effective working relationships with all those encountered in the course of work.</w:t>
      </w:r>
    </w:p>
    <w:p w14:paraId="06E4845A" w14:textId="77777777" w:rsidR="00BD6810" w:rsidRPr="0026681F" w:rsidRDefault="00335180" w:rsidP="0026681F">
      <w:pPr>
        <w:spacing w:before="320" w:after="80"/>
        <w:rPr>
          <w:rFonts w:cs="Arial"/>
          <w:b/>
          <w:bCs/>
          <w:sz w:val="22"/>
          <w:szCs w:val="22"/>
        </w:rPr>
      </w:pPr>
      <w:r w:rsidRPr="0026681F">
        <w:rPr>
          <w:b/>
          <w:sz w:val="22"/>
          <w:szCs w:val="22"/>
        </w:rPr>
        <w:t xml:space="preserve">EDUCATION AND EXPERIENCE: </w:t>
      </w:r>
    </w:p>
    <w:p w14:paraId="07B6382E" w14:textId="77777777" w:rsidR="001B63A4" w:rsidRPr="0031624E" w:rsidRDefault="00BC7697" w:rsidP="0026681F">
      <w:pPr>
        <w:pStyle w:val="CM13"/>
        <w:widowControl/>
        <w:spacing w:after="240"/>
        <w:rPr>
          <w:rFonts w:ascii="Arial" w:hAnsi="Arial" w:cs="Arial"/>
          <w:szCs w:val="22"/>
        </w:rPr>
      </w:pPr>
      <w:r w:rsidRPr="0031624E">
        <w:rPr>
          <w:rFonts w:ascii="Arial" w:hAnsi="Arial" w:cs="Arial"/>
          <w:szCs w:val="22"/>
        </w:rPr>
        <w:t>G</w:t>
      </w:r>
      <w:r w:rsidR="00A77E4C" w:rsidRPr="0031624E">
        <w:rPr>
          <w:rFonts w:ascii="Arial" w:hAnsi="Arial" w:cs="Arial"/>
          <w:szCs w:val="22"/>
        </w:rPr>
        <w:t xml:space="preserve">raduation from </w:t>
      </w:r>
      <w:r w:rsidR="00604DE4" w:rsidRPr="0031624E">
        <w:rPr>
          <w:rFonts w:ascii="Arial" w:hAnsi="Arial" w:cs="Arial"/>
          <w:szCs w:val="22"/>
        </w:rPr>
        <w:t xml:space="preserve">an </w:t>
      </w:r>
      <w:r w:rsidR="004543B4" w:rsidRPr="0031624E">
        <w:rPr>
          <w:rFonts w:ascii="Arial" w:hAnsi="Arial" w:cs="Arial"/>
          <w:szCs w:val="22"/>
        </w:rPr>
        <w:t xml:space="preserve">accredited </w:t>
      </w:r>
      <w:r w:rsidR="00604DE4" w:rsidRPr="0031624E">
        <w:rPr>
          <w:rFonts w:ascii="Arial" w:hAnsi="Arial" w:cs="Arial"/>
          <w:szCs w:val="22"/>
        </w:rPr>
        <w:t xml:space="preserve">four-year college or university with a </w:t>
      </w:r>
      <w:r w:rsidR="00595AD9" w:rsidRPr="0031624E">
        <w:rPr>
          <w:rFonts w:ascii="Arial" w:hAnsi="Arial" w:cs="Arial"/>
          <w:szCs w:val="22"/>
        </w:rPr>
        <w:t>bachelor</w:t>
      </w:r>
      <w:r w:rsidR="00604DE4" w:rsidRPr="0031624E">
        <w:rPr>
          <w:rFonts w:ascii="Arial" w:hAnsi="Arial" w:cs="Arial"/>
          <w:szCs w:val="22"/>
        </w:rPr>
        <w:t>’s degree,</w:t>
      </w:r>
      <w:r w:rsidR="004543B4" w:rsidRPr="0031624E">
        <w:rPr>
          <w:rFonts w:ascii="Arial" w:hAnsi="Arial" w:cs="Arial"/>
          <w:szCs w:val="22"/>
        </w:rPr>
        <w:t xml:space="preserve"> </w:t>
      </w:r>
      <w:r w:rsidR="00A77E4C" w:rsidRPr="0031624E">
        <w:rPr>
          <w:rFonts w:ascii="Arial" w:hAnsi="Arial" w:cs="Arial"/>
          <w:szCs w:val="22"/>
        </w:rPr>
        <w:t>and at least</w:t>
      </w:r>
      <w:r w:rsidR="00D84F48" w:rsidRPr="0031624E">
        <w:rPr>
          <w:rFonts w:ascii="Arial" w:hAnsi="Arial" w:cs="Arial"/>
          <w:szCs w:val="22"/>
        </w:rPr>
        <w:t xml:space="preserve"> </w:t>
      </w:r>
      <w:r w:rsidR="004543B4" w:rsidRPr="0031624E">
        <w:rPr>
          <w:rFonts w:ascii="Arial" w:hAnsi="Arial" w:cs="Arial"/>
          <w:szCs w:val="22"/>
        </w:rPr>
        <w:t xml:space="preserve">four years of directly related work experience, </w:t>
      </w:r>
      <w:r w:rsidR="00595AD9" w:rsidRPr="0031624E">
        <w:rPr>
          <w:rFonts w:ascii="Arial" w:hAnsi="Arial" w:cs="Arial"/>
          <w:szCs w:val="22"/>
        </w:rPr>
        <w:t xml:space="preserve">three years </w:t>
      </w:r>
      <w:r w:rsidR="00604DE4" w:rsidRPr="0031624E">
        <w:rPr>
          <w:rFonts w:ascii="Arial" w:hAnsi="Arial" w:cs="Arial"/>
          <w:szCs w:val="22"/>
        </w:rPr>
        <w:t xml:space="preserve">of which was </w:t>
      </w:r>
      <w:r w:rsidR="004543B4" w:rsidRPr="0031624E">
        <w:rPr>
          <w:rFonts w:ascii="Arial" w:hAnsi="Arial" w:cs="Arial"/>
          <w:szCs w:val="22"/>
        </w:rPr>
        <w:t>in a supervisory capacity</w:t>
      </w:r>
      <w:r w:rsidR="00604DE4" w:rsidRPr="0031624E">
        <w:rPr>
          <w:rFonts w:ascii="Arial" w:hAnsi="Arial" w:cs="Arial"/>
          <w:szCs w:val="22"/>
        </w:rPr>
        <w:t>;</w:t>
      </w:r>
      <w:r w:rsidR="00AD6F99" w:rsidRPr="0031624E">
        <w:rPr>
          <w:rFonts w:ascii="Arial" w:hAnsi="Arial" w:cs="Arial"/>
          <w:szCs w:val="22"/>
        </w:rPr>
        <w:t xml:space="preserve"> </w:t>
      </w:r>
      <w:r w:rsidR="00A77E4C" w:rsidRPr="0031624E">
        <w:rPr>
          <w:rFonts w:ascii="Arial" w:hAnsi="Arial" w:cs="Arial"/>
          <w:szCs w:val="22"/>
        </w:rPr>
        <w:t xml:space="preserve">or an equivalent combination of training and experience. </w:t>
      </w:r>
      <w:r w:rsidR="00595AD9" w:rsidRPr="0031624E">
        <w:rPr>
          <w:rFonts w:ascii="Arial" w:hAnsi="Arial" w:cs="Arial"/>
          <w:szCs w:val="22"/>
        </w:rPr>
        <w:t>A master’s degree in Library Science and e</w:t>
      </w:r>
      <w:r w:rsidR="00F702DC" w:rsidRPr="0031624E">
        <w:rPr>
          <w:rFonts w:ascii="Arial" w:hAnsi="Arial" w:cs="Arial"/>
          <w:szCs w:val="22"/>
        </w:rPr>
        <w:t xml:space="preserve">xperience in a </w:t>
      </w:r>
      <w:r w:rsidR="00604DE4" w:rsidRPr="0031624E">
        <w:rPr>
          <w:rFonts w:ascii="Arial" w:hAnsi="Arial" w:cs="Arial"/>
          <w:szCs w:val="22"/>
        </w:rPr>
        <w:t>c</w:t>
      </w:r>
      <w:r w:rsidR="004543B4" w:rsidRPr="0031624E">
        <w:rPr>
          <w:rFonts w:ascii="Arial" w:hAnsi="Arial" w:cs="Arial"/>
          <w:szCs w:val="22"/>
        </w:rPr>
        <w:t>ollege library</w:t>
      </w:r>
      <w:r w:rsidR="00F702DC" w:rsidRPr="0031624E">
        <w:rPr>
          <w:rFonts w:ascii="Arial" w:hAnsi="Arial" w:cs="Arial"/>
          <w:szCs w:val="22"/>
        </w:rPr>
        <w:t xml:space="preserve"> </w:t>
      </w:r>
      <w:r w:rsidR="004543B4" w:rsidRPr="0031624E">
        <w:rPr>
          <w:rFonts w:ascii="Arial" w:hAnsi="Arial" w:cs="Arial"/>
          <w:szCs w:val="22"/>
        </w:rPr>
        <w:t xml:space="preserve">system </w:t>
      </w:r>
      <w:r w:rsidR="00595AD9" w:rsidRPr="0031624E">
        <w:rPr>
          <w:rFonts w:ascii="Arial" w:hAnsi="Arial" w:cs="Arial"/>
          <w:szCs w:val="22"/>
        </w:rPr>
        <w:t>are</w:t>
      </w:r>
      <w:r w:rsidR="00F702DC" w:rsidRPr="0031624E">
        <w:rPr>
          <w:rFonts w:ascii="Arial" w:hAnsi="Arial" w:cs="Arial"/>
          <w:szCs w:val="22"/>
        </w:rPr>
        <w:t xml:space="preserve"> preferred. </w:t>
      </w:r>
    </w:p>
    <w:p w14:paraId="7495FB20" w14:textId="77777777" w:rsidR="00BD6810" w:rsidRPr="0031624E" w:rsidRDefault="001B63A4" w:rsidP="0026681F">
      <w:pPr>
        <w:pStyle w:val="Heading3"/>
        <w:keepLines/>
        <w:spacing w:before="320" w:after="80"/>
        <w:rPr>
          <w:rFonts w:ascii="Arial" w:hAnsi="Arial"/>
          <w:sz w:val="22"/>
          <w:szCs w:val="22"/>
        </w:rPr>
      </w:pPr>
      <w:r w:rsidRPr="0031624E">
        <w:rPr>
          <w:rFonts w:ascii="Arial" w:hAnsi="Arial"/>
          <w:sz w:val="22"/>
          <w:szCs w:val="22"/>
        </w:rPr>
        <w:t xml:space="preserve">LICENSES AND OTHER REQUIREMENTS: </w:t>
      </w:r>
    </w:p>
    <w:p w14:paraId="38CFE03B" w14:textId="77777777" w:rsidR="00BD6810" w:rsidRPr="0031624E" w:rsidRDefault="00BD6810" w:rsidP="0026681F">
      <w:pPr>
        <w:pStyle w:val="CM13"/>
        <w:keepNext/>
        <w:keepLines/>
        <w:widowControl/>
        <w:spacing w:after="240"/>
        <w:rPr>
          <w:rFonts w:ascii="Arial" w:hAnsi="Arial" w:cs="Arial"/>
          <w:szCs w:val="22"/>
        </w:rPr>
      </w:pPr>
      <w:r w:rsidRPr="0031624E">
        <w:rPr>
          <w:rFonts w:ascii="Arial" w:hAnsi="Arial" w:cs="Arial"/>
          <w:szCs w:val="22"/>
        </w:rPr>
        <w:t xml:space="preserve">A valid </w:t>
      </w:r>
      <w:r w:rsidR="000F22BB" w:rsidRPr="0031624E">
        <w:rPr>
          <w:rFonts w:ascii="Arial" w:hAnsi="Arial" w:cs="Arial"/>
          <w:szCs w:val="22"/>
        </w:rPr>
        <w:t xml:space="preserve">California </w:t>
      </w:r>
      <w:r w:rsidR="00A77E4C" w:rsidRPr="0031624E">
        <w:rPr>
          <w:rFonts w:ascii="Arial" w:hAnsi="Arial" w:cs="Arial"/>
          <w:szCs w:val="22"/>
        </w:rPr>
        <w:t>driver</w:t>
      </w:r>
      <w:r w:rsidR="00857178" w:rsidRPr="0031624E">
        <w:rPr>
          <w:rFonts w:ascii="Arial" w:hAnsi="Arial" w:cs="Arial"/>
          <w:szCs w:val="22"/>
        </w:rPr>
        <w:t>’</w:t>
      </w:r>
      <w:r w:rsidR="00A77E4C" w:rsidRPr="0031624E">
        <w:rPr>
          <w:rFonts w:ascii="Arial" w:hAnsi="Arial" w:cs="Arial"/>
          <w:szCs w:val="22"/>
        </w:rPr>
        <w:t>s license and the ability to maint</w:t>
      </w:r>
      <w:r w:rsidR="001D5AD6" w:rsidRPr="0031624E">
        <w:rPr>
          <w:rFonts w:ascii="Arial" w:hAnsi="Arial" w:cs="Arial"/>
          <w:szCs w:val="22"/>
        </w:rPr>
        <w:t xml:space="preserve">ain insurability under the </w:t>
      </w:r>
      <w:r w:rsidR="00254ACF" w:rsidRPr="0031624E">
        <w:rPr>
          <w:rFonts w:ascii="Arial" w:hAnsi="Arial" w:cs="Arial"/>
          <w:szCs w:val="22"/>
        </w:rPr>
        <w:t>d</w:t>
      </w:r>
      <w:r w:rsidR="00014413" w:rsidRPr="0031624E">
        <w:rPr>
          <w:rFonts w:ascii="Arial" w:hAnsi="Arial" w:cs="Arial"/>
          <w:szCs w:val="22"/>
        </w:rPr>
        <w:t>istrict</w:t>
      </w:r>
      <w:r w:rsidR="00857178" w:rsidRPr="0031624E">
        <w:rPr>
          <w:rFonts w:ascii="Arial" w:hAnsi="Arial" w:cs="Arial"/>
          <w:szCs w:val="22"/>
        </w:rPr>
        <w:t>’</w:t>
      </w:r>
      <w:r w:rsidR="00014413" w:rsidRPr="0031624E">
        <w:rPr>
          <w:rFonts w:ascii="Arial" w:hAnsi="Arial" w:cs="Arial"/>
          <w:szCs w:val="22"/>
        </w:rPr>
        <w:t xml:space="preserve">s </w:t>
      </w:r>
      <w:r w:rsidR="00A77E4C" w:rsidRPr="0031624E">
        <w:rPr>
          <w:rFonts w:ascii="Arial" w:hAnsi="Arial" w:cs="Arial"/>
          <w:szCs w:val="22"/>
        </w:rPr>
        <w:t>vehicle insurance program.</w:t>
      </w:r>
      <w:r w:rsidR="00BF2DE2" w:rsidRPr="0031624E">
        <w:rPr>
          <w:rFonts w:ascii="Arial" w:hAnsi="Arial" w:cs="Arial"/>
          <w:szCs w:val="22"/>
        </w:rPr>
        <w:t xml:space="preserve"> </w:t>
      </w:r>
    </w:p>
    <w:p w14:paraId="19D9F69A" w14:textId="77777777" w:rsidR="001B63A4" w:rsidRPr="0031624E" w:rsidRDefault="001B63A4" w:rsidP="0026681F">
      <w:pPr>
        <w:tabs>
          <w:tab w:val="left" w:pos="-1440"/>
          <w:tab w:val="left" w:pos="-720"/>
          <w:tab w:val="left" w:pos="720"/>
          <w:tab w:val="left" w:pos="1152"/>
        </w:tabs>
        <w:spacing w:before="320" w:after="80"/>
        <w:rPr>
          <w:rFonts w:cs="Arial"/>
          <w:b/>
          <w:bCs/>
          <w:sz w:val="22"/>
          <w:szCs w:val="22"/>
        </w:rPr>
      </w:pPr>
      <w:r w:rsidRPr="0031624E">
        <w:rPr>
          <w:rFonts w:cs="Arial"/>
          <w:b/>
          <w:bCs/>
          <w:sz w:val="22"/>
          <w:szCs w:val="22"/>
        </w:rPr>
        <w:t>WORK DIRECTION, LEAD AND SUPERVISORY RESPONSIBILITIES:</w:t>
      </w:r>
    </w:p>
    <w:p w14:paraId="59D62A24" w14:textId="77777777" w:rsidR="004543B4" w:rsidRPr="0031624E" w:rsidRDefault="004543B4" w:rsidP="0026681F">
      <w:pPr>
        <w:tabs>
          <w:tab w:val="left" w:pos="720"/>
        </w:tabs>
        <w:autoSpaceDE w:val="0"/>
        <w:autoSpaceDN w:val="0"/>
        <w:rPr>
          <w:rFonts w:cs="Arial"/>
          <w:sz w:val="22"/>
          <w:szCs w:val="22"/>
        </w:rPr>
      </w:pPr>
      <w:r w:rsidRPr="0031624E">
        <w:rPr>
          <w:rFonts w:cs="Arial"/>
          <w:sz w:val="22"/>
          <w:szCs w:val="22"/>
        </w:rPr>
        <w:t>All permanent and hourly classified staff in library Public Services and Technical Services areas, student workers, campus aides, volunteers and other assigned personnel.</w:t>
      </w:r>
    </w:p>
    <w:p w14:paraId="081B89C3" w14:textId="77777777" w:rsidR="001B63A4" w:rsidRPr="0031624E" w:rsidRDefault="001B63A4" w:rsidP="0026681F">
      <w:pPr>
        <w:tabs>
          <w:tab w:val="left" w:pos="-1440"/>
          <w:tab w:val="left" w:pos="-720"/>
          <w:tab w:val="left" w:pos="720"/>
          <w:tab w:val="left" w:pos="1152"/>
        </w:tabs>
        <w:spacing w:before="320" w:after="80"/>
        <w:rPr>
          <w:rFonts w:cs="Arial"/>
          <w:sz w:val="22"/>
          <w:szCs w:val="22"/>
        </w:rPr>
      </w:pPr>
      <w:r w:rsidRPr="0031624E">
        <w:rPr>
          <w:rFonts w:cs="Arial"/>
          <w:b/>
          <w:bCs/>
          <w:sz w:val="22"/>
          <w:szCs w:val="22"/>
        </w:rPr>
        <w:lastRenderedPageBreak/>
        <w:t>CONTACTS:</w:t>
      </w:r>
    </w:p>
    <w:p w14:paraId="2380B9C9" w14:textId="77777777" w:rsidR="004543B4" w:rsidRPr="0031624E" w:rsidRDefault="004543B4" w:rsidP="0026681F">
      <w:pPr>
        <w:tabs>
          <w:tab w:val="left" w:pos="720"/>
        </w:tabs>
        <w:autoSpaceDE w:val="0"/>
        <w:autoSpaceDN w:val="0"/>
        <w:rPr>
          <w:rFonts w:cs="Arial"/>
          <w:sz w:val="22"/>
          <w:szCs w:val="22"/>
        </w:rPr>
      </w:pPr>
      <w:r w:rsidRPr="0031624E">
        <w:rPr>
          <w:rFonts w:cs="Arial"/>
          <w:sz w:val="22"/>
          <w:szCs w:val="22"/>
        </w:rPr>
        <w:t>Faculty, students, staff, administrators, community p</w:t>
      </w:r>
      <w:r w:rsidR="00AA7B75" w:rsidRPr="0031624E">
        <w:rPr>
          <w:rFonts w:cs="Arial"/>
          <w:sz w:val="22"/>
          <w:szCs w:val="22"/>
        </w:rPr>
        <w:t>atrons, general public, vendors</w:t>
      </w:r>
      <w:r w:rsidRPr="0031624E">
        <w:rPr>
          <w:rFonts w:cs="Arial"/>
          <w:sz w:val="22"/>
          <w:szCs w:val="22"/>
        </w:rPr>
        <w:t xml:space="preserve"> and staff at other libraries/learning resources centers.</w:t>
      </w:r>
    </w:p>
    <w:p w14:paraId="1C64137C" w14:textId="77777777" w:rsidR="001B63A4" w:rsidRPr="0031624E" w:rsidRDefault="001B63A4" w:rsidP="0026681F">
      <w:pPr>
        <w:tabs>
          <w:tab w:val="left" w:pos="-1440"/>
          <w:tab w:val="left" w:pos="-720"/>
          <w:tab w:val="left" w:pos="720"/>
          <w:tab w:val="left" w:pos="1152"/>
        </w:tabs>
        <w:spacing w:before="320" w:after="80"/>
        <w:rPr>
          <w:rFonts w:cs="Arial"/>
          <w:color w:val="FF0000"/>
          <w:sz w:val="22"/>
          <w:szCs w:val="22"/>
        </w:rPr>
      </w:pPr>
      <w:r w:rsidRPr="0031624E">
        <w:rPr>
          <w:rFonts w:cs="Arial"/>
          <w:b/>
          <w:bCs/>
          <w:sz w:val="22"/>
          <w:szCs w:val="22"/>
        </w:rPr>
        <w:t>PHYSICAL EFFORT:</w:t>
      </w:r>
      <w:r w:rsidR="00BF2DE2" w:rsidRPr="0031624E">
        <w:rPr>
          <w:rFonts w:cs="Arial"/>
          <w:b/>
          <w:bCs/>
          <w:sz w:val="22"/>
          <w:szCs w:val="22"/>
        </w:rPr>
        <w:t xml:space="preserve"> </w:t>
      </w:r>
    </w:p>
    <w:p w14:paraId="464C501E" w14:textId="77777777" w:rsidR="001B63A4" w:rsidRPr="0031624E" w:rsidRDefault="001B63A4" w:rsidP="0026681F">
      <w:pPr>
        <w:tabs>
          <w:tab w:val="left" w:pos="-1440"/>
          <w:tab w:val="left" w:pos="-720"/>
          <w:tab w:val="left" w:pos="720"/>
          <w:tab w:val="left" w:pos="1152"/>
        </w:tabs>
        <w:spacing w:after="120"/>
        <w:rPr>
          <w:rFonts w:cs="Arial"/>
          <w:i/>
          <w:szCs w:val="22"/>
        </w:rPr>
      </w:pPr>
      <w:r w:rsidRPr="0031624E">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8AA6117" w14:textId="77777777" w:rsidR="001B63A4" w:rsidRPr="0031624E" w:rsidRDefault="00BF4AAE" w:rsidP="0026681F">
      <w:pPr>
        <w:pStyle w:val="BodyText3"/>
        <w:spacing w:after="0"/>
        <w:rPr>
          <w:rFonts w:cs="Arial"/>
          <w:sz w:val="22"/>
          <w:szCs w:val="22"/>
        </w:rPr>
      </w:pPr>
      <w:r w:rsidRPr="0031624E">
        <w:rPr>
          <w:rFonts w:cs="Arial"/>
          <w:sz w:val="22"/>
          <w:szCs w:val="22"/>
        </w:rPr>
        <w:t xml:space="preserve">Primarily sedentary with </w:t>
      </w:r>
      <w:r w:rsidR="001B63A4" w:rsidRPr="0031624E">
        <w:rPr>
          <w:rFonts w:cs="Arial"/>
          <w:sz w:val="22"/>
          <w:szCs w:val="22"/>
        </w:rPr>
        <w:t>intermittent standing, walking, bending and stooping; occasional light lifting an</w:t>
      </w:r>
      <w:r w:rsidRPr="0031624E">
        <w:rPr>
          <w:rFonts w:cs="Arial"/>
          <w:sz w:val="22"/>
          <w:szCs w:val="22"/>
        </w:rPr>
        <w:t>d carrying of objects weighing 2</w:t>
      </w:r>
      <w:r w:rsidR="001B63A4" w:rsidRPr="0031624E">
        <w:rPr>
          <w:rFonts w:cs="Arial"/>
          <w:sz w:val="22"/>
          <w:szCs w:val="22"/>
        </w:rPr>
        <w:t>5 pounds or less; ability to travel to a variety of locations on and off campus as needed to conduct district business.</w:t>
      </w:r>
    </w:p>
    <w:p w14:paraId="3B5BB986" w14:textId="77777777" w:rsidR="001B63A4" w:rsidRPr="0031624E" w:rsidRDefault="001B63A4" w:rsidP="0026681F">
      <w:pPr>
        <w:tabs>
          <w:tab w:val="left" w:pos="-1440"/>
          <w:tab w:val="left" w:pos="-720"/>
          <w:tab w:val="left" w:pos="720"/>
          <w:tab w:val="left" w:pos="1152"/>
        </w:tabs>
        <w:spacing w:before="320" w:after="80"/>
        <w:rPr>
          <w:rFonts w:cs="Arial"/>
          <w:spacing w:val="-3"/>
          <w:sz w:val="22"/>
          <w:szCs w:val="22"/>
        </w:rPr>
      </w:pPr>
      <w:r w:rsidRPr="0031624E">
        <w:rPr>
          <w:rFonts w:cs="Arial"/>
          <w:b/>
          <w:bCs/>
          <w:spacing w:val="-3"/>
          <w:sz w:val="22"/>
          <w:szCs w:val="22"/>
        </w:rPr>
        <w:t>EMOTIONAL EFFORT:</w:t>
      </w:r>
    </w:p>
    <w:p w14:paraId="48E9216C" w14:textId="77777777" w:rsidR="001B63A4" w:rsidRPr="0031624E" w:rsidRDefault="001B63A4" w:rsidP="0026681F">
      <w:pPr>
        <w:tabs>
          <w:tab w:val="left" w:pos="-1440"/>
          <w:tab w:val="left" w:pos="-720"/>
          <w:tab w:val="left" w:pos="720"/>
          <w:tab w:val="left" w:pos="1152"/>
        </w:tabs>
        <w:rPr>
          <w:rFonts w:cs="Arial"/>
          <w:sz w:val="22"/>
          <w:szCs w:val="22"/>
        </w:rPr>
      </w:pPr>
      <w:r w:rsidRPr="0031624E">
        <w:rPr>
          <w:rFonts w:cs="Arial"/>
          <w:sz w:val="22"/>
          <w:szCs w:val="22"/>
        </w:rPr>
        <w:t>Ability to develop and maintain effective working relationships involving interactions and com</w:t>
      </w:r>
      <w:r w:rsidRPr="0031624E">
        <w:rPr>
          <w:rFonts w:cs="Arial"/>
          <w:sz w:val="22"/>
          <w:szCs w:val="22"/>
        </w:rPr>
        <w:softHyphen/>
        <w:t xml:space="preserve">munications personally, by phone and in writing with a variety of individuals and/or groups from diverse backgrounds on a regular, ongoing basis; ability to </w:t>
      </w:r>
      <w:r w:rsidR="00E223C9" w:rsidRPr="0031624E">
        <w:rPr>
          <w:rFonts w:cs="Arial"/>
          <w:sz w:val="22"/>
          <w:szCs w:val="22"/>
        </w:rPr>
        <w:t xml:space="preserve">work effectively under pressure on a variety of tasks </w:t>
      </w:r>
      <w:r w:rsidRPr="0031624E">
        <w:rPr>
          <w:rFonts w:cs="Arial"/>
          <w:sz w:val="22"/>
          <w:szCs w:val="22"/>
        </w:rPr>
        <w:t>concurrently while meeting established deadlines and changing priorities.</w:t>
      </w:r>
    </w:p>
    <w:p w14:paraId="32B3FA9C" w14:textId="77777777" w:rsidR="001B63A4" w:rsidRPr="0031624E" w:rsidRDefault="001B63A4" w:rsidP="0026681F">
      <w:pPr>
        <w:tabs>
          <w:tab w:val="left" w:pos="-1440"/>
          <w:tab w:val="left" w:pos="-720"/>
          <w:tab w:val="left" w:pos="720"/>
          <w:tab w:val="left" w:pos="1152"/>
        </w:tabs>
        <w:spacing w:before="320" w:after="80"/>
        <w:rPr>
          <w:rFonts w:cs="Arial"/>
          <w:spacing w:val="-3"/>
          <w:sz w:val="22"/>
          <w:szCs w:val="22"/>
        </w:rPr>
      </w:pPr>
      <w:r w:rsidRPr="0031624E">
        <w:rPr>
          <w:rFonts w:cs="Arial"/>
          <w:b/>
          <w:bCs/>
          <w:spacing w:val="-3"/>
          <w:sz w:val="22"/>
          <w:szCs w:val="22"/>
        </w:rPr>
        <w:t>WORKING CONDITIONS:</w:t>
      </w:r>
    </w:p>
    <w:p w14:paraId="3DA20C5D" w14:textId="77777777" w:rsidR="004543B4" w:rsidRPr="0031624E" w:rsidRDefault="00E75B42" w:rsidP="0026681F">
      <w:pPr>
        <w:pStyle w:val="Default"/>
        <w:widowControl/>
        <w:rPr>
          <w:rFonts w:ascii="Arial" w:hAnsi="Arial"/>
          <w:szCs w:val="22"/>
        </w:rPr>
      </w:pPr>
      <w:r w:rsidRPr="0031624E">
        <w:rPr>
          <w:rFonts w:ascii="Arial" w:hAnsi="Arial"/>
          <w:szCs w:val="22"/>
        </w:rPr>
        <w:t xml:space="preserve">Primarily </w:t>
      </w:r>
      <w:r w:rsidR="00604DE4" w:rsidRPr="0031624E">
        <w:rPr>
          <w:rFonts w:ascii="Arial" w:hAnsi="Arial"/>
          <w:szCs w:val="22"/>
        </w:rPr>
        <w:t xml:space="preserve">an </w:t>
      </w:r>
      <w:r w:rsidRPr="0031624E">
        <w:rPr>
          <w:rFonts w:ascii="Arial" w:hAnsi="Arial"/>
          <w:szCs w:val="22"/>
        </w:rPr>
        <w:t xml:space="preserve">indoor </w:t>
      </w:r>
      <w:r w:rsidR="00604DE4" w:rsidRPr="0031624E">
        <w:rPr>
          <w:rFonts w:ascii="Arial" w:hAnsi="Arial"/>
          <w:szCs w:val="22"/>
        </w:rPr>
        <w:t>l</w:t>
      </w:r>
      <w:r w:rsidRPr="0031624E">
        <w:rPr>
          <w:rFonts w:ascii="Arial" w:hAnsi="Arial"/>
          <w:szCs w:val="22"/>
        </w:rPr>
        <w:t xml:space="preserve">ibrary and </w:t>
      </w:r>
      <w:r w:rsidR="00604DE4" w:rsidRPr="0031624E">
        <w:rPr>
          <w:rFonts w:ascii="Arial" w:hAnsi="Arial"/>
          <w:szCs w:val="22"/>
        </w:rPr>
        <w:t>i</w:t>
      </w:r>
      <w:r w:rsidRPr="0031624E">
        <w:rPr>
          <w:rFonts w:ascii="Arial" w:hAnsi="Arial"/>
          <w:szCs w:val="22"/>
        </w:rPr>
        <w:t xml:space="preserve">nformation </w:t>
      </w:r>
      <w:r w:rsidR="00604DE4" w:rsidRPr="0031624E">
        <w:rPr>
          <w:rFonts w:ascii="Arial" w:hAnsi="Arial"/>
          <w:szCs w:val="22"/>
        </w:rPr>
        <w:t>h</w:t>
      </w:r>
      <w:r w:rsidRPr="0031624E">
        <w:rPr>
          <w:rFonts w:ascii="Arial" w:hAnsi="Arial"/>
          <w:szCs w:val="22"/>
        </w:rPr>
        <w:t>ub environment; occasional to frequent contact with and interruptions by individuals in person, by phone or email; intermittent exposure to indivi</w:t>
      </w:r>
      <w:r w:rsidR="00AA7B75" w:rsidRPr="0031624E">
        <w:rPr>
          <w:rFonts w:ascii="Arial" w:hAnsi="Arial"/>
          <w:szCs w:val="22"/>
        </w:rPr>
        <w:softHyphen/>
      </w:r>
      <w:r w:rsidRPr="0031624E">
        <w:rPr>
          <w:rFonts w:ascii="Arial" w:hAnsi="Arial"/>
          <w:szCs w:val="22"/>
        </w:rPr>
        <w:t xml:space="preserve">duals who </w:t>
      </w:r>
      <w:r w:rsidR="00604DE4" w:rsidRPr="0031624E">
        <w:rPr>
          <w:rFonts w:ascii="Arial" w:hAnsi="Arial"/>
          <w:szCs w:val="22"/>
        </w:rPr>
        <w:t>act</w:t>
      </w:r>
      <w:r w:rsidRPr="0031624E">
        <w:rPr>
          <w:rFonts w:ascii="Arial" w:hAnsi="Arial"/>
          <w:szCs w:val="22"/>
        </w:rPr>
        <w:t xml:space="preserve"> in a disagreeable fashion; work assignment may include evening and weekend hours on an as-needed basis.</w:t>
      </w:r>
      <w:r w:rsidR="00E223C9" w:rsidRPr="0031624E">
        <w:rPr>
          <w:rFonts w:ascii="Arial" w:hAnsi="Arial"/>
          <w:szCs w:val="22"/>
        </w:rPr>
        <w:t xml:space="preserve"> </w:t>
      </w:r>
      <w:r w:rsidR="001B63A4" w:rsidRPr="0031624E">
        <w:rPr>
          <w:rFonts w:ascii="Arial" w:hAnsi="Arial"/>
          <w:szCs w:val="22"/>
        </w:rPr>
        <w:t>Occasional local travel may be requested.</w:t>
      </w:r>
      <w:r w:rsidR="00AA7B75" w:rsidRPr="0031624E">
        <w:rPr>
          <w:rFonts w:ascii="Arial" w:hAnsi="Arial"/>
          <w:szCs w:val="22"/>
        </w:rPr>
        <w:t xml:space="preserve"> </w:t>
      </w:r>
    </w:p>
    <w:sectPr w:rsidR="004543B4" w:rsidRPr="0031624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AEE3" w14:textId="77777777" w:rsidR="002D69F7" w:rsidRDefault="002D69F7">
      <w:r>
        <w:separator/>
      </w:r>
    </w:p>
  </w:endnote>
  <w:endnote w:type="continuationSeparator" w:id="0">
    <w:p w14:paraId="4B845E35" w14:textId="77777777" w:rsidR="002D69F7" w:rsidRDefault="002D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9F04"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516E9215" wp14:editId="19E6FE3B">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2752C"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5A6B4294" w14:textId="77777777" w:rsidR="001B63A4" w:rsidRPr="00F078B1" w:rsidRDefault="001B63A4" w:rsidP="001B63A4">
    <w:pPr>
      <w:pStyle w:val="Footer"/>
      <w:jc w:val="center"/>
      <w:rPr>
        <w:rFonts w:cs="Arial"/>
        <w:b/>
        <w:bCs/>
        <w:szCs w:val="20"/>
      </w:rPr>
    </w:pPr>
  </w:p>
  <w:p w14:paraId="5FE617C8"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AE36" w14:textId="77777777" w:rsidR="00083551" w:rsidRPr="00F078B1" w:rsidRDefault="00083551" w:rsidP="00083551">
    <w:pPr>
      <w:pStyle w:val="Footer"/>
      <w:jc w:val="center"/>
      <w:rPr>
        <w:rFonts w:cs="Arial"/>
        <w:b/>
        <w:bCs/>
        <w:szCs w:val="20"/>
      </w:rPr>
    </w:pPr>
  </w:p>
  <w:p w14:paraId="4DEA17A5"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DB3E5AA" wp14:editId="097E887F">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1E46B"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289A0077"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5F36" w14:textId="77777777" w:rsidR="002D69F7" w:rsidRDefault="002D69F7">
      <w:r>
        <w:separator/>
      </w:r>
    </w:p>
  </w:footnote>
  <w:footnote w:type="continuationSeparator" w:id="0">
    <w:p w14:paraId="3A5C138E" w14:textId="77777777" w:rsidR="002D69F7" w:rsidRDefault="002D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92EC" w14:textId="77777777" w:rsidR="00472510" w:rsidRPr="00335180" w:rsidRDefault="00472510" w:rsidP="00472510">
    <w:pPr>
      <w:pStyle w:val="Header"/>
      <w:rPr>
        <w:b/>
        <w:sz w:val="22"/>
      </w:rPr>
    </w:pPr>
  </w:p>
  <w:p w14:paraId="489735E2" w14:textId="2E45D77B" w:rsidR="00472510" w:rsidRDefault="00887FD3" w:rsidP="00335180">
    <w:pPr>
      <w:pStyle w:val="Header"/>
      <w:tabs>
        <w:tab w:val="clear" w:pos="8640"/>
        <w:tab w:val="right" w:pos="9360"/>
      </w:tabs>
      <w:rPr>
        <w:b/>
        <w:noProof/>
        <w:sz w:val="22"/>
      </w:rPr>
    </w:pPr>
    <w:r>
      <w:rPr>
        <w:b/>
        <w:sz w:val="22"/>
      </w:rPr>
      <w:t>Manager, Library Operations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26079">
      <w:rPr>
        <w:b/>
        <w:noProof/>
        <w:sz w:val="22"/>
      </w:rPr>
      <w:t>6</w:t>
    </w:r>
    <w:r w:rsidR="00335180" w:rsidRPr="00335180">
      <w:rPr>
        <w:b/>
        <w:noProof/>
        <w:sz w:val="22"/>
      </w:rPr>
      <w:fldChar w:fldCharType="end"/>
    </w:r>
  </w:p>
  <w:p w14:paraId="6BFB0A3F"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1CED155D" wp14:editId="4E594310">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DFCA"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18C5095A"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55A627A6"/>
    <w:lvl w:ilvl="0" w:tplc="511C0DE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1457A"/>
    <w:rsid w:val="00022BF5"/>
    <w:rsid w:val="0002397E"/>
    <w:rsid w:val="000360E5"/>
    <w:rsid w:val="00077C23"/>
    <w:rsid w:val="00083551"/>
    <w:rsid w:val="00085F2C"/>
    <w:rsid w:val="00092503"/>
    <w:rsid w:val="000B54E2"/>
    <w:rsid w:val="000C0C49"/>
    <w:rsid w:val="000E4442"/>
    <w:rsid w:val="000F22BB"/>
    <w:rsid w:val="00106187"/>
    <w:rsid w:val="0010714C"/>
    <w:rsid w:val="0016284B"/>
    <w:rsid w:val="00162B26"/>
    <w:rsid w:val="00167FA8"/>
    <w:rsid w:val="001701E1"/>
    <w:rsid w:val="00172DF2"/>
    <w:rsid w:val="00175B3A"/>
    <w:rsid w:val="001775D9"/>
    <w:rsid w:val="00180824"/>
    <w:rsid w:val="00187A67"/>
    <w:rsid w:val="001B63A4"/>
    <w:rsid w:val="001C0BAE"/>
    <w:rsid w:val="001D5AD6"/>
    <w:rsid w:val="001F6AA7"/>
    <w:rsid w:val="00202AA5"/>
    <w:rsid w:val="00206E5A"/>
    <w:rsid w:val="00210182"/>
    <w:rsid w:val="002106CB"/>
    <w:rsid w:val="0024118E"/>
    <w:rsid w:val="00254ACF"/>
    <w:rsid w:val="0025680B"/>
    <w:rsid w:val="0026681F"/>
    <w:rsid w:val="0027542D"/>
    <w:rsid w:val="00291D34"/>
    <w:rsid w:val="002A32A3"/>
    <w:rsid w:val="002A7861"/>
    <w:rsid w:val="002D69F7"/>
    <w:rsid w:val="002E3E5A"/>
    <w:rsid w:val="0031624E"/>
    <w:rsid w:val="003250A7"/>
    <w:rsid w:val="00335180"/>
    <w:rsid w:val="003374BC"/>
    <w:rsid w:val="00360463"/>
    <w:rsid w:val="00366C9D"/>
    <w:rsid w:val="003671AF"/>
    <w:rsid w:val="00367E96"/>
    <w:rsid w:val="0037531B"/>
    <w:rsid w:val="003855FB"/>
    <w:rsid w:val="003A51FA"/>
    <w:rsid w:val="003B4A4A"/>
    <w:rsid w:val="003E724C"/>
    <w:rsid w:val="003F7B4B"/>
    <w:rsid w:val="004032E7"/>
    <w:rsid w:val="00403CB4"/>
    <w:rsid w:val="00415B54"/>
    <w:rsid w:val="00434008"/>
    <w:rsid w:val="00444DEA"/>
    <w:rsid w:val="004543B4"/>
    <w:rsid w:val="004614DA"/>
    <w:rsid w:val="00472510"/>
    <w:rsid w:val="00472D14"/>
    <w:rsid w:val="00492EA8"/>
    <w:rsid w:val="004B1DB7"/>
    <w:rsid w:val="004B39CD"/>
    <w:rsid w:val="004D521C"/>
    <w:rsid w:val="004F2DD2"/>
    <w:rsid w:val="004F795E"/>
    <w:rsid w:val="005038B1"/>
    <w:rsid w:val="00520C0F"/>
    <w:rsid w:val="005223E7"/>
    <w:rsid w:val="005236B7"/>
    <w:rsid w:val="00560907"/>
    <w:rsid w:val="00564289"/>
    <w:rsid w:val="0057031D"/>
    <w:rsid w:val="00571D36"/>
    <w:rsid w:val="005856D7"/>
    <w:rsid w:val="00593548"/>
    <w:rsid w:val="00594C18"/>
    <w:rsid w:val="00595AD9"/>
    <w:rsid w:val="005A0363"/>
    <w:rsid w:val="005C183F"/>
    <w:rsid w:val="005D1D00"/>
    <w:rsid w:val="005E0AE8"/>
    <w:rsid w:val="005E399B"/>
    <w:rsid w:val="005E6391"/>
    <w:rsid w:val="00604A63"/>
    <w:rsid w:val="00604DE4"/>
    <w:rsid w:val="00637F61"/>
    <w:rsid w:val="00645F16"/>
    <w:rsid w:val="00646523"/>
    <w:rsid w:val="0066077F"/>
    <w:rsid w:val="00670993"/>
    <w:rsid w:val="00677C0E"/>
    <w:rsid w:val="00682868"/>
    <w:rsid w:val="006B0E67"/>
    <w:rsid w:val="006C151B"/>
    <w:rsid w:val="006C2F28"/>
    <w:rsid w:val="0070316D"/>
    <w:rsid w:val="00726079"/>
    <w:rsid w:val="00763241"/>
    <w:rsid w:val="0076467F"/>
    <w:rsid w:val="007876D9"/>
    <w:rsid w:val="00796AF3"/>
    <w:rsid w:val="007B1C3A"/>
    <w:rsid w:val="007B6DC6"/>
    <w:rsid w:val="007D0DD0"/>
    <w:rsid w:val="007D685A"/>
    <w:rsid w:val="007E1394"/>
    <w:rsid w:val="007E27A5"/>
    <w:rsid w:val="008207A2"/>
    <w:rsid w:val="00847B4F"/>
    <w:rsid w:val="00851001"/>
    <w:rsid w:val="00857178"/>
    <w:rsid w:val="00872286"/>
    <w:rsid w:val="008739F2"/>
    <w:rsid w:val="00874516"/>
    <w:rsid w:val="00881AFB"/>
    <w:rsid w:val="008858D3"/>
    <w:rsid w:val="0088660E"/>
    <w:rsid w:val="00886FE2"/>
    <w:rsid w:val="00887FD3"/>
    <w:rsid w:val="008A118A"/>
    <w:rsid w:val="008D35EF"/>
    <w:rsid w:val="008F3007"/>
    <w:rsid w:val="008F4674"/>
    <w:rsid w:val="009023DE"/>
    <w:rsid w:val="009032EC"/>
    <w:rsid w:val="009035E8"/>
    <w:rsid w:val="00920843"/>
    <w:rsid w:val="00944055"/>
    <w:rsid w:val="009445FB"/>
    <w:rsid w:val="009575DA"/>
    <w:rsid w:val="00964005"/>
    <w:rsid w:val="00972DAF"/>
    <w:rsid w:val="00986866"/>
    <w:rsid w:val="00993DAB"/>
    <w:rsid w:val="00993DEE"/>
    <w:rsid w:val="00997070"/>
    <w:rsid w:val="009A32B6"/>
    <w:rsid w:val="009A4F75"/>
    <w:rsid w:val="009C4E04"/>
    <w:rsid w:val="009C7C46"/>
    <w:rsid w:val="009D57B8"/>
    <w:rsid w:val="009F0FCC"/>
    <w:rsid w:val="00A100C1"/>
    <w:rsid w:val="00A14EB1"/>
    <w:rsid w:val="00A232F7"/>
    <w:rsid w:val="00A273B2"/>
    <w:rsid w:val="00A32B95"/>
    <w:rsid w:val="00A3667D"/>
    <w:rsid w:val="00A41C1E"/>
    <w:rsid w:val="00A41D52"/>
    <w:rsid w:val="00A4481A"/>
    <w:rsid w:val="00A56E71"/>
    <w:rsid w:val="00A570A4"/>
    <w:rsid w:val="00A74596"/>
    <w:rsid w:val="00A77E4C"/>
    <w:rsid w:val="00A81067"/>
    <w:rsid w:val="00A84FF2"/>
    <w:rsid w:val="00A94194"/>
    <w:rsid w:val="00AA7B75"/>
    <w:rsid w:val="00AD18D0"/>
    <w:rsid w:val="00AD6F99"/>
    <w:rsid w:val="00AF69E2"/>
    <w:rsid w:val="00B029EE"/>
    <w:rsid w:val="00B10FD4"/>
    <w:rsid w:val="00B148C0"/>
    <w:rsid w:val="00B20243"/>
    <w:rsid w:val="00B3599A"/>
    <w:rsid w:val="00B365F0"/>
    <w:rsid w:val="00B51710"/>
    <w:rsid w:val="00B80C14"/>
    <w:rsid w:val="00B9464C"/>
    <w:rsid w:val="00B979C0"/>
    <w:rsid w:val="00BA3F10"/>
    <w:rsid w:val="00BA59E8"/>
    <w:rsid w:val="00BB1D1C"/>
    <w:rsid w:val="00BB6AFF"/>
    <w:rsid w:val="00BC2E5C"/>
    <w:rsid w:val="00BC7697"/>
    <w:rsid w:val="00BD6810"/>
    <w:rsid w:val="00BF2DE2"/>
    <w:rsid w:val="00BF37D4"/>
    <w:rsid w:val="00BF4AAE"/>
    <w:rsid w:val="00BF5BDB"/>
    <w:rsid w:val="00C2503C"/>
    <w:rsid w:val="00C51678"/>
    <w:rsid w:val="00C70B9E"/>
    <w:rsid w:val="00C725B5"/>
    <w:rsid w:val="00C83E60"/>
    <w:rsid w:val="00C93BB3"/>
    <w:rsid w:val="00C97A65"/>
    <w:rsid w:val="00CB432F"/>
    <w:rsid w:val="00CE2AC4"/>
    <w:rsid w:val="00CF12E3"/>
    <w:rsid w:val="00CF2689"/>
    <w:rsid w:val="00D00374"/>
    <w:rsid w:val="00D1776C"/>
    <w:rsid w:val="00D43825"/>
    <w:rsid w:val="00D84F48"/>
    <w:rsid w:val="00D85D05"/>
    <w:rsid w:val="00DB062F"/>
    <w:rsid w:val="00DB322B"/>
    <w:rsid w:val="00DB3D63"/>
    <w:rsid w:val="00DD12D6"/>
    <w:rsid w:val="00DD4008"/>
    <w:rsid w:val="00DD6301"/>
    <w:rsid w:val="00DE4406"/>
    <w:rsid w:val="00E21494"/>
    <w:rsid w:val="00E223C9"/>
    <w:rsid w:val="00E457F5"/>
    <w:rsid w:val="00E51506"/>
    <w:rsid w:val="00E75B42"/>
    <w:rsid w:val="00E83B2C"/>
    <w:rsid w:val="00E85CF7"/>
    <w:rsid w:val="00E944AD"/>
    <w:rsid w:val="00E96966"/>
    <w:rsid w:val="00EA1A38"/>
    <w:rsid w:val="00EA7296"/>
    <w:rsid w:val="00EC5DFE"/>
    <w:rsid w:val="00EC6525"/>
    <w:rsid w:val="00EE1731"/>
    <w:rsid w:val="00EE7532"/>
    <w:rsid w:val="00F1210A"/>
    <w:rsid w:val="00F12FB8"/>
    <w:rsid w:val="00F1456F"/>
    <w:rsid w:val="00F458D4"/>
    <w:rsid w:val="00F60659"/>
    <w:rsid w:val="00F702DC"/>
    <w:rsid w:val="00F82CA8"/>
    <w:rsid w:val="00F853DA"/>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842052"/>
  <w15:docId w15:val="{1D03D767-AB42-4E51-881C-FDA0AC65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B5171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DSRMSMM7PW3A-1365686318-161</_dlc_DocId>
    <_dlc_DocIdUrl xmlns="055ecc36-fe81-47c6-9252-e51e05bd54b0">
      <Url>https://portal.miracosta.edu/Departments/Human_Resources/Classification_and_Compensation_Study/Job_Descriptions/_layouts/15/DocIdRedir.aspx?ID=DSRMSMM7PW3A-1365686318-161</Url>
      <Description>DSRMSMM7PW3A-1365686318-161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7719-2C1D-430F-ADB1-EFF6805F481D}">
  <ds:schemaRefs>
    <ds:schemaRef ds:uri="http://schemas.microsoft.com/sharepoint/v3/contenttype/forms"/>
  </ds:schemaRefs>
</ds:datastoreItem>
</file>

<file path=customXml/itemProps2.xml><?xml version="1.0" encoding="utf-8"?>
<ds:datastoreItem xmlns:ds="http://schemas.openxmlformats.org/officeDocument/2006/customXml" ds:itemID="{33BB3059-9B1C-4B2D-99F4-DF7B0DA3BC3E}">
  <ds:schemaRefs>
    <ds:schemaRef ds:uri="http://schemas.microsoft.com/sharepoint/events"/>
  </ds:schemaRefs>
</ds:datastoreItem>
</file>

<file path=customXml/itemProps3.xml><?xml version="1.0" encoding="utf-8"?>
<ds:datastoreItem xmlns:ds="http://schemas.openxmlformats.org/officeDocument/2006/customXml" ds:itemID="{5955B889-D383-4ED5-9FF4-2F4798DA6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29941-9799-40B8-A679-05B18D42945C}">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B6913B91-52AC-4520-961A-E45C74D3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5</TotalTime>
  <Pages>6</Pages>
  <Words>1789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MANAGER, LIBRARY OPERATIONS</vt:lpstr>
    </vt:vector>
  </TitlesOfParts>
  <Company>RSG</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LIBRARY OPERATIONS</dc:title>
  <dc:creator>Roz</dc:creator>
  <cp:keywords>MANAGER, LIBRARY OPERATIONS</cp:keywords>
  <cp:lastModifiedBy>Angela Johnson</cp:lastModifiedBy>
  <cp:revision>6</cp:revision>
  <cp:lastPrinted>2016-07-04T18:33:00Z</cp:lastPrinted>
  <dcterms:created xsi:type="dcterms:W3CDTF">2016-10-10T23:02:00Z</dcterms:created>
  <dcterms:modified xsi:type="dcterms:W3CDTF">2020-08-14T15:59:00Z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237c4cec-730c-4a9a-9fc1-805a697eb0db</vt:lpwstr>
  </property>
</Properties>
</file>